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774C" w14:textId="7CB5D6EF" w:rsidR="003C3014" w:rsidRDefault="003C3014" w:rsidP="003C3014">
      <w:pPr>
        <w:pStyle w:val="Nagwek1"/>
        <w:ind w:left="567" w:right="-142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Ogłoszenie o dialogu technicznym DT-1/2019</w:t>
      </w:r>
    </w:p>
    <w:p w14:paraId="583B8962" w14:textId="77777777" w:rsidR="003C3014" w:rsidRDefault="003C3014" w:rsidP="003C3014">
      <w:pPr>
        <w:pStyle w:val="Tekstpodstawowy"/>
        <w:ind w:left="567" w:right="-142"/>
        <w:jc w:val="center"/>
        <w:rPr>
          <w:rFonts w:ascii="Verdana" w:hAnsi="Verdana" w:cs="Verdana"/>
          <w:b/>
          <w:bCs/>
          <w:spacing w:val="-4"/>
        </w:rPr>
      </w:pPr>
      <w:r>
        <w:rPr>
          <w:rFonts w:ascii="Verdana" w:hAnsi="Verdana" w:cs="Verdana"/>
          <w:b/>
          <w:bCs/>
          <w:spacing w:val="-4"/>
        </w:rPr>
        <w:t>poprzedzającym wszczęcie postępowania w sprawie wyboru wykonawcy przedsięwzięcia polegającego na:</w:t>
      </w:r>
    </w:p>
    <w:p w14:paraId="095AF1AD" w14:textId="77777777" w:rsidR="003C3014" w:rsidRDefault="003C3014" w:rsidP="003C3014">
      <w:pPr>
        <w:pStyle w:val="Tekstpodstawowy"/>
        <w:ind w:left="567" w:right="-142"/>
        <w:jc w:val="center"/>
        <w:rPr>
          <w:rFonts w:ascii="Arial" w:hAnsi="Arial" w:cs="Arial"/>
        </w:rPr>
      </w:pPr>
      <w:r>
        <w:rPr>
          <w:rFonts w:ascii="Verdana" w:hAnsi="Verdana" w:cs="Verdana"/>
          <w:bCs/>
          <w:spacing w:val="-4"/>
        </w:rPr>
        <w:t>„</w:t>
      </w:r>
      <w:r>
        <w:rPr>
          <w:rFonts w:ascii="Arial" w:hAnsi="Arial" w:cs="Arial"/>
        </w:rPr>
        <w:t>Rozbudowę/</w:t>
      </w:r>
      <w:r w:rsidRPr="00F12C83">
        <w:rPr>
          <w:rFonts w:ascii="Arial" w:hAnsi="Arial" w:cs="Arial"/>
        </w:rPr>
        <w:t>modernizacj</w:t>
      </w:r>
      <w:r>
        <w:rPr>
          <w:rFonts w:ascii="Arial" w:hAnsi="Arial" w:cs="Arial"/>
        </w:rPr>
        <w:t>e</w:t>
      </w:r>
      <w:r w:rsidRPr="00F12C83">
        <w:rPr>
          <w:rFonts w:ascii="Arial" w:hAnsi="Arial" w:cs="Arial"/>
        </w:rPr>
        <w:t xml:space="preserve"> systemu parkingowego i szlabanów wjazdowo-wyjazdowych w Katowicach </w:t>
      </w:r>
    </w:p>
    <w:p w14:paraId="7F124838" w14:textId="00F621B7" w:rsidR="003C3014" w:rsidRDefault="003C3014" w:rsidP="003C3014">
      <w:pPr>
        <w:pStyle w:val="Tekstpodstawowy"/>
        <w:ind w:left="567" w:right="-142"/>
        <w:jc w:val="center"/>
        <w:rPr>
          <w:rFonts w:ascii="Verdana" w:hAnsi="Verdana" w:cs="Verdana"/>
          <w:b/>
          <w:bCs/>
          <w:i/>
          <w:iCs/>
        </w:rPr>
      </w:pPr>
      <w:r w:rsidRPr="00F12C83">
        <w:rPr>
          <w:rFonts w:ascii="Arial" w:hAnsi="Arial" w:cs="Arial"/>
        </w:rPr>
        <w:t>przy ul. Żeliwnej 38</w:t>
      </w:r>
      <w:r>
        <w:rPr>
          <w:rFonts w:ascii="Verdana" w:hAnsi="Verdana" w:cs="Verdana"/>
          <w:bCs/>
          <w:i/>
          <w:iCs/>
        </w:rPr>
        <w:t>.”</w:t>
      </w:r>
    </w:p>
    <w:p w14:paraId="5A776F73" w14:textId="77777777" w:rsidR="00D5049C" w:rsidRPr="008D4F52" w:rsidRDefault="00D5049C" w:rsidP="008D4F52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32FB8551" w14:textId="77777777" w:rsidR="00D5049C" w:rsidRPr="008D4F52" w:rsidRDefault="005D595E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ZAMAWIAJĄCY:</w:t>
      </w:r>
    </w:p>
    <w:p w14:paraId="76363589" w14:textId="77777777" w:rsidR="004D36B6" w:rsidRPr="004D36B6" w:rsidRDefault="00D5049C" w:rsidP="004D36B6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  <w:r w:rsidR="004D36B6" w:rsidRPr="004D36B6">
        <w:rPr>
          <w:rFonts w:ascii="Arial" w:hAnsi="Arial" w:cs="Arial"/>
        </w:rPr>
        <w:t>Ekoenergia Silesia S.A.</w:t>
      </w:r>
    </w:p>
    <w:p w14:paraId="18B0C30E" w14:textId="77777777" w:rsidR="004D36B6" w:rsidRPr="004D36B6" w:rsidRDefault="004D36B6" w:rsidP="004D36B6">
      <w:pPr>
        <w:spacing w:line="360" w:lineRule="auto"/>
        <w:jc w:val="both"/>
        <w:rPr>
          <w:rFonts w:ascii="Arial" w:hAnsi="Arial" w:cs="Arial"/>
        </w:rPr>
      </w:pPr>
      <w:r w:rsidRPr="004D36B6">
        <w:rPr>
          <w:rFonts w:ascii="Arial" w:hAnsi="Arial" w:cs="Arial"/>
        </w:rPr>
        <w:t>40-599 Katowice</w:t>
      </w:r>
    </w:p>
    <w:p w14:paraId="5037B458" w14:textId="77777777" w:rsidR="004D36B6" w:rsidRDefault="004D36B6" w:rsidP="004D36B6">
      <w:pPr>
        <w:spacing w:line="360" w:lineRule="auto"/>
        <w:jc w:val="both"/>
        <w:rPr>
          <w:rFonts w:ascii="Arial" w:hAnsi="Arial" w:cs="Arial"/>
        </w:rPr>
      </w:pPr>
      <w:r w:rsidRPr="004D36B6">
        <w:rPr>
          <w:rFonts w:ascii="Arial" w:hAnsi="Arial" w:cs="Arial"/>
        </w:rPr>
        <w:t>ul. Żeliwna 38</w:t>
      </w:r>
    </w:p>
    <w:p w14:paraId="040E8005" w14:textId="77777777" w:rsidR="00D5049C" w:rsidRPr="008D4F52" w:rsidRDefault="004D36B6" w:rsidP="004D36B6">
      <w:pPr>
        <w:spacing w:line="360" w:lineRule="auto"/>
        <w:jc w:val="both"/>
        <w:rPr>
          <w:rFonts w:ascii="Arial" w:hAnsi="Arial" w:cs="Arial"/>
        </w:rPr>
      </w:pPr>
      <w:r w:rsidRPr="004D36B6">
        <w:rPr>
          <w:rFonts w:ascii="Arial" w:hAnsi="Arial" w:cs="Arial"/>
          <w:i/>
        </w:rPr>
        <w:t>NIP 954-273-64-75, REGON 242859870</w:t>
      </w:r>
      <w:r w:rsidR="00D5049C" w:rsidRPr="008D4F52">
        <w:rPr>
          <w:rFonts w:ascii="Arial" w:hAnsi="Arial" w:cs="Arial"/>
        </w:rPr>
        <w:t xml:space="preserve"> </w:t>
      </w:r>
    </w:p>
    <w:p w14:paraId="2EDD01F8" w14:textId="77777777" w:rsidR="00512998" w:rsidRDefault="00512998" w:rsidP="008D4F52">
      <w:pPr>
        <w:spacing w:line="360" w:lineRule="auto"/>
        <w:jc w:val="both"/>
        <w:rPr>
          <w:rFonts w:ascii="Arial" w:hAnsi="Arial" w:cs="Arial"/>
          <w:b/>
        </w:rPr>
      </w:pPr>
    </w:p>
    <w:p w14:paraId="3B51F072" w14:textId="75789AF1" w:rsidR="00D5049C" w:rsidRPr="008D4F52" w:rsidRDefault="005D595E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DANE KONTAKTOWE ZAMAWIAJĄCEGO:</w:t>
      </w:r>
    </w:p>
    <w:p w14:paraId="51821AD5" w14:textId="77777777" w:rsidR="004D36B6" w:rsidRPr="00596301" w:rsidRDefault="004D36B6" w:rsidP="004D36B6">
      <w:pPr>
        <w:spacing w:line="360" w:lineRule="auto"/>
        <w:jc w:val="both"/>
        <w:rPr>
          <w:rFonts w:ascii="Arial" w:hAnsi="Arial" w:cs="Arial"/>
          <w:i/>
        </w:rPr>
      </w:pPr>
      <w:bookmarkStart w:id="0" w:name="_Hlk27636286"/>
      <w:r w:rsidRPr="00596301">
        <w:rPr>
          <w:rFonts w:ascii="Arial" w:hAnsi="Arial" w:cs="Arial"/>
          <w:i/>
        </w:rPr>
        <w:t>Ekoenergia Silesia S.A.</w:t>
      </w:r>
    </w:p>
    <w:p w14:paraId="074C39EB" w14:textId="77777777" w:rsidR="004D36B6" w:rsidRPr="00596301" w:rsidRDefault="004D36B6" w:rsidP="004D36B6">
      <w:pPr>
        <w:spacing w:line="360" w:lineRule="auto"/>
        <w:jc w:val="both"/>
        <w:rPr>
          <w:rFonts w:ascii="Arial" w:hAnsi="Arial" w:cs="Arial"/>
          <w:i/>
        </w:rPr>
      </w:pPr>
      <w:r w:rsidRPr="00596301">
        <w:rPr>
          <w:rFonts w:ascii="Arial" w:hAnsi="Arial" w:cs="Arial"/>
          <w:i/>
        </w:rPr>
        <w:t>40-599 Katowice</w:t>
      </w:r>
    </w:p>
    <w:p w14:paraId="1256AC5D" w14:textId="77777777" w:rsidR="004D36B6" w:rsidRPr="00596301" w:rsidRDefault="004D36B6" w:rsidP="004D36B6">
      <w:pPr>
        <w:spacing w:line="360" w:lineRule="auto"/>
        <w:jc w:val="both"/>
        <w:rPr>
          <w:rFonts w:ascii="Arial" w:hAnsi="Arial" w:cs="Arial"/>
          <w:i/>
        </w:rPr>
      </w:pPr>
      <w:r w:rsidRPr="00596301">
        <w:rPr>
          <w:rFonts w:ascii="Arial" w:hAnsi="Arial" w:cs="Arial"/>
          <w:i/>
        </w:rPr>
        <w:t>ul. Żeliwna 38</w:t>
      </w:r>
    </w:p>
    <w:bookmarkEnd w:id="0"/>
    <w:p w14:paraId="196D2C66" w14:textId="29968A6D" w:rsidR="00512998" w:rsidRDefault="004D36B6" w:rsidP="008D4F52">
      <w:pPr>
        <w:spacing w:line="360" w:lineRule="auto"/>
        <w:jc w:val="both"/>
        <w:rPr>
          <w:rFonts w:ascii="Arial" w:hAnsi="Arial" w:cs="Arial"/>
          <w:u w:val="single"/>
        </w:rPr>
      </w:pPr>
      <w:r w:rsidRPr="00596301">
        <w:rPr>
          <w:rFonts w:ascii="Arial" w:hAnsi="Arial" w:cs="Arial"/>
          <w:i/>
        </w:rPr>
        <w:t>kontakt@ekoenergiasilesia.pl</w:t>
      </w:r>
      <w:r w:rsidR="00D5049C" w:rsidRPr="00596301">
        <w:rPr>
          <w:rFonts w:ascii="Arial" w:hAnsi="Arial" w:cs="Arial"/>
        </w:rPr>
        <w:t xml:space="preserve"> </w:t>
      </w:r>
    </w:p>
    <w:p w14:paraId="1FB156FF" w14:textId="6FA148A7" w:rsidR="00D5049C" w:rsidRPr="00596301" w:rsidRDefault="00D5049C" w:rsidP="008D4F52">
      <w:pPr>
        <w:spacing w:line="360" w:lineRule="auto"/>
        <w:jc w:val="both"/>
        <w:rPr>
          <w:rFonts w:ascii="Arial" w:hAnsi="Arial" w:cs="Arial"/>
          <w:u w:val="single"/>
        </w:rPr>
      </w:pPr>
      <w:r w:rsidRPr="00596301">
        <w:rPr>
          <w:rFonts w:ascii="Arial" w:hAnsi="Arial" w:cs="Arial"/>
          <w:u w:val="single"/>
        </w:rPr>
        <w:t xml:space="preserve">Osoba wyznaczona do kontaktu: </w:t>
      </w:r>
    </w:p>
    <w:p w14:paraId="6A4E3F90" w14:textId="2F9028FD" w:rsidR="00596301" w:rsidRPr="00512998" w:rsidRDefault="004D36B6" w:rsidP="0051299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512998">
        <w:rPr>
          <w:rFonts w:ascii="Arial" w:hAnsi="Arial" w:cs="Arial"/>
        </w:rPr>
        <w:t>Dawid Śmigielski</w:t>
      </w:r>
      <w:r w:rsidR="00596301" w:rsidRPr="00512998">
        <w:rPr>
          <w:rFonts w:ascii="Arial" w:hAnsi="Arial" w:cs="Arial"/>
        </w:rPr>
        <w:t>,  Specjalista ds. administrowania nieruchomościami,</w:t>
      </w:r>
    </w:p>
    <w:p w14:paraId="6E24F26C" w14:textId="67654898" w:rsidR="00D5049C" w:rsidRPr="00596301" w:rsidRDefault="00512998" w:rsidP="008D4F52">
      <w:pPr>
        <w:spacing w:line="360" w:lineRule="auto"/>
        <w:jc w:val="both"/>
        <w:rPr>
          <w:rFonts w:ascii="Arial" w:hAnsi="Arial" w:cs="Arial"/>
          <w:lang w:val="en-US"/>
        </w:rPr>
      </w:pPr>
      <w:r w:rsidRPr="00963EA0">
        <w:rPr>
          <w:rFonts w:ascii="Arial" w:hAnsi="Arial" w:cs="Arial"/>
          <w:lang w:eastAsia="pl-PL"/>
        </w:rPr>
        <w:t xml:space="preserve">            </w:t>
      </w:r>
      <w:r w:rsidR="00596301" w:rsidRPr="00596301">
        <w:rPr>
          <w:rFonts w:ascii="Arial" w:hAnsi="Arial" w:cs="Arial"/>
          <w:lang w:val="en-US" w:eastAsia="pl-PL"/>
        </w:rPr>
        <w:t xml:space="preserve">tel. +48 32 220 80 71 w. 23, </w:t>
      </w:r>
      <w:r w:rsidR="00596301" w:rsidRPr="00596301">
        <w:rPr>
          <w:rFonts w:ascii="Arial" w:hAnsi="Arial" w:cs="Arial"/>
          <w:lang w:val="en-US"/>
        </w:rPr>
        <w:t xml:space="preserve"> </w:t>
      </w:r>
      <w:r w:rsidR="004D36B6" w:rsidRPr="00596301">
        <w:rPr>
          <w:rFonts w:ascii="Arial" w:hAnsi="Arial" w:cs="Arial"/>
          <w:lang w:val="en-US"/>
        </w:rPr>
        <w:t>tel. +48 664 301</w:t>
      </w:r>
      <w:r w:rsidR="00596301">
        <w:rPr>
          <w:rFonts w:ascii="Arial" w:hAnsi="Arial" w:cs="Arial"/>
          <w:lang w:val="en-US"/>
        </w:rPr>
        <w:t> </w:t>
      </w:r>
      <w:r w:rsidR="004D36B6" w:rsidRPr="00596301">
        <w:rPr>
          <w:rFonts w:ascii="Arial" w:hAnsi="Arial" w:cs="Arial"/>
          <w:lang w:val="en-US"/>
        </w:rPr>
        <w:t>632</w:t>
      </w:r>
      <w:r w:rsidR="00596301">
        <w:rPr>
          <w:rFonts w:ascii="Arial" w:hAnsi="Arial" w:cs="Arial"/>
          <w:lang w:val="en-US"/>
        </w:rPr>
        <w:t xml:space="preserve">,  </w:t>
      </w:r>
      <w:r w:rsidR="004D36B6" w:rsidRPr="00596301">
        <w:rPr>
          <w:rFonts w:ascii="Arial" w:hAnsi="Arial" w:cs="Arial"/>
          <w:lang w:val="en-US"/>
        </w:rPr>
        <w:t>d.smigielski@ekoenergiasilesia.pl</w:t>
      </w:r>
    </w:p>
    <w:p w14:paraId="63FE79D6" w14:textId="10C7758D" w:rsidR="00596301" w:rsidRPr="00512998" w:rsidRDefault="00596301" w:rsidP="00512998">
      <w:pPr>
        <w:pStyle w:val="Akapitzlist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512998">
        <w:rPr>
          <w:rFonts w:ascii="Arial" w:hAnsi="Arial" w:cs="Arial"/>
          <w:lang w:eastAsia="pl-PL"/>
        </w:rPr>
        <w:t>Zbigniew Przybyłek, Główny Specjalista ds. Technicznych</w:t>
      </w:r>
    </w:p>
    <w:p w14:paraId="533B4EF7" w14:textId="66FDAD71" w:rsidR="00596301" w:rsidRPr="00512998" w:rsidRDefault="00512998" w:rsidP="00596301">
      <w:pPr>
        <w:rPr>
          <w:rFonts w:ascii="Arial" w:hAnsi="Arial" w:cs="Arial"/>
          <w:lang w:val="en-US" w:eastAsia="pl-PL"/>
        </w:rPr>
      </w:pPr>
      <w:r w:rsidRPr="00512998">
        <w:rPr>
          <w:rFonts w:ascii="Arial" w:hAnsi="Arial" w:cs="Arial"/>
          <w:lang w:val="en-US" w:eastAsia="pl-PL"/>
        </w:rPr>
        <w:t xml:space="preserve"> </w:t>
      </w:r>
      <w:r>
        <w:rPr>
          <w:rFonts w:ascii="Arial" w:hAnsi="Arial" w:cs="Arial"/>
          <w:lang w:val="en-US" w:eastAsia="pl-PL"/>
        </w:rPr>
        <w:t xml:space="preserve">           </w:t>
      </w:r>
      <w:r w:rsidR="00596301" w:rsidRPr="00512998">
        <w:rPr>
          <w:rFonts w:ascii="Arial" w:hAnsi="Arial" w:cs="Arial"/>
          <w:lang w:val="en-US" w:eastAsia="pl-PL"/>
        </w:rPr>
        <w:t>tel. +48 32 220 80 71 w. 26,  tel. kom. 666 390 832,  z.przybylek@ekoenergiasilesia.pl</w:t>
      </w:r>
    </w:p>
    <w:p w14:paraId="1A750DFA" w14:textId="25514481" w:rsidR="00D5049C" w:rsidRPr="00512998" w:rsidRDefault="00D5049C" w:rsidP="008D4F52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E518CE2" w14:textId="0F4946A6" w:rsidR="00D1033E" w:rsidRPr="008D4F52" w:rsidRDefault="00244DCE" w:rsidP="008D4F52">
      <w:pPr>
        <w:spacing w:line="360" w:lineRule="auto"/>
        <w:jc w:val="both"/>
        <w:rPr>
          <w:rFonts w:ascii="Arial" w:hAnsi="Arial" w:cs="Arial"/>
        </w:rPr>
      </w:pPr>
      <w:r w:rsidRPr="00596301">
        <w:rPr>
          <w:rFonts w:ascii="Arial" w:hAnsi="Arial" w:cs="Arial"/>
        </w:rPr>
        <w:t xml:space="preserve">Uwaga: </w:t>
      </w:r>
      <w:r w:rsidR="00D5049C" w:rsidRPr="00596301">
        <w:rPr>
          <w:rFonts w:ascii="Arial" w:hAnsi="Arial" w:cs="Arial"/>
        </w:rPr>
        <w:t xml:space="preserve">Wszelką korespondencję kierowaną do Zamawiającego należy opatrzyć dopiskiem: </w:t>
      </w:r>
      <w:r w:rsidR="00EA714B">
        <w:rPr>
          <w:rFonts w:ascii="Arial" w:hAnsi="Arial" w:cs="Arial"/>
        </w:rPr>
        <w:br/>
      </w:r>
      <w:r w:rsidR="00D5049C" w:rsidRPr="00596301">
        <w:rPr>
          <w:rFonts w:ascii="Arial" w:hAnsi="Arial" w:cs="Arial"/>
        </w:rPr>
        <w:t>„Dialog techniczny związany z postępowaniem o udzielenie</w:t>
      </w:r>
      <w:r w:rsidR="00BB3136" w:rsidRPr="00596301">
        <w:rPr>
          <w:rFonts w:ascii="Arial" w:hAnsi="Arial" w:cs="Arial"/>
        </w:rPr>
        <w:t xml:space="preserve"> zamówienia publicznego na</w:t>
      </w:r>
      <w:r w:rsidR="004D36B6" w:rsidRPr="00596301">
        <w:rPr>
          <w:rFonts w:ascii="Arial" w:hAnsi="Arial" w:cs="Arial"/>
        </w:rPr>
        <w:t xml:space="preserve"> </w:t>
      </w:r>
      <w:r w:rsidR="00D43970">
        <w:rPr>
          <w:rFonts w:ascii="Arial" w:hAnsi="Arial" w:cs="Arial"/>
        </w:rPr>
        <w:t>rozbudowę/</w:t>
      </w:r>
      <w:r w:rsidR="00F12C83" w:rsidRPr="00F12C83">
        <w:rPr>
          <w:rFonts w:ascii="Arial" w:hAnsi="Arial" w:cs="Arial"/>
        </w:rPr>
        <w:t>modernizacj</w:t>
      </w:r>
      <w:r w:rsidR="00F12C83">
        <w:rPr>
          <w:rFonts w:ascii="Arial" w:hAnsi="Arial" w:cs="Arial"/>
        </w:rPr>
        <w:t>e</w:t>
      </w:r>
      <w:r w:rsidR="00F12C83" w:rsidRPr="00F12C83">
        <w:rPr>
          <w:rFonts w:ascii="Arial" w:hAnsi="Arial" w:cs="Arial"/>
        </w:rPr>
        <w:t xml:space="preserve"> systemu parkingowego i szlabanów wjazdowo-wyjazdowych w Katowicach przy ul. Żeliwnej 38.</w:t>
      </w:r>
      <w:r w:rsidR="00512998">
        <w:rPr>
          <w:rFonts w:ascii="Arial" w:hAnsi="Arial" w:cs="Arial"/>
        </w:rPr>
        <w:t>”</w:t>
      </w:r>
    </w:p>
    <w:p w14:paraId="71971F8B" w14:textId="77777777"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</w:t>
      </w:r>
      <w:r w:rsidR="00D5049C" w:rsidRPr="008D4F52">
        <w:rPr>
          <w:rFonts w:ascii="Arial" w:hAnsi="Arial" w:cs="Arial"/>
          <w:b/>
        </w:rPr>
        <w:t xml:space="preserve">. PODSTAWA PRAWNA </w:t>
      </w:r>
    </w:p>
    <w:p w14:paraId="08792A19" w14:textId="3C4B39BA" w:rsidR="0022228C" w:rsidRPr="008D4F52" w:rsidRDefault="00D5049C" w:rsidP="008D4F52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Dialog techniczny prowadzony jest na podstawie art. 31a - 31c</w:t>
      </w:r>
      <w:r w:rsidR="00544098">
        <w:rPr>
          <w:rFonts w:ascii="Arial" w:hAnsi="Arial" w:cs="Arial"/>
        </w:rPr>
        <w:t xml:space="preserve"> ustawy z dnia 29 stycznia 2004</w:t>
      </w:r>
      <w:r w:rsidRPr="008D4F52">
        <w:rPr>
          <w:rFonts w:ascii="Arial" w:hAnsi="Arial" w:cs="Arial"/>
        </w:rPr>
        <w:t xml:space="preserve">r. </w:t>
      </w:r>
      <w:r w:rsidRPr="001E4ECA">
        <w:rPr>
          <w:rFonts w:ascii="Arial" w:hAnsi="Arial" w:cs="Arial"/>
          <w:i/>
        </w:rPr>
        <w:t>Prawo zamówień publicznych</w:t>
      </w:r>
      <w:r w:rsidRPr="008D4F52">
        <w:rPr>
          <w:rFonts w:ascii="Arial" w:hAnsi="Arial" w:cs="Arial"/>
        </w:rPr>
        <w:t xml:space="preserve"> oraz zgodnie z </w:t>
      </w:r>
      <w:r w:rsidRPr="001E4ECA">
        <w:rPr>
          <w:rFonts w:ascii="Arial" w:hAnsi="Arial" w:cs="Arial"/>
          <w:i/>
        </w:rPr>
        <w:t>„Regulaminem przeprowadzania dialogu technicznego”</w:t>
      </w:r>
      <w:r w:rsidR="001E4ECA">
        <w:rPr>
          <w:rFonts w:ascii="Arial" w:hAnsi="Arial" w:cs="Arial"/>
          <w:i/>
        </w:rPr>
        <w:t>,</w:t>
      </w:r>
      <w:r w:rsidRPr="001E4ECA">
        <w:rPr>
          <w:rFonts w:ascii="Arial" w:hAnsi="Arial" w:cs="Arial"/>
          <w:i/>
        </w:rPr>
        <w:t xml:space="preserve"> </w:t>
      </w:r>
      <w:r w:rsidRPr="008D4F52">
        <w:rPr>
          <w:rFonts w:ascii="Arial" w:hAnsi="Arial" w:cs="Arial"/>
        </w:rPr>
        <w:lastRenderedPageBreak/>
        <w:t>opublikowanym na stronie internetowej Zamawiającego</w:t>
      </w:r>
      <w:r w:rsidR="00D37851">
        <w:rPr>
          <w:rFonts w:ascii="Arial" w:hAnsi="Arial" w:cs="Arial"/>
        </w:rPr>
        <w:t>, stanowiącym załącznik nr 2 do niniejszego ogłoszenia</w:t>
      </w:r>
      <w:r w:rsidRPr="008D4F52">
        <w:rPr>
          <w:rFonts w:ascii="Arial" w:hAnsi="Arial" w:cs="Arial"/>
        </w:rPr>
        <w:t>.</w:t>
      </w:r>
      <w:r w:rsidR="001012B2" w:rsidRPr="008D4F52">
        <w:rPr>
          <w:rFonts w:ascii="Arial" w:hAnsi="Arial" w:cs="Arial"/>
        </w:rPr>
        <w:t xml:space="preserve"> </w:t>
      </w:r>
    </w:p>
    <w:p w14:paraId="5CB673BE" w14:textId="77777777"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II</w:t>
      </w:r>
      <w:r w:rsidR="00D5049C" w:rsidRPr="008D4F52">
        <w:rPr>
          <w:rFonts w:ascii="Arial" w:hAnsi="Arial" w:cs="Arial"/>
          <w:b/>
        </w:rPr>
        <w:t xml:space="preserve">. PRZEDMIOT ZAMÓWIENIA ORAZ CEL PROWADZENIA DIALOGU </w:t>
      </w:r>
    </w:p>
    <w:p w14:paraId="5E83325D" w14:textId="393FD373" w:rsidR="009E3692" w:rsidRPr="009E3692" w:rsidRDefault="00D5049C" w:rsidP="009E36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E3692">
        <w:rPr>
          <w:rFonts w:ascii="Arial" w:hAnsi="Arial" w:cs="Arial"/>
        </w:rPr>
        <w:t>Zamawiający ogłasza dialog techniczny związany z postępowaniem o udzielenie zamówienia publicznego, którego przedmiotem jest</w:t>
      </w:r>
      <w:r w:rsidR="00815FBA" w:rsidRPr="009E3692">
        <w:rPr>
          <w:rFonts w:ascii="Arial" w:hAnsi="Arial" w:cs="Arial"/>
        </w:rPr>
        <w:t xml:space="preserve"> </w:t>
      </w:r>
      <w:bookmarkStart w:id="1" w:name="_Hlk27637618"/>
      <w:r w:rsidR="0022228C">
        <w:rPr>
          <w:rFonts w:ascii="Arial" w:hAnsi="Arial" w:cs="Arial"/>
        </w:rPr>
        <w:t>rozbudowa/</w:t>
      </w:r>
      <w:r w:rsidR="004D36B6">
        <w:rPr>
          <w:rFonts w:ascii="Arial" w:hAnsi="Arial" w:cs="Arial"/>
        </w:rPr>
        <w:t>m</w:t>
      </w:r>
      <w:r w:rsidR="004D36B6" w:rsidRPr="004D36B6">
        <w:rPr>
          <w:rFonts w:ascii="Arial" w:hAnsi="Arial" w:cs="Arial"/>
        </w:rPr>
        <w:t>odernizacj</w:t>
      </w:r>
      <w:r w:rsidR="00F12C83">
        <w:rPr>
          <w:rFonts w:ascii="Arial" w:hAnsi="Arial" w:cs="Arial"/>
        </w:rPr>
        <w:t>a</w:t>
      </w:r>
      <w:r w:rsidR="004D36B6" w:rsidRPr="004D36B6">
        <w:rPr>
          <w:rFonts w:ascii="Arial" w:hAnsi="Arial" w:cs="Arial"/>
        </w:rPr>
        <w:t xml:space="preserve"> </w:t>
      </w:r>
      <w:r w:rsidR="00F12C83">
        <w:rPr>
          <w:rFonts w:ascii="Arial" w:hAnsi="Arial" w:cs="Arial"/>
        </w:rPr>
        <w:t xml:space="preserve">systemu parkingowego i </w:t>
      </w:r>
      <w:r w:rsidR="004D36B6" w:rsidRPr="004D36B6">
        <w:rPr>
          <w:rFonts w:ascii="Arial" w:hAnsi="Arial" w:cs="Arial"/>
        </w:rPr>
        <w:t>szlaban</w:t>
      </w:r>
      <w:r w:rsidR="00F12C83">
        <w:rPr>
          <w:rFonts w:ascii="Arial" w:hAnsi="Arial" w:cs="Arial"/>
        </w:rPr>
        <w:t>ów</w:t>
      </w:r>
      <w:r w:rsidR="004D36B6" w:rsidRPr="004D36B6">
        <w:rPr>
          <w:rFonts w:ascii="Arial" w:hAnsi="Arial" w:cs="Arial"/>
        </w:rPr>
        <w:t xml:space="preserve"> wjazdowo-wyjazdow</w:t>
      </w:r>
      <w:r w:rsidR="00F12C83">
        <w:rPr>
          <w:rFonts w:ascii="Arial" w:hAnsi="Arial" w:cs="Arial"/>
        </w:rPr>
        <w:t>ych</w:t>
      </w:r>
      <w:r w:rsidR="004D36B6" w:rsidRPr="004D36B6">
        <w:rPr>
          <w:rFonts w:ascii="Arial" w:hAnsi="Arial" w:cs="Arial"/>
        </w:rPr>
        <w:t xml:space="preserve"> w Katowicach przy ul. Żeliwnej 38.</w:t>
      </w:r>
    </w:p>
    <w:bookmarkEnd w:id="1"/>
    <w:p w14:paraId="5DF58738" w14:textId="1D98804A" w:rsidR="0022228C" w:rsidRPr="0022228C" w:rsidRDefault="00D5049C" w:rsidP="002222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E3692">
        <w:rPr>
          <w:rFonts w:ascii="Arial" w:hAnsi="Arial" w:cs="Arial"/>
        </w:rPr>
        <w:t>Celem dialog</w:t>
      </w:r>
      <w:r w:rsidR="00AB61A2" w:rsidRPr="009E3692">
        <w:rPr>
          <w:rFonts w:ascii="Arial" w:hAnsi="Arial" w:cs="Arial"/>
        </w:rPr>
        <w:t>u technicznego jest doradztwo</w:t>
      </w:r>
      <w:r w:rsidR="0022228C">
        <w:rPr>
          <w:rFonts w:ascii="Arial" w:hAnsi="Arial" w:cs="Arial"/>
        </w:rPr>
        <w:t xml:space="preserve"> i </w:t>
      </w:r>
      <w:r w:rsidR="00AB61A2" w:rsidRPr="009E3692">
        <w:rPr>
          <w:rFonts w:ascii="Arial" w:hAnsi="Arial" w:cs="Arial"/>
        </w:rPr>
        <w:t>u</w:t>
      </w:r>
      <w:r w:rsidRPr="009E3692">
        <w:rPr>
          <w:rFonts w:ascii="Arial" w:hAnsi="Arial" w:cs="Arial"/>
        </w:rPr>
        <w:t xml:space="preserve">zyskanie </w:t>
      </w:r>
      <w:r w:rsidRPr="00D31B91">
        <w:rPr>
          <w:rFonts w:ascii="Arial" w:hAnsi="Arial" w:cs="Arial"/>
        </w:rPr>
        <w:t xml:space="preserve">informacji </w:t>
      </w:r>
      <w:r w:rsidR="00B71466" w:rsidRPr="00D31B91">
        <w:rPr>
          <w:rFonts w:ascii="Arial" w:hAnsi="Arial" w:cs="Arial"/>
        </w:rPr>
        <w:t xml:space="preserve">w zakresie </w:t>
      </w:r>
      <w:r w:rsidR="00D31B91">
        <w:rPr>
          <w:rFonts w:ascii="Arial" w:hAnsi="Arial" w:cs="Arial"/>
        </w:rPr>
        <w:t>rozbudowy/m</w:t>
      </w:r>
      <w:r w:rsidR="00D31B91" w:rsidRPr="004D36B6">
        <w:rPr>
          <w:rFonts w:ascii="Arial" w:hAnsi="Arial" w:cs="Arial"/>
        </w:rPr>
        <w:t xml:space="preserve">odernizacji </w:t>
      </w:r>
      <w:r w:rsidR="0022228C">
        <w:rPr>
          <w:rFonts w:ascii="Arial" w:hAnsi="Arial" w:cs="Arial"/>
        </w:rPr>
        <w:t xml:space="preserve">systemu parkingowego i </w:t>
      </w:r>
      <w:r w:rsidR="00D31B91" w:rsidRPr="004D36B6">
        <w:rPr>
          <w:rFonts w:ascii="Arial" w:hAnsi="Arial" w:cs="Arial"/>
        </w:rPr>
        <w:t>szlaban</w:t>
      </w:r>
      <w:r w:rsidR="0022228C">
        <w:rPr>
          <w:rFonts w:ascii="Arial" w:hAnsi="Arial" w:cs="Arial"/>
        </w:rPr>
        <w:t>ów</w:t>
      </w:r>
      <w:r w:rsidR="00D31B91" w:rsidRPr="004D36B6">
        <w:rPr>
          <w:rFonts w:ascii="Arial" w:hAnsi="Arial" w:cs="Arial"/>
        </w:rPr>
        <w:t xml:space="preserve"> wjazdowo-wyjazdow</w:t>
      </w:r>
      <w:r w:rsidR="0022228C">
        <w:rPr>
          <w:rFonts w:ascii="Arial" w:hAnsi="Arial" w:cs="Arial"/>
        </w:rPr>
        <w:t>ych</w:t>
      </w:r>
      <w:r w:rsidR="00D31B91" w:rsidRPr="004D36B6">
        <w:rPr>
          <w:rFonts w:ascii="Arial" w:hAnsi="Arial" w:cs="Arial"/>
        </w:rPr>
        <w:t xml:space="preserve"> </w:t>
      </w:r>
      <w:r w:rsidR="0022228C">
        <w:rPr>
          <w:rFonts w:ascii="Arial" w:hAnsi="Arial" w:cs="Arial"/>
        </w:rPr>
        <w:br/>
      </w:r>
      <w:r w:rsidR="00D31B91" w:rsidRPr="004D36B6">
        <w:rPr>
          <w:rFonts w:ascii="Arial" w:hAnsi="Arial" w:cs="Arial"/>
        </w:rPr>
        <w:t>w Katowicach przy ul. Żeliwnej 38.</w:t>
      </w:r>
    </w:p>
    <w:p w14:paraId="2F14EA11" w14:textId="749CEFF7" w:rsidR="00D43970" w:rsidRPr="00C33B9D" w:rsidRDefault="000F7190" w:rsidP="008D4F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44098">
        <w:rPr>
          <w:rFonts w:ascii="Arial" w:hAnsi="Arial" w:cs="Arial"/>
        </w:rPr>
        <w:t>W toku dialogu Zamawiający jest uprawniony do ograniczenia lub rozszerzenia zakresu przedmiotu Dialogu do wybranych przez siebie zagadnień, o ile w jego ocenie pozwoli to na uzyskanie wszystkich istotnych informacji dla planowanego postępowania o udzielenie zamówienia.</w:t>
      </w:r>
    </w:p>
    <w:p w14:paraId="7E92D738" w14:textId="61705FB7" w:rsidR="001012B2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 xml:space="preserve">III. ZGŁOSZENIE DO UDZIAŁU W DIALOGU TECHNICZNYM </w:t>
      </w:r>
    </w:p>
    <w:p w14:paraId="625770C9" w14:textId="11255D13" w:rsidR="00E9069B" w:rsidRDefault="001012B2" w:rsidP="008D4F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9069B">
        <w:rPr>
          <w:rFonts w:ascii="Arial" w:hAnsi="Arial" w:cs="Arial"/>
        </w:rPr>
        <w:t>Podmioty zainteresowane udziałem w dialogu technicznym, spełniające wymagania określone w niniejszym Ogłoszeniu” składają zgłoszenia do udziału w dialogu technicznym (Za</w:t>
      </w:r>
      <w:r w:rsidR="00DA71BB" w:rsidRPr="00E9069B">
        <w:rPr>
          <w:rFonts w:ascii="Arial" w:hAnsi="Arial" w:cs="Arial"/>
        </w:rPr>
        <w:t xml:space="preserve">łącznik nr 1) </w:t>
      </w:r>
      <w:r w:rsidR="00DA71BB" w:rsidRPr="00544098">
        <w:rPr>
          <w:rFonts w:ascii="Arial" w:hAnsi="Arial" w:cs="Arial"/>
          <w:i/>
        </w:rPr>
        <w:t>wraz z innymi</w:t>
      </w:r>
      <w:r w:rsidRPr="00544098">
        <w:rPr>
          <w:rFonts w:ascii="Arial" w:hAnsi="Arial" w:cs="Arial"/>
          <w:i/>
        </w:rPr>
        <w:t xml:space="preserve"> dokumentami wskazanymi w niniejszym Ogłoszeniu.</w:t>
      </w:r>
      <w:r w:rsidRPr="00506BA5">
        <w:rPr>
          <w:rFonts w:ascii="Arial" w:hAnsi="Arial" w:cs="Arial"/>
          <w:i/>
        </w:rPr>
        <w:t xml:space="preserve"> </w:t>
      </w:r>
    </w:p>
    <w:p w14:paraId="4F8EA928" w14:textId="77777777" w:rsidR="001012B2" w:rsidRPr="00E9069B" w:rsidRDefault="001012B2" w:rsidP="008D4F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9069B">
        <w:rPr>
          <w:rFonts w:ascii="Arial" w:hAnsi="Arial" w:cs="Arial"/>
        </w:rPr>
        <w:t xml:space="preserve">Zgłoszenia można składać: </w:t>
      </w:r>
    </w:p>
    <w:p w14:paraId="2EFC5114" w14:textId="77777777" w:rsidR="00976BAA" w:rsidRDefault="001012B2" w:rsidP="00E9069B">
      <w:pPr>
        <w:spacing w:after="0" w:line="360" w:lineRule="auto"/>
        <w:ind w:firstLine="357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a) osobiście, w siedzibie Zamawiają</w:t>
      </w:r>
      <w:r w:rsidR="00976BAA">
        <w:rPr>
          <w:rFonts w:ascii="Arial" w:hAnsi="Arial" w:cs="Arial"/>
        </w:rPr>
        <w:t xml:space="preserve">cego; </w:t>
      </w:r>
    </w:p>
    <w:p w14:paraId="20BF352C" w14:textId="77BD862E" w:rsidR="001012B2" w:rsidRDefault="00976BAA" w:rsidP="00E9069B">
      <w:pPr>
        <w:spacing w:after="0" w:line="36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012B2" w:rsidRPr="008D4F52">
        <w:rPr>
          <w:rFonts w:ascii="Arial" w:hAnsi="Arial" w:cs="Arial"/>
        </w:rPr>
        <w:t>za pośrednictwem poczty</w:t>
      </w:r>
      <w:r>
        <w:rPr>
          <w:rFonts w:ascii="Arial" w:hAnsi="Arial" w:cs="Arial"/>
        </w:rPr>
        <w:t xml:space="preserve"> elektronicznej na adres </w:t>
      </w:r>
      <w:r w:rsidR="00524955">
        <w:rPr>
          <w:rFonts w:ascii="Arial" w:hAnsi="Arial" w:cs="Arial"/>
        </w:rPr>
        <w:t>kontakt</w:t>
      </w:r>
      <w:bookmarkStart w:id="2" w:name="_GoBack"/>
      <w:bookmarkEnd w:id="2"/>
      <w:r w:rsidR="004D36B6">
        <w:rPr>
          <w:rFonts w:ascii="Arial" w:hAnsi="Arial" w:cs="Arial"/>
        </w:rPr>
        <w:t>@ekoenergisilesia.pl</w:t>
      </w:r>
    </w:p>
    <w:p w14:paraId="6267A8B5" w14:textId="48A5ADD3" w:rsidR="00FF1C8C" w:rsidRDefault="001012B2" w:rsidP="00FF1C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F1C8C">
        <w:rPr>
          <w:rFonts w:ascii="Arial" w:hAnsi="Arial" w:cs="Arial"/>
        </w:rPr>
        <w:t xml:space="preserve">Termin składania zgłoszeń: </w:t>
      </w:r>
      <w:r w:rsidR="004D36B6">
        <w:rPr>
          <w:rFonts w:ascii="Arial" w:hAnsi="Arial" w:cs="Arial"/>
        </w:rPr>
        <w:t xml:space="preserve">do </w:t>
      </w:r>
      <w:r w:rsidR="004D36B6" w:rsidRPr="00212F1D">
        <w:rPr>
          <w:rFonts w:ascii="Arial" w:hAnsi="Arial" w:cs="Arial"/>
          <w:highlight w:val="yellow"/>
        </w:rPr>
        <w:t>2</w:t>
      </w:r>
      <w:r w:rsidR="00EA714B" w:rsidRPr="00212F1D">
        <w:rPr>
          <w:rFonts w:ascii="Arial" w:hAnsi="Arial" w:cs="Arial"/>
          <w:highlight w:val="yellow"/>
        </w:rPr>
        <w:t>9</w:t>
      </w:r>
      <w:r w:rsidR="004D36B6" w:rsidRPr="00212F1D">
        <w:rPr>
          <w:rFonts w:ascii="Arial" w:hAnsi="Arial" w:cs="Arial"/>
          <w:highlight w:val="yellow"/>
        </w:rPr>
        <w:t>.0</w:t>
      </w:r>
      <w:r w:rsidR="00EA714B" w:rsidRPr="00212F1D">
        <w:rPr>
          <w:rFonts w:ascii="Arial" w:hAnsi="Arial" w:cs="Arial"/>
          <w:highlight w:val="yellow"/>
        </w:rPr>
        <w:t>2</w:t>
      </w:r>
      <w:r w:rsidR="004D36B6" w:rsidRPr="00212F1D">
        <w:rPr>
          <w:rFonts w:ascii="Arial" w:hAnsi="Arial" w:cs="Arial"/>
          <w:highlight w:val="yellow"/>
        </w:rPr>
        <w:t>.2020r.</w:t>
      </w:r>
      <w:r w:rsidR="00F00634">
        <w:rPr>
          <w:rFonts w:ascii="Arial" w:hAnsi="Arial" w:cs="Arial"/>
        </w:rPr>
        <w:t xml:space="preserve"> </w:t>
      </w:r>
      <w:r w:rsidRPr="00FF1C8C">
        <w:rPr>
          <w:rFonts w:ascii="Arial" w:hAnsi="Arial" w:cs="Arial"/>
        </w:rPr>
        <w:t>Decyduje data wpły</w:t>
      </w:r>
      <w:r w:rsidR="00FF1C8C">
        <w:rPr>
          <w:rFonts w:ascii="Arial" w:hAnsi="Arial" w:cs="Arial"/>
        </w:rPr>
        <w:t>wu zgłoszenia do Zamawiającego.</w:t>
      </w:r>
    </w:p>
    <w:p w14:paraId="3228EA7A" w14:textId="777D21AE" w:rsidR="00D43970" w:rsidRPr="00C33B9D" w:rsidRDefault="001012B2" w:rsidP="008D4F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F1C8C">
        <w:rPr>
          <w:rFonts w:ascii="Arial" w:hAnsi="Arial" w:cs="Arial"/>
        </w:rPr>
        <w:t>Za</w:t>
      </w:r>
      <w:r w:rsidR="0075170B">
        <w:rPr>
          <w:rFonts w:ascii="Arial" w:hAnsi="Arial" w:cs="Arial"/>
        </w:rPr>
        <w:t xml:space="preserve">mawiający nie jest zobowiązany </w:t>
      </w:r>
      <w:r w:rsidR="005663DB">
        <w:rPr>
          <w:rFonts w:ascii="Arial" w:hAnsi="Arial" w:cs="Arial"/>
        </w:rPr>
        <w:t xml:space="preserve">do </w:t>
      </w:r>
      <w:r w:rsidR="005663DB" w:rsidRPr="00544098">
        <w:rPr>
          <w:rFonts w:ascii="Arial" w:hAnsi="Arial" w:cs="Arial"/>
        </w:rPr>
        <w:t>zaproszenia</w:t>
      </w:r>
      <w:r w:rsidRPr="00544098">
        <w:rPr>
          <w:rFonts w:ascii="Arial" w:hAnsi="Arial" w:cs="Arial"/>
        </w:rPr>
        <w:t xml:space="preserve"> do </w:t>
      </w:r>
      <w:r w:rsidR="005663DB">
        <w:rPr>
          <w:rFonts w:ascii="Arial" w:hAnsi="Arial" w:cs="Arial"/>
        </w:rPr>
        <w:t>udziału w dialogu technicznym podmiotów</w:t>
      </w:r>
      <w:r w:rsidRPr="00FF1C8C">
        <w:rPr>
          <w:rFonts w:ascii="Arial" w:hAnsi="Arial" w:cs="Arial"/>
        </w:rPr>
        <w:t xml:space="preserve">, które złożą zgłoszenie do udziału w dialogu po wyznaczonym terminie. </w:t>
      </w:r>
    </w:p>
    <w:p w14:paraId="0B90E44E" w14:textId="506447F2"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</w:t>
      </w:r>
      <w:r w:rsidR="00D5049C" w:rsidRPr="008D4F52">
        <w:rPr>
          <w:rFonts w:ascii="Arial" w:hAnsi="Arial" w:cs="Arial"/>
          <w:b/>
        </w:rPr>
        <w:t xml:space="preserve">V. ZASADY PROWADZENIA DIALOGU </w:t>
      </w:r>
    </w:p>
    <w:p w14:paraId="50934659" w14:textId="77777777" w:rsidR="0091373D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1373D">
        <w:rPr>
          <w:rFonts w:ascii="Arial" w:hAnsi="Arial" w:cs="Arial"/>
        </w:rPr>
        <w:t xml:space="preserve">Dialog techniczny prowadzony będzie </w:t>
      </w:r>
      <w:r w:rsidRPr="00544098">
        <w:rPr>
          <w:rFonts w:ascii="Arial" w:hAnsi="Arial" w:cs="Arial"/>
        </w:rPr>
        <w:t xml:space="preserve">zgodnie z </w:t>
      </w:r>
      <w:r w:rsidR="00AE0736" w:rsidRPr="00544098">
        <w:rPr>
          <w:rFonts w:ascii="Arial" w:hAnsi="Arial" w:cs="Arial"/>
        </w:rPr>
        <w:t xml:space="preserve">przepisami ustawy Prawo zamówień publicznych oraz </w:t>
      </w:r>
      <w:r w:rsidRPr="00544098">
        <w:rPr>
          <w:rFonts w:ascii="Arial" w:hAnsi="Arial" w:cs="Arial"/>
        </w:rPr>
        <w:t>postanowieniami „Reg</w:t>
      </w:r>
      <w:r w:rsidRPr="0091373D">
        <w:rPr>
          <w:rFonts w:ascii="Arial" w:hAnsi="Arial" w:cs="Arial"/>
        </w:rPr>
        <w:t xml:space="preserve">ulaminu przeprowadzania dialogu technicznego” opublikowanego na stronie internetowej Zamawiającego. </w:t>
      </w:r>
    </w:p>
    <w:p w14:paraId="3CFE9F25" w14:textId="77777777" w:rsidR="004C24B6" w:rsidRPr="00A644AD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C24B6">
        <w:rPr>
          <w:rFonts w:ascii="Arial" w:hAnsi="Arial" w:cs="Arial"/>
        </w:rPr>
        <w:t xml:space="preserve">Warunkiem udziału w dialogu technicznym jest złożenie zgłoszenia, stanowiącego </w:t>
      </w:r>
      <w:r w:rsidRPr="00A644AD">
        <w:rPr>
          <w:rFonts w:ascii="Arial" w:hAnsi="Arial" w:cs="Arial"/>
        </w:rPr>
        <w:t xml:space="preserve">Załącznik nr 1 do niniejszego Ogłoszenia wraz z dokumentem poświadczającym należyte umocowanie do reprezentacji zgłaszającego, w terminie określonym w niniejszym Ogłoszeniu. </w:t>
      </w:r>
    </w:p>
    <w:p w14:paraId="0F2C2DFA" w14:textId="34B57B85" w:rsidR="006112CB" w:rsidRPr="00A644AD" w:rsidRDefault="006112CB" w:rsidP="006112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44AD">
        <w:rPr>
          <w:rFonts w:ascii="Arial" w:hAnsi="Arial" w:cs="Arial"/>
        </w:rPr>
        <w:t>Zamawiający zaprosi do udziału w dialo</w:t>
      </w:r>
      <w:r w:rsidR="00212F1D">
        <w:rPr>
          <w:rFonts w:ascii="Arial" w:hAnsi="Arial" w:cs="Arial"/>
        </w:rPr>
        <w:t>gu technicznym podmioty, które:</w:t>
      </w:r>
      <w:r w:rsidRPr="00A644AD">
        <w:rPr>
          <w:rFonts w:ascii="Arial" w:hAnsi="Arial" w:cs="Arial"/>
        </w:rPr>
        <w:t xml:space="preserve"> </w:t>
      </w:r>
      <w:r w:rsidR="004D36B6">
        <w:rPr>
          <w:rFonts w:ascii="Arial" w:hAnsi="Arial" w:cs="Arial"/>
        </w:rPr>
        <w:t>prowadzą działalność umożliwiająca wykonanie</w:t>
      </w:r>
      <w:r w:rsidR="00981F28">
        <w:rPr>
          <w:rFonts w:ascii="Arial" w:hAnsi="Arial" w:cs="Arial"/>
        </w:rPr>
        <w:t xml:space="preserve"> modernizacji </w:t>
      </w:r>
      <w:r w:rsidR="00F12C83">
        <w:rPr>
          <w:rFonts w:ascii="Arial" w:hAnsi="Arial" w:cs="Arial"/>
        </w:rPr>
        <w:t xml:space="preserve">systemu parkingowego i </w:t>
      </w:r>
      <w:r w:rsidR="00981F28">
        <w:rPr>
          <w:rFonts w:ascii="Arial" w:hAnsi="Arial" w:cs="Arial"/>
        </w:rPr>
        <w:t>szlabanów.</w:t>
      </w:r>
      <w:r w:rsidR="004D36B6">
        <w:rPr>
          <w:rFonts w:ascii="Arial" w:hAnsi="Arial" w:cs="Arial"/>
        </w:rPr>
        <w:t xml:space="preserve"> </w:t>
      </w:r>
      <w:r w:rsidR="00C530FB">
        <w:rPr>
          <w:rFonts w:ascii="Arial" w:hAnsi="Arial" w:cs="Arial"/>
        </w:rPr>
        <w:t xml:space="preserve">Zaproszenie zostanie przesłane na adres e-mail wskazany w zgłoszeniu do udziału w dialogu technicznym. </w:t>
      </w:r>
    </w:p>
    <w:p w14:paraId="2CEC9A00" w14:textId="77777777" w:rsidR="00981F28" w:rsidRPr="00981F28" w:rsidRDefault="00A644AD" w:rsidP="00981F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44AD">
        <w:rPr>
          <w:rFonts w:ascii="Arial" w:hAnsi="Arial" w:cs="Arial"/>
        </w:rPr>
        <w:t xml:space="preserve">Do zgłoszenia należy dołączyć </w:t>
      </w:r>
      <w:r w:rsidR="00981F28" w:rsidRPr="00981F28">
        <w:rPr>
          <w:rFonts w:ascii="Arial" w:hAnsi="Arial" w:cs="Arial"/>
        </w:rPr>
        <w:t>wykaz wykonanych lub wykonywanych usług, które</w:t>
      </w:r>
    </w:p>
    <w:p w14:paraId="0BDCC519" w14:textId="77777777" w:rsidR="00981F28" w:rsidRPr="00981F28" w:rsidRDefault="00981F28" w:rsidP="00981F28">
      <w:pPr>
        <w:pStyle w:val="Akapitzlist"/>
        <w:spacing w:line="360" w:lineRule="auto"/>
        <w:jc w:val="both"/>
        <w:rPr>
          <w:rFonts w:ascii="Arial" w:hAnsi="Arial" w:cs="Arial"/>
        </w:rPr>
      </w:pPr>
      <w:r w:rsidRPr="00981F28">
        <w:rPr>
          <w:rFonts w:ascii="Arial" w:hAnsi="Arial" w:cs="Arial"/>
        </w:rPr>
        <w:t>obejmują montaż, modernizację</w:t>
      </w:r>
      <w:r>
        <w:rPr>
          <w:rFonts w:ascii="Arial" w:hAnsi="Arial" w:cs="Arial"/>
        </w:rPr>
        <w:t xml:space="preserve"> szlabanów parkingowych, w celu </w:t>
      </w:r>
      <w:r w:rsidRPr="00981F28">
        <w:rPr>
          <w:rFonts w:ascii="Arial" w:hAnsi="Arial" w:cs="Arial"/>
        </w:rPr>
        <w:t>potwierdzenia spełniania ww. warunków dialogu technicznego</w:t>
      </w:r>
      <w:r>
        <w:rPr>
          <w:rFonts w:ascii="Arial" w:hAnsi="Arial" w:cs="Arial"/>
        </w:rPr>
        <w:t>.</w:t>
      </w:r>
    </w:p>
    <w:p w14:paraId="2F82146B" w14:textId="77777777" w:rsidR="00EE5DC3" w:rsidRPr="00A644AD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44AD">
        <w:rPr>
          <w:rFonts w:ascii="Arial" w:hAnsi="Arial" w:cs="Arial"/>
        </w:rPr>
        <w:lastRenderedPageBreak/>
        <w:t>Dialog techniczny prowa</w:t>
      </w:r>
      <w:r w:rsidR="00EE5DC3" w:rsidRPr="00A644AD">
        <w:rPr>
          <w:rFonts w:ascii="Arial" w:hAnsi="Arial" w:cs="Arial"/>
        </w:rPr>
        <w:t>dzony będzie w języku polskim.</w:t>
      </w:r>
      <w:r w:rsidR="001575B6" w:rsidRPr="00A644AD">
        <w:rPr>
          <w:rFonts w:ascii="Arial" w:hAnsi="Arial" w:cs="Arial"/>
        </w:rPr>
        <w:t xml:space="preserve"> Do dokumentów sporządzonych w językach innych niż polski należy dołączyć tłumaczenia na język polski. </w:t>
      </w:r>
    </w:p>
    <w:p w14:paraId="2C561986" w14:textId="77777777" w:rsidR="003D7206" w:rsidRDefault="00EE5DC3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Dialog </w:t>
      </w:r>
      <w:r w:rsidR="00D5049C" w:rsidRPr="0091373D">
        <w:rPr>
          <w:rFonts w:ascii="Arial" w:hAnsi="Arial" w:cs="Arial"/>
        </w:rPr>
        <w:t>ma cha</w:t>
      </w:r>
      <w:r>
        <w:rPr>
          <w:rFonts w:ascii="Arial" w:hAnsi="Arial" w:cs="Arial"/>
        </w:rPr>
        <w:t>rakter jawny, z zastrzeżeniem § 3 ust. 7</w:t>
      </w:r>
      <w:r w:rsidR="00D5049C" w:rsidRPr="0091373D">
        <w:rPr>
          <w:rFonts w:ascii="Arial" w:hAnsi="Arial" w:cs="Arial"/>
        </w:rPr>
        <w:t xml:space="preserve"> „Regulaminu przeprowadzania dialogu technicznego”. </w:t>
      </w:r>
    </w:p>
    <w:p w14:paraId="7E1DFC8C" w14:textId="77777777" w:rsidR="00981F28" w:rsidRPr="00981F28" w:rsidRDefault="00D5049C" w:rsidP="00981F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D7206">
        <w:rPr>
          <w:rFonts w:ascii="Arial" w:hAnsi="Arial" w:cs="Arial"/>
        </w:rPr>
        <w:t>Dialog techni</w:t>
      </w:r>
      <w:r w:rsidR="003D7206">
        <w:rPr>
          <w:rFonts w:ascii="Arial" w:hAnsi="Arial" w:cs="Arial"/>
        </w:rPr>
        <w:t>czny prowadzony będzie w formie</w:t>
      </w:r>
      <w:r w:rsidR="00981F28" w:rsidRPr="00981F28">
        <w:t xml:space="preserve"> </w:t>
      </w:r>
      <w:r w:rsidR="00981F28">
        <w:t>i</w:t>
      </w:r>
      <w:r w:rsidR="00981F28" w:rsidRPr="00981F28">
        <w:rPr>
          <w:rFonts w:ascii="Arial" w:hAnsi="Arial" w:cs="Arial"/>
        </w:rPr>
        <w:t>ndywidualnych spotkań w siedzibie</w:t>
      </w:r>
    </w:p>
    <w:p w14:paraId="5F6E8304" w14:textId="77777777" w:rsidR="002145B1" w:rsidRPr="00981F28" w:rsidRDefault="00981F28" w:rsidP="00981F28">
      <w:pPr>
        <w:pStyle w:val="Akapitzlist"/>
        <w:spacing w:line="360" w:lineRule="auto"/>
        <w:jc w:val="both"/>
        <w:rPr>
          <w:rFonts w:ascii="Arial" w:hAnsi="Arial" w:cs="Arial"/>
        </w:rPr>
      </w:pPr>
      <w:r w:rsidRPr="00981F28">
        <w:rPr>
          <w:rFonts w:ascii="Arial" w:hAnsi="Arial" w:cs="Arial"/>
        </w:rPr>
        <w:t>Zapraszającego oraz przekazywania informacji i projektów rozwiązań przez Uczestników.</w:t>
      </w:r>
    </w:p>
    <w:p w14:paraId="6E997254" w14:textId="2CC6A59C" w:rsidR="003C3014" w:rsidRPr="00C33B9D" w:rsidRDefault="00D5049C" w:rsidP="00C33B9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145B1">
        <w:rPr>
          <w:rFonts w:ascii="Arial" w:hAnsi="Arial" w:cs="Arial"/>
        </w:rPr>
        <w:t>Termin zakończenia dialogu technicznego przewidywany jest na</w:t>
      </w:r>
      <w:r w:rsidR="00981F28">
        <w:rPr>
          <w:rFonts w:ascii="Arial" w:hAnsi="Arial" w:cs="Arial"/>
        </w:rPr>
        <w:t xml:space="preserve"> dzień </w:t>
      </w:r>
      <w:r w:rsidR="00596301" w:rsidRPr="00297FEF">
        <w:rPr>
          <w:rFonts w:ascii="Arial" w:hAnsi="Arial" w:cs="Arial"/>
          <w:highlight w:val="yellow"/>
        </w:rPr>
        <w:t>29</w:t>
      </w:r>
      <w:r w:rsidR="00981F28" w:rsidRPr="00297FEF">
        <w:rPr>
          <w:rFonts w:ascii="Arial" w:hAnsi="Arial" w:cs="Arial"/>
          <w:highlight w:val="yellow"/>
        </w:rPr>
        <w:t>.0</w:t>
      </w:r>
      <w:r w:rsidR="00596301" w:rsidRPr="00297FEF">
        <w:rPr>
          <w:rFonts w:ascii="Arial" w:hAnsi="Arial" w:cs="Arial"/>
          <w:highlight w:val="yellow"/>
        </w:rPr>
        <w:t>2</w:t>
      </w:r>
      <w:r w:rsidR="00981F28" w:rsidRPr="00297FEF">
        <w:rPr>
          <w:rFonts w:ascii="Arial" w:hAnsi="Arial" w:cs="Arial"/>
          <w:highlight w:val="yellow"/>
        </w:rPr>
        <w:t>.2020r.</w:t>
      </w:r>
      <w:r w:rsidRPr="002145B1">
        <w:rPr>
          <w:rFonts w:ascii="Arial" w:hAnsi="Arial" w:cs="Arial"/>
        </w:rPr>
        <w:t xml:space="preserve"> </w:t>
      </w:r>
    </w:p>
    <w:p w14:paraId="530BE914" w14:textId="77777777" w:rsidR="003C3014" w:rsidRDefault="003C3014" w:rsidP="003C3014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 xml:space="preserve">V. </w:t>
      </w:r>
      <w:r>
        <w:rPr>
          <w:rFonts w:ascii="Arial" w:hAnsi="Arial" w:cs="Arial"/>
          <w:b/>
        </w:rPr>
        <w:t>KLAUZULA RODO</w:t>
      </w:r>
    </w:p>
    <w:p w14:paraId="3C13D487" w14:textId="77777777" w:rsidR="00C33B9D" w:rsidRPr="00C33B9D" w:rsidRDefault="003C3014" w:rsidP="00C33B9D">
      <w:pPr>
        <w:ind w:firstLine="567"/>
        <w:jc w:val="both"/>
        <w:rPr>
          <w:rFonts w:ascii="Arial" w:hAnsi="Arial" w:cs="Arial"/>
        </w:rPr>
      </w:pPr>
      <w:r w:rsidRPr="00C33B9D">
        <w:rPr>
          <w:rFonts w:ascii="Arial" w:hAnsi="Arial" w:cs="Arial"/>
          <w:b/>
        </w:rPr>
        <w:t xml:space="preserve"> </w:t>
      </w:r>
      <w:r w:rsidR="00C33B9D" w:rsidRPr="00C33B9D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FCD0061" w14:textId="77777777" w:rsidR="00C33B9D" w:rsidRPr="00C33B9D" w:rsidRDefault="00C33B9D" w:rsidP="00C33B9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33B9D">
        <w:rPr>
          <w:rFonts w:ascii="Arial" w:hAnsi="Arial" w:cs="Arial"/>
          <w:lang w:eastAsia="pl-PL"/>
        </w:rPr>
        <w:t>administratorem Pani/Pana danych osobowych jest Ekoenergia Silesia S.A. z siedzibą w Katowicach przy ul. Żeliwnej 38 (40-599) – Maciej Zaręba Inspektor Ochrony Danych Osobowych; bezpośredni kontakt z na adres poczty elektronicznej: iodo@ekoenergiasilesia.pl</w:t>
      </w:r>
      <w:r w:rsidRPr="00C33B9D">
        <w:rPr>
          <w:rFonts w:ascii="Arial" w:hAnsi="Arial" w:cs="Arial"/>
        </w:rPr>
        <w:t>;</w:t>
      </w:r>
    </w:p>
    <w:p w14:paraId="56947210" w14:textId="403DA931" w:rsidR="00C33B9D" w:rsidRPr="00C33B9D" w:rsidRDefault="00C33B9D" w:rsidP="00C33B9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C33B9D">
        <w:rPr>
          <w:rFonts w:ascii="Arial" w:hAnsi="Arial" w:cs="Arial"/>
          <w:lang w:eastAsia="pl-PL"/>
        </w:rPr>
        <w:t xml:space="preserve">Pani/Pana dane osobowe przetwarzane będą na podstawie art. 6 ust. 1 lit. c RODO w celu </w:t>
      </w:r>
      <w:r w:rsidRPr="00C33B9D">
        <w:rPr>
          <w:rFonts w:ascii="Arial" w:hAnsi="Arial" w:cs="Arial"/>
        </w:rPr>
        <w:t xml:space="preserve">związanym z </w:t>
      </w:r>
      <w:r>
        <w:rPr>
          <w:rFonts w:ascii="Arial" w:hAnsi="Arial" w:cs="Arial"/>
        </w:rPr>
        <w:t xml:space="preserve">niniejszym </w:t>
      </w:r>
      <w:r w:rsidRPr="00C33B9D">
        <w:rPr>
          <w:rFonts w:ascii="Arial" w:hAnsi="Arial" w:cs="Arial"/>
        </w:rPr>
        <w:t xml:space="preserve">postępowaniem </w:t>
      </w:r>
      <w:r>
        <w:rPr>
          <w:rFonts w:ascii="Arial" w:hAnsi="Arial" w:cs="Arial"/>
        </w:rPr>
        <w:t xml:space="preserve">– </w:t>
      </w:r>
      <w:r w:rsidRPr="00C33B9D">
        <w:rPr>
          <w:rFonts w:ascii="Arial" w:hAnsi="Arial" w:cs="Arial"/>
        </w:rPr>
        <w:t xml:space="preserve">dane osobowe przetwarzane będą na podstawie art. 6 ust. 1 lit. b </w:t>
      </w:r>
      <w:r w:rsidRPr="00C33B9D">
        <w:rPr>
          <w:rFonts w:ascii="Arial" w:hAnsi="Arial" w:cs="Arial"/>
        </w:rPr>
        <w:br/>
        <w:t xml:space="preserve">w celu wykonania zawartej Umowy. </w:t>
      </w:r>
    </w:p>
    <w:p w14:paraId="17E8AE13" w14:textId="77777777" w:rsidR="00C33B9D" w:rsidRPr="00C33B9D" w:rsidRDefault="00C33B9D" w:rsidP="00C33B9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C33B9D">
        <w:rPr>
          <w:rFonts w:ascii="Arial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 oraz podmioty, które świadczą na rzecz Administratora usługi, w szczególności usługi prawne, księgowe, informatyczne lub doradcze;</w:t>
      </w:r>
    </w:p>
    <w:p w14:paraId="546AD5B5" w14:textId="1B2C8EF2" w:rsidR="00C33B9D" w:rsidRPr="00C33B9D" w:rsidRDefault="00C33B9D" w:rsidP="00C33B9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C33B9D">
        <w:rPr>
          <w:rFonts w:ascii="Arial" w:hAnsi="Arial" w:cs="Arial"/>
          <w:lang w:eastAsia="pl-PL"/>
        </w:rPr>
        <w:t xml:space="preserve">Pani/Pana dane osobowe będą przechowywane, zgodnie z art. 97 ust. 1 ustawy Pzp, przez okres </w:t>
      </w:r>
      <w:r w:rsidRPr="00C33B9D">
        <w:rPr>
          <w:rFonts w:ascii="Arial" w:hAnsi="Arial" w:cs="Arial"/>
          <w:lang w:eastAsia="pl-PL"/>
        </w:rPr>
        <w:br/>
        <w:t>4 lat od dnia zakończenia postępowania</w:t>
      </w:r>
      <w:r>
        <w:rPr>
          <w:rFonts w:ascii="Arial" w:hAnsi="Arial" w:cs="Arial"/>
          <w:lang w:eastAsia="pl-PL"/>
        </w:rPr>
        <w:t>;</w:t>
      </w:r>
    </w:p>
    <w:p w14:paraId="2195738C" w14:textId="77777777" w:rsidR="00C33B9D" w:rsidRPr="00C33B9D" w:rsidRDefault="00C33B9D" w:rsidP="00C33B9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lang w:eastAsia="pl-PL"/>
        </w:rPr>
      </w:pPr>
      <w:r w:rsidRPr="00C33B9D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C33B9D">
        <w:rPr>
          <w:rFonts w:ascii="Arial" w:hAnsi="Arial" w:cs="Arial"/>
          <w:lang w:eastAsia="pl-PL"/>
        </w:rPr>
        <w:br/>
        <w:t xml:space="preserve">w postępowaniu o udzielenie zamówienia publicznego; konsekwencje niepodania określonych danych wynikają z ustawy Pzp;  </w:t>
      </w:r>
    </w:p>
    <w:p w14:paraId="7D7E7FD2" w14:textId="77777777" w:rsidR="00C33B9D" w:rsidRPr="00C33B9D" w:rsidRDefault="00C33B9D" w:rsidP="00C33B9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33B9D">
        <w:rPr>
          <w:rFonts w:ascii="Arial" w:hAnsi="Arial" w:cs="Arial"/>
          <w:lang w:eastAsia="pl-PL"/>
        </w:rPr>
        <w:t>w odniesieniu do Pani/Pana danych osobowych decyzje nie będą podejmowane w sposób zautomatyzowany, stosowanie do art. 22 RODO;</w:t>
      </w:r>
    </w:p>
    <w:p w14:paraId="78FAA3CE" w14:textId="77777777" w:rsidR="00C33B9D" w:rsidRPr="00C33B9D" w:rsidRDefault="00C33B9D" w:rsidP="00C33B9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C33B9D">
        <w:rPr>
          <w:rFonts w:ascii="Arial" w:hAnsi="Arial" w:cs="Arial"/>
          <w:lang w:eastAsia="pl-PL"/>
        </w:rPr>
        <w:t>posiada Pani/Pan:</w:t>
      </w:r>
    </w:p>
    <w:p w14:paraId="426B143D" w14:textId="77777777" w:rsidR="00C33B9D" w:rsidRPr="00C33B9D" w:rsidRDefault="00C33B9D" w:rsidP="00C33B9D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hAnsi="Arial" w:cs="Arial"/>
          <w:color w:val="00B0F0"/>
          <w:lang w:eastAsia="pl-PL"/>
        </w:rPr>
      </w:pPr>
      <w:r w:rsidRPr="00C33B9D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20F4527C" w14:textId="77777777" w:rsidR="00C33B9D" w:rsidRPr="00C33B9D" w:rsidRDefault="00C33B9D" w:rsidP="00C33B9D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hAnsi="Arial" w:cs="Arial"/>
          <w:lang w:eastAsia="pl-PL"/>
        </w:rPr>
      </w:pPr>
      <w:r w:rsidRPr="00C33B9D"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580D2F38" w14:textId="77777777" w:rsidR="00C33B9D" w:rsidRPr="00C33B9D" w:rsidRDefault="00C33B9D" w:rsidP="00C33B9D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hAnsi="Arial" w:cs="Arial"/>
          <w:lang w:eastAsia="pl-PL"/>
        </w:rPr>
      </w:pPr>
      <w:r w:rsidRPr="00C33B9D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 art. 18 ust. 2 RODO;  </w:t>
      </w:r>
    </w:p>
    <w:p w14:paraId="0CD95ED3" w14:textId="77777777" w:rsidR="00C33B9D" w:rsidRPr="00C33B9D" w:rsidRDefault="00C33B9D" w:rsidP="00C33B9D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Arial" w:hAnsi="Arial" w:cs="Arial"/>
          <w:color w:val="00B0F0"/>
          <w:lang w:eastAsia="pl-PL"/>
        </w:rPr>
      </w:pPr>
      <w:r w:rsidRPr="00C33B9D">
        <w:rPr>
          <w:rFonts w:ascii="Arial" w:hAnsi="Arial" w:cs="Arial"/>
          <w:lang w:eastAsia="pl-PL"/>
        </w:rPr>
        <w:t>prawo do wniesienia skargi do Prezesa Urzędu Ochrony Danych Osobowych, gdy uzna Pani/Pan, że przetwarzanie danych osobowych Pani/Pana dotyczących narusza przepisy RODO;</w:t>
      </w:r>
    </w:p>
    <w:p w14:paraId="0A177236" w14:textId="77777777" w:rsidR="00C33B9D" w:rsidRPr="00C33B9D" w:rsidRDefault="00C33B9D" w:rsidP="00C33B9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C33B9D">
        <w:rPr>
          <w:rFonts w:ascii="Arial" w:hAnsi="Arial" w:cs="Arial"/>
          <w:lang w:eastAsia="pl-PL"/>
        </w:rPr>
        <w:t>nie przysługuje Pani/Panu:</w:t>
      </w:r>
    </w:p>
    <w:p w14:paraId="408545E1" w14:textId="77777777" w:rsidR="00C33B9D" w:rsidRPr="00C33B9D" w:rsidRDefault="00C33B9D" w:rsidP="00C33B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B0F0"/>
          <w:lang w:eastAsia="pl-PL"/>
        </w:rPr>
      </w:pPr>
      <w:r w:rsidRPr="00C33B9D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53D68E6C" w14:textId="77777777" w:rsidR="00C33B9D" w:rsidRPr="00C33B9D" w:rsidRDefault="00C33B9D" w:rsidP="00C33B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C33B9D">
        <w:rPr>
          <w:rFonts w:ascii="Arial" w:hAnsi="Arial" w:cs="Arial"/>
          <w:lang w:eastAsia="pl-PL"/>
        </w:rPr>
        <w:t>prawo do przenoszenia danych osobowych, o którym mowa w art. 20 RODO;</w:t>
      </w:r>
    </w:p>
    <w:p w14:paraId="69229C39" w14:textId="77777777" w:rsidR="00C33B9D" w:rsidRPr="00C33B9D" w:rsidRDefault="00C33B9D" w:rsidP="00C33B9D">
      <w:pPr>
        <w:ind w:firstLine="567"/>
        <w:jc w:val="both"/>
        <w:rPr>
          <w:rFonts w:ascii="Arial" w:hAnsi="Arial" w:cs="Arial"/>
        </w:rPr>
      </w:pPr>
      <w:r w:rsidRPr="00C33B9D">
        <w:rPr>
          <w:rFonts w:ascii="Arial" w:hAnsi="Arial" w:cs="Arial"/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C33B9D">
        <w:rPr>
          <w:rFonts w:ascii="Arial" w:hAnsi="Arial" w:cs="Arial"/>
        </w:rPr>
        <w:t>.</w:t>
      </w:r>
    </w:p>
    <w:p w14:paraId="6C682695" w14:textId="736146F8" w:rsidR="003C3014" w:rsidRPr="00D37851" w:rsidRDefault="00D37851" w:rsidP="00D3785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37851">
        <w:rPr>
          <w:rFonts w:ascii="Arial" w:hAnsi="Arial" w:cs="Arial"/>
          <w:sz w:val="20"/>
          <w:szCs w:val="20"/>
          <w:u w:val="single"/>
        </w:rPr>
        <w:t>Załączniki:</w:t>
      </w:r>
    </w:p>
    <w:p w14:paraId="6B714497" w14:textId="0D2EE056" w:rsidR="00D37851" w:rsidRPr="00D37851" w:rsidRDefault="00D37851" w:rsidP="00D378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7851">
        <w:rPr>
          <w:rFonts w:ascii="Arial" w:hAnsi="Arial" w:cs="Arial"/>
          <w:sz w:val="20"/>
          <w:szCs w:val="20"/>
        </w:rPr>
        <w:t>1. Zgłoszenie do udziału w Dialogu Technicznym</w:t>
      </w:r>
      <w:r>
        <w:rPr>
          <w:rFonts w:ascii="Arial" w:hAnsi="Arial" w:cs="Arial"/>
          <w:sz w:val="20"/>
          <w:szCs w:val="20"/>
        </w:rPr>
        <w:t>.</w:t>
      </w:r>
    </w:p>
    <w:p w14:paraId="75EC8A82" w14:textId="5A60F8E4" w:rsidR="00D37851" w:rsidRPr="00D37851" w:rsidRDefault="00D37851" w:rsidP="00D37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7851">
        <w:rPr>
          <w:rFonts w:ascii="Arial" w:hAnsi="Arial" w:cs="Arial"/>
          <w:sz w:val="20"/>
          <w:szCs w:val="20"/>
        </w:rPr>
        <w:t>2. Regulamin przeprowadzania dialogu technicznego</w:t>
      </w:r>
      <w:r>
        <w:rPr>
          <w:rFonts w:ascii="Arial" w:hAnsi="Arial" w:cs="Arial"/>
          <w:sz w:val="20"/>
          <w:szCs w:val="20"/>
        </w:rPr>
        <w:t>.</w:t>
      </w:r>
    </w:p>
    <w:p w14:paraId="0FC3FA5B" w14:textId="77777777" w:rsidR="003C3014" w:rsidRPr="00EA714B" w:rsidRDefault="003C3014" w:rsidP="003C3014">
      <w:pPr>
        <w:pStyle w:val="Akapitzlist"/>
        <w:spacing w:line="360" w:lineRule="auto"/>
        <w:jc w:val="both"/>
        <w:rPr>
          <w:rFonts w:ascii="Arial" w:hAnsi="Arial" w:cs="Arial"/>
        </w:rPr>
      </w:pPr>
    </w:p>
    <w:sectPr w:rsidR="003C3014" w:rsidRPr="00EA714B" w:rsidSect="00EA714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43B53" w14:textId="77777777" w:rsidR="000A06E3" w:rsidRDefault="000A06E3" w:rsidP="00815FBA">
      <w:pPr>
        <w:spacing w:after="0" w:line="240" w:lineRule="auto"/>
      </w:pPr>
      <w:r>
        <w:separator/>
      </w:r>
    </w:p>
  </w:endnote>
  <w:endnote w:type="continuationSeparator" w:id="0">
    <w:p w14:paraId="2186026D" w14:textId="77777777" w:rsidR="000A06E3" w:rsidRDefault="000A06E3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02564" w14:textId="77777777" w:rsidR="000A06E3" w:rsidRDefault="000A06E3" w:rsidP="00815FBA">
      <w:pPr>
        <w:spacing w:after="0" w:line="240" w:lineRule="auto"/>
      </w:pPr>
      <w:r>
        <w:separator/>
      </w:r>
    </w:p>
  </w:footnote>
  <w:footnote w:type="continuationSeparator" w:id="0">
    <w:p w14:paraId="5A882961" w14:textId="77777777" w:rsidR="000A06E3" w:rsidRDefault="000A06E3" w:rsidP="0081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230D" w14:textId="19BB424E" w:rsidR="003C3014" w:rsidRPr="00E2788A" w:rsidRDefault="003C3014" w:rsidP="003C3014">
    <w:pPr>
      <w:pStyle w:val="Nagwek1"/>
      <w:spacing w:before="0" w:after="0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DT-1/</w:t>
    </w:r>
    <w:r w:rsidRPr="00E2788A">
      <w:rPr>
        <w:rFonts w:asciiTheme="minorHAnsi" w:hAnsiTheme="minorHAnsi" w:cs="Arial"/>
        <w:sz w:val="18"/>
        <w:szCs w:val="18"/>
      </w:rPr>
      <w:t>201</w:t>
    </w:r>
    <w:r>
      <w:rPr>
        <w:rFonts w:asciiTheme="minorHAnsi" w:hAnsiTheme="minorHAnsi" w:cs="Arial"/>
        <w:sz w:val="18"/>
        <w:szCs w:val="18"/>
      </w:rPr>
      <w:t>9</w:t>
    </w:r>
  </w:p>
  <w:p w14:paraId="3A0E838D" w14:textId="77777777" w:rsidR="003C3014" w:rsidRDefault="003C3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90A"/>
    <w:multiLevelType w:val="hybridMultilevel"/>
    <w:tmpl w:val="2B1AF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A6684E1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1E8C"/>
    <w:multiLevelType w:val="hybridMultilevel"/>
    <w:tmpl w:val="9EF6C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C5D9C"/>
    <w:multiLevelType w:val="hybridMultilevel"/>
    <w:tmpl w:val="E6A29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D7E0E9F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9C"/>
    <w:rsid w:val="000328C9"/>
    <w:rsid w:val="00065537"/>
    <w:rsid w:val="000A06E3"/>
    <w:rsid w:val="000A7DEE"/>
    <w:rsid w:val="000D4E8A"/>
    <w:rsid w:val="000E0DF2"/>
    <w:rsid w:val="000F0A52"/>
    <w:rsid w:val="000F7190"/>
    <w:rsid w:val="001012B2"/>
    <w:rsid w:val="001575B6"/>
    <w:rsid w:val="00195537"/>
    <w:rsid w:val="001E4ECA"/>
    <w:rsid w:val="001F25FC"/>
    <w:rsid w:val="00212F1D"/>
    <w:rsid w:val="002145B1"/>
    <w:rsid w:val="0022228C"/>
    <w:rsid w:val="00244DCE"/>
    <w:rsid w:val="00297FEF"/>
    <w:rsid w:val="002B10E3"/>
    <w:rsid w:val="002C3FA8"/>
    <w:rsid w:val="0032198A"/>
    <w:rsid w:val="00361216"/>
    <w:rsid w:val="003C3014"/>
    <w:rsid w:val="003C6D81"/>
    <w:rsid w:val="003D0AB2"/>
    <w:rsid w:val="003D7206"/>
    <w:rsid w:val="003F6EE0"/>
    <w:rsid w:val="00433346"/>
    <w:rsid w:val="0044183E"/>
    <w:rsid w:val="004C24B6"/>
    <w:rsid w:val="004C7D9C"/>
    <w:rsid w:val="004D36B6"/>
    <w:rsid w:val="00506BA5"/>
    <w:rsid w:val="00512998"/>
    <w:rsid w:val="00524955"/>
    <w:rsid w:val="00544098"/>
    <w:rsid w:val="005663DB"/>
    <w:rsid w:val="005674CC"/>
    <w:rsid w:val="00595196"/>
    <w:rsid w:val="00596301"/>
    <w:rsid w:val="005D595E"/>
    <w:rsid w:val="005E3CDA"/>
    <w:rsid w:val="006112CB"/>
    <w:rsid w:val="00617369"/>
    <w:rsid w:val="00636632"/>
    <w:rsid w:val="00656CCD"/>
    <w:rsid w:val="006C3E90"/>
    <w:rsid w:val="006D19D2"/>
    <w:rsid w:val="00724528"/>
    <w:rsid w:val="0075170B"/>
    <w:rsid w:val="00761E1F"/>
    <w:rsid w:val="007A1BCA"/>
    <w:rsid w:val="007F22D8"/>
    <w:rsid w:val="00815FBA"/>
    <w:rsid w:val="008219C0"/>
    <w:rsid w:val="008625A1"/>
    <w:rsid w:val="008B2CA0"/>
    <w:rsid w:val="008C441B"/>
    <w:rsid w:val="008D4F52"/>
    <w:rsid w:val="008F7E04"/>
    <w:rsid w:val="00903139"/>
    <w:rsid w:val="0091373D"/>
    <w:rsid w:val="00963EA0"/>
    <w:rsid w:val="00973201"/>
    <w:rsid w:val="00976BAA"/>
    <w:rsid w:val="00981F28"/>
    <w:rsid w:val="00985BA3"/>
    <w:rsid w:val="009A376E"/>
    <w:rsid w:val="009E3692"/>
    <w:rsid w:val="00A21D19"/>
    <w:rsid w:val="00A40FAD"/>
    <w:rsid w:val="00A644AD"/>
    <w:rsid w:val="00A861AA"/>
    <w:rsid w:val="00A910F7"/>
    <w:rsid w:val="00AB61A2"/>
    <w:rsid w:val="00AC667A"/>
    <w:rsid w:val="00AE0736"/>
    <w:rsid w:val="00AF47A4"/>
    <w:rsid w:val="00B05923"/>
    <w:rsid w:val="00B116A8"/>
    <w:rsid w:val="00B431D2"/>
    <w:rsid w:val="00B71466"/>
    <w:rsid w:val="00B82583"/>
    <w:rsid w:val="00BA0A25"/>
    <w:rsid w:val="00BB3136"/>
    <w:rsid w:val="00C33B9D"/>
    <w:rsid w:val="00C44D21"/>
    <w:rsid w:val="00C530FB"/>
    <w:rsid w:val="00C63BE1"/>
    <w:rsid w:val="00D1033E"/>
    <w:rsid w:val="00D31B91"/>
    <w:rsid w:val="00D37851"/>
    <w:rsid w:val="00D43970"/>
    <w:rsid w:val="00D5049C"/>
    <w:rsid w:val="00D815EF"/>
    <w:rsid w:val="00DA71BB"/>
    <w:rsid w:val="00DB35FD"/>
    <w:rsid w:val="00DC155B"/>
    <w:rsid w:val="00DE3A15"/>
    <w:rsid w:val="00DF6BDB"/>
    <w:rsid w:val="00E14EB6"/>
    <w:rsid w:val="00E53A52"/>
    <w:rsid w:val="00E9069B"/>
    <w:rsid w:val="00EA6453"/>
    <w:rsid w:val="00EA714B"/>
    <w:rsid w:val="00EE5DC3"/>
    <w:rsid w:val="00F00634"/>
    <w:rsid w:val="00F12C83"/>
    <w:rsid w:val="00F406B2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D9404"/>
  <w15:chartTrackingRefBased/>
  <w15:docId w15:val="{2DB2F0A1-16E7-4710-9C93-390C2F3C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30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aliases w:val="Numerowanie,Akapit z listą BS,lp1,Preambuła,L1,Akapit z listą5,T_SZ_List Paragraph,normalny tekst,Wypunktowanie,zwykły tekst"/>
    <w:basedOn w:val="Normalny"/>
    <w:link w:val="AkapitzlistZnak"/>
    <w:uiPriority w:val="99"/>
    <w:qFormat/>
    <w:rsid w:val="009E36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C301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C3014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3014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014"/>
  </w:style>
  <w:style w:type="paragraph" w:styleId="Stopka">
    <w:name w:val="footer"/>
    <w:basedOn w:val="Normalny"/>
    <w:link w:val="StopkaZnak"/>
    <w:uiPriority w:val="99"/>
    <w:unhideWhenUsed/>
    <w:rsid w:val="003C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014"/>
  </w:style>
  <w:style w:type="character" w:customStyle="1" w:styleId="AkapitzlistZnak">
    <w:name w:val="Akapit z listą Znak"/>
    <w:aliases w:val="Numerowanie Znak,Akapit z listą BS Znak,lp1 Znak,Preambuła Znak,L1 Znak,Akapit z listą5 Znak,T_SZ_List Paragraph Znak,normalny tekst Znak,Wypunktowanie Znak,zwykły tekst Znak"/>
    <w:link w:val="Akapitzlist"/>
    <w:uiPriority w:val="99"/>
    <w:rsid w:val="00C3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5916-AB51-4514-B44B-CB6D6123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96324A28</Template>
  <TotalTime>42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Tomasz Kaźmierczak</cp:lastModifiedBy>
  <cp:revision>15</cp:revision>
  <dcterms:created xsi:type="dcterms:W3CDTF">2019-12-19T07:48:00Z</dcterms:created>
  <dcterms:modified xsi:type="dcterms:W3CDTF">2020-01-22T09:09:00Z</dcterms:modified>
</cp:coreProperties>
</file>