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B2D0" w14:textId="77777777" w:rsidR="003E4A32" w:rsidRDefault="003E4A32" w:rsidP="003E4A32">
      <w:pPr>
        <w:rPr>
          <w:rFonts w:cs="Times New Roman"/>
          <w:sz w:val="24"/>
          <w:szCs w:val="24"/>
        </w:rPr>
      </w:pPr>
      <w:bookmarkStart w:id="0" w:name="_GoBack"/>
      <w:bookmarkEnd w:id="0"/>
    </w:p>
    <w:p w14:paraId="24B2AB22" w14:textId="77777777" w:rsidR="003E4A32" w:rsidRDefault="003E4A32" w:rsidP="003E4A32">
      <w:pPr>
        <w:rPr>
          <w:rFonts w:cs="Times New Roman"/>
          <w:sz w:val="24"/>
          <w:szCs w:val="24"/>
        </w:rPr>
      </w:pPr>
    </w:p>
    <w:p w14:paraId="755BFB75" w14:textId="77777777" w:rsidR="00D72EF9" w:rsidRPr="00D72EF9" w:rsidRDefault="00D72EF9" w:rsidP="00D72EF9">
      <w:pPr>
        <w:tabs>
          <w:tab w:val="left" w:pos="708"/>
        </w:tabs>
        <w:suppressAutoHyphens/>
        <w:spacing w:after="0" w:line="100" w:lineRule="atLeast"/>
        <w:ind w:left="360"/>
        <w:jc w:val="center"/>
        <w:rPr>
          <w:rFonts w:ascii="Calibri" w:eastAsia="Times New Roman" w:hAnsi="Calibri" w:cs="Times New Roman"/>
          <w:color w:val="00000A"/>
          <w:sz w:val="20"/>
          <w:szCs w:val="20"/>
        </w:rPr>
      </w:pPr>
      <w:r w:rsidRPr="00D72EF9">
        <w:rPr>
          <w:rFonts w:ascii="Calibri" w:eastAsia="Times New Roman" w:hAnsi="Calibri" w:cs="Arial"/>
          <w:b/>
          <w:color w:val="00000A"/>
          <w:sz w:val="24"/>
          <w:szCs w:val="24"/>
        </w:rPr>
        <w:t>SPECYFIKACJA ISTOTNYCH WARUNKÓW ZAMÓWIENIA</w:t>
      </w:r>
    </w:p>
    <w:p w14:paraId="64CABBFA" w14:textId="77777777" w:rsidR="00D72EF9" w:rsidRPr="00D72EF9" w:rsidRDefault="00D72EF9" w:rsidP="00D72EF9">
      <w:pPr>
        <w:keepNext/>
        <w:spacing w:after="0" w:line="240" w:lineRule="auto"/>
        <w:jc w:val="center"/>
        <w:outlineLvl w:val="0"/>
        <w:rPr>
          <w:rFonts w:ascii="Calibri" w:eastAsia="Times New Roman" w:hAnsi="Calibri" w:cs="Arial"/>
          <w:b/>
          <w:sz w:val="24"/>
          <w:szCs w:val="24"/>
        </w:rPr>
      </w:pPr>
      <w:r w:rsidRPr="00D72EF9">
        <w:rPr>
          <w:rFonts w:ascii="Calibri" w:eastAsia="Times New Roman" w:hAnsi="Calibri" w:cs="Arial"/>
          <w:b/>
          <w:sz w:val="24"/>
          <w:szCs w:val="24"/>
        </w:rPr>
        <w:t>(SIWZ)</w:t>
      </w:r>
    </w:p>
    <w:p w14:paraId="509A450E" w14:textId="77777777" w:rsidR="00D72EF9" w:rsidRPr="00D72EF9" w:rsidRDefault="00D72EF9" w:rsidP="00D72EF9">
      <w:pPr>
        <w:spacing w:after="0" w:line="240" w:lineRule="auto"/>
        <w:jc w:val="center"/>
        <w:rPr>
          <w:rFonts w:ascii="Calibri" w:eastAsia="Times New Roman" w:hAnsi="Calibri" w:cs="Times New Roman"/>
          <w:sz w:val="20"/>
          <w:szCs w:val="20"/>
        </w:rPr>
      </w:pPr>
    </w:p>
    <w:p w14:paraId="4957FEC1" w14:textId="77777777" w:rsidR="00D72EF9" w:rsidRPr="00D72EF9" w:rsidRDefault="00D72EF9" w:rsidP="00D72EF9">
      <w:pPr>
        <w:keepNext/>
        <w:spacing w:after="0" w:line="240" w:lineRule="auto"/>
        <w:jc w:val="center"/>
        <w:outlineLvl w:val="0"/>
        <w:rPr>
          <w:rFonts w:ascii="Calibri" w:eastAsia="Times New Roman" w:hAnsi="Calibri" w:cs="Times New Roman"/>
          <w:sz w:val="32"/>
          <w:szCs w:val="32"/>
        </w:rPr>
      </w:pPr>
    </w:p>
    <w:p w14:paraId="3CAE1080" w14:textId="616D4091" w:rsidR="00D72EF9" w:rsidRDefault="00036B00" w:rsidP="00D72EF9">
      <w:pPr>
        <w:spacing w:after="0" w:line="240" w:lineRule="auto"/>
        <w:jc w:val="center"/>
        <w:rPr>
          <w:rFonts w:ascii="Calibri" w:eastAsia="Times New Roman" w:hAnsi="Calibri" w:cs="Arial"/>
          <w:sz w:val="20"/>
          <w:szCs w:val="20"/>
        </w:rPr>
      </w:pPr>
      <w:r>
        <w:rPr>
          <w:rFonts w:ascii="Calibri" w:eastAsia="Times New Roman" w:hAnsi="Calibri" w:cs="Arial"/>
          <w:sz w:val="20"/>
          <w:szCs w:val="20"/>
        </w:rPr>
        <w:t>dla</w:t>
      </w:r>
    </w:p>
    <w:p w14:paraId="32AD5A78" w14:textId="77777777" w:rsidR="00036B00" w:rsidRPr="00D72EF9" w:rsidRDefault="00036B00" w:rsidP="00D72EF9">
      <w:pPr>
        <w:spacing w:after="0" w:line="240" w:lineRule="auto"/>
        <w:jc w:val="center"/>
        <w:rPr>
          <w:rFonts w:ascii="Calibri" w:eastAsia="Times New Roman" w:hAnsi="Calibri" w:cs="Arial"/>
          <w:sz w:val="20"/>
          <w:szCs w:val="20"/>
        </w:rPr>
      </w:pPr>
    </w:p>
    <w:p w14:paraId="7CBBD93C" w14:textId="77777777" w:rsidR="00D72EF9" w:rsidRPr="00D72EF9" w:rsidRDefault="00D72EF9" w:rsidP="00D72EF9">
      <w:pPr>
        <w:spacing w:after="0" w:line="240" w:lineRule="auto"/>
        <w:jc w:val="center"/>
        <w:rPr>
          <w:rFonts w:ascii="Calibri" w:eastAsia="Times New Roman" w:hAnsi="Calibri" w:cs="Arial"/>
          <w:sz w:val="20"/>
          <w:szCs w:val="20"/>
        </w:rPr>
      </w:pPr>
    </w:p>
    <w:p w14:paraId="4D89D1BA" w14:textId="0E633F18" w:rsidR="00D72EF9" w:rsidRPr="00D72EF9" w:rsidRDefault="00D72EF9" w:rsidP="00D72EF9">
      <w:pPr>
        <w:spacing w:after="0" w:line="240" w:lineRule="auto"/>
        <w:jc w:val="center"/>
        <w:rPr>
          <w:rFonts w:ascii="Calibri" w:eastAsia="Times New Roman" w:hAnsi="Calibri" w:cs="Arial"/>
          <w:sz w:val="20"/>
          <w:szCs w:val="20"/>
        </w:rPr>
      </w:pPr>
      <w:r w:rsidRPr="00D72EF9">
        <w:rPr>
          <w:rFonts w:ascii="Calibri" w:eastAsia="Times New Roman" w:hAnsi="Calibri" w:cs="Arial"/>
          <w:sz w:val="20"/>
          <w:szCs w:val="20"/>
        </w:rPr>
        <w:t xml:space="preserve">POSTĘPOWANIA O UDZIELENIE ZAMÓWIENIA PUBLICZNEGO PROWADZONEGO </w:t>
      </w:r>
      <w:r w:rsidRPr="00D72EF9">
        <w:rPr>
          <w:rFonts w:ascii="Calibri" w:eastAsia="Times New Roman" w:hAnsi="Calibri" w:cs="Arial"/>
          <w:sz w:val="20"/>
          <w:szCs w:val="20"/>
        </w:rPr>
        <w:br/>
        <w:t xml:space="preserve">W TRYBIE PRZETARGU NIEOGRANICZONEGO o wartości </w:t>
      </w:r>
      <w:r w:rsidRPr="00945805">
        <w:rPr>
          <w:rFonts w:ascii="Calibri" w:eastAsia="Times New Roman" w:hAnsi="Calibri" w:cs="Arial"/>
          <w:sz w:val="20"/>
          <w:szCs w:val="20"/>
        </w:rPr>
        <w:t xml:space="preserve">szacunkowej </w:t>
      </w:r>
      <w:r w:rsidR="00911C49" w:rsidRPr="00945805">
        <w:rPr>
          <w:rFonts w:ascii="Calibri" w:eastAsia="Times New Roman" w:hAnsi="Calibri" w:cs="Arial"/>
          <w:sz w:val="20"/>
          <w:szCs w:val="20"/>
        </w:rPr>
        <w:t>poniżej</w:t>
      </w:r>
      <w:r w:rsidR="00911C49">
        <w:rPr>
          <w:rFonts w:ascii="Calibri" w:eastAsia="Times New Roman" w:hAnsi="Calibri" w:cs="Arial"/>
          <w:sz w:val="20"/>
          <w:szCs w:val="20"/>
        </w:rPr>
        <w:t xml:space="preserve"> 207</w:t>
      </w:r>
      <w:r w:rsidRPr="00D72EF9">
        <w:rPr>
          <w:rFonts w:ascii="Calibri" w:eastAsia="Times New Roman" w:hAnsi="Calibri" w:cs="Arial"/>
          <w:sz w:val="20"/>
          <w:szCs w:val="20"/>
        </w:rPr>
        <w:t>.000 euro</w:t>
      </w:r>
    </w:p>
    <w:p w14:paraId="3B3F9B05" w14:textId="77777777" w:rsidR="00D72EF9" w:rsidRPr="00D72EF9" w:rsidRDefault="00D72EF9" w:rsidP="00D72EF9">
      <w:pPr>
        <w:spacing w:after="0" w:line="240" w:lineRule="auto"/>
        <w:jc w:val="center"/>
        <w:rPr>
          <w:rFonts w:ascii="Calibri" w:eastAsia="Times New Roman" w:hAnsi="Calibri" w:cs="Arial"/>
          <w:sz w:val="20"/>
          <w:szCs w:val="20"/>
        </w:rPr>
      </w:pPr>
    </w:p>
    <w:p w14:paraId="122AEF7A" w14:textId="77777777" w:rsidR="00D72EF9" w:rsidRPr="00D72EF9" w:rsidRDefault="00D72EF9" w:rsidP="00D72EF9">
      <w:pPr>
        <w:spacing w:after="0" w:line="240" w:lineRule="auto"/>
        <w:jc w:val="center"/>
        <w:rPr>
          <w:rFonts w:ascii="Calibri" w:eastAsia="Times New Roman" w:hAnsi="Calibri" w:cs="Arial"/>
          <w:sz w:val="20"/>
          <w:szCs w:val="20"/>
        </w:rPr>
      </w:pPr>
      <w:r w:rsidRPr="00D72EF9">
        <w:rPr>
          <w:rFonts w:ascii="Calibri" w:eastAsia="Times New Roman" w:hAnsi="Calibri" w:cs="Arial"/>
          <w:sz w:val="20"/>
          <w:szCs w:val="20"/>
        </w:rPr>
        <w:t xml:space="preserve">ogłoszonego zgodnie z postanowieniami ustawy z dnia 29 stycznia 2004 r. Prawo zamówień publicznych </w:t>
      </w:r>
      <w:r w:rsidRPr="00D72EF9">
        <w:rPr>
          <w:rFonts w:ascii="Calibri" w:eastAsia="Times New Roman" w:hAnsi="Calibri" w:cs="Arial"/>
          <w:sz w:val="20"/>
          <w:szCs w:val="20"/>
        </w:rPr>
        <w:br/>
        <w:t xml:space="preserve">(tekst jednolity Dz. U. z 2013 r. poz. 907 z </w:t>
      </w:r>
      <w:proofErr w:type="spellStart"/>
      <w:r w:rsidRPr="00D72EF9">
        <w:rPr>
          <w:rFonts w:ascii="Calibri" w:eastAsia="Times New Roman" w:hAnsi="Calibri" w:cs="Arial"/>
          <w:sz w:val="20"/>
          <w:szCs w:val="20"/>
        </w:rPr>
        <w:t>późn</w:t>
      </w:r>
      <w:proofErr w:type="spellEnd"/>
      <w:r w:rsidRPr="00D72EF9">
        <w:rPr>
          <w:rFonts w:ascii="Calibri" w:eastAsia="Times New Roman" w:hAnsi="Calibri" w:cs="Arial"/>
          <w:sz w:val="20"/>
          <w:szCs w:val="20"/>
        </w:rPr>
        <w:t>. zm.), zwanej w treści niniejszej SIWZ, PZP</w:t>
      </w:r>
    </w:p>
    <w:p w14:paraId="1431DAF0" w14:textId="77777777" w:rsidR="00D72EF9" w:rsidRPr="00D72EF9" w:rsidRDefault="00D72EF9" w:rsidP="00D72EF9">
      <w:pPr>
        <w:spacing w:after="0" w:line="240" w:lineRule="auto"/>
        <w:jc w:val="center"/>
        <w:rPr>
          <w:rFonts w:ascii="Calibri" w:eastAsia="Times New Roman" w:hAnsi="Calibri" w:cs="Times New Roman"/>
          <w:sz w:val="28"/>
          <w:szCs w:val="20"/>
        </w:rPr>
      </w:pPr>
    </w:p>
    <w:p w14:paraId="57A8E4D4" w14:textId="77777777" w:rsidR="00D72EF9" w:rsidRPr="00D72EF9" w:rsidRDefault="00D72EF9" w:rsidP="00D72EF9">
      <w:pPr>
        <w:spacing w:after="0" w:line="240" w:lineRule="auto"/>
        <w:jc w:val="both"/>
        <w:rPr>
          <w:rFonts w:ascii="Calibri" w:eastAsia="Times New Roman" w:hAnsi="Calibri" w:cs="Arial"/>
          <w:sz w:val="20"/>
          <w:szCs w:val="20"/>
        </w:rPr>
      </w:pPr>
    </w:p>
    <w:p w14:paraId="055F8956" w14:textId="002C170A" w:rsidR="003E4A32" w:rsidRDefault="00D72EF9" w:rsidP="00D72EF9">
      <w:pPr>
        <w:spacing w:after="0" w:line="360" w:lineRule="auto"/>
        <w:jc w:val="both"/>
        <w:rPr>
          <w:rFonts w:ascii="Calibri" w:eastAsia="Times New Roman" w:hAnsi="Calibri" w:cs="Arial"/>
          <w:sz w:val="20"/>
          <w:szCs w:val="20"/>
        </w:rPr>
      </w:pPr>
      <w:r w:rsidRPr="00D72EF9">
        <w:rPr>
          <w:rFonts w:ascii="Calibri" w:eastAsia="Times New Roman" w:hAnsi="Calibri" w:cs="Arial"/>
          <w:sz w:val="20"/>
          <w:szCs w:val="20"/>
        </w:rPr>
        <w:t xml:space="preserve">którego przedmiotem </w:t>
      </w:r>
      <w:r w:rsidR="00952A2A">
        <w:rPr>
          <w:rFonts w:ascii="Calibri" w:eastAsia="Times New Roman" w:hAnsi="Calibri" w:cs="Arial"/>
          <w:sz w:val="20"/>
          <w:szCs w:val="20"/>
        </w:rPr>
        <w:t>są:</w:t>
      </w:r>
      <w:r w:rsidRPr="00D72EF9">
        <w:rPr>
          <w:rFonts w:ascii="Calibri" w:eastAsia="Times New Roman" w:hAnsi="Calibri" w:cs="Arial"/>
          <w:sz w:val="20"/>
          <w:szCs w:val="20"/>
        </w:rPr>
        <w:t xml:space="preserve"> </w:t>
      </w:r>
    </w:p>
    <w:p w14:paraId="3D24666F" w14:textId="77777777" w:rsidR="00D72EF9" w:rsidRPr="00D72EF9" w:rsidRDefault="00D72EF9" w:rsidP="00D72EF9">
      <w:pPr>
        <w:spacing w:after="0" w:line="360" w:lineRule="auto"/>
        <w:jc w:val="both"/>
        <w:rPr>
          <w:rFonts w:ascii="Calibri" w:eastAsia="Times New Roman" w:hAnsi="Calibri" w:cs="Arial"/>
          <w:sz w:val="20"/>
          <w:szCs w:val="20"/>
        </w:rPr>
      </w:pPr>
    </w:p>
    <w:p w14:paraId="387A8106" w14:textId="0E57C044" w:rsidR="003E4A32" w:rsidRPr="00AB1313" w:rsidRDefault="00D72EF9" w:rsidP="00952A2A">
      <w:pPr>
        <w:jc w:val="center"/>
        <w:rPr>
          <w:b/>
          <w:i/>
          <w:sz w:val="28"/>
          <w:szCs w:val="28"/>
        </w:rPr>
      </w:pPr>
      <w:r w:rsidRPr="00AB1313">
        <w:rPr>
          <w:b/>
          <w:i/>
          <w:sz w:val="28"/>
          <w:szCs w:val="28"/>
        </w:rPr>
        <w:t xml:space="preserve"> </w:t>
      </w:r>
      <w:r w:rsidR="003E4A32" w:rsidRPr="001E6C9A">
        <w:rPr>
          <w:b/>
          <w:i/>
          <w:sz w:val="28"/>
          <w:szCs w:val="28"/>
        </w:rPr>
        <w:t>„</w:t>
      </w:r>
      <w:r w:rsidR="00952A2A" w:rsidRPr="00952A2A">
        <w:rPr>
          <w:b/>
          <w:i/>
          <w:sz w:val="28"/>
          <w:szCs w:val="28"/>
        </w:rPr>
        <w:t>Dostaw</w:t>
      </w:r>
      <w:r w:rsidR="00462836">
        <w:rPr>
          <w:b/>
          <w:i/>
          <w:sz w:val="28"/>
          <w:szCs w:val="28"/>
        </w:rPr>
        <w:t>a</w:t>
      </w:r>
      <w:r w:rsidR="00952A2A" w:rsidRPr="00952A2A">
        <w:rPr>
          <w:b/>
          <w:i/>
          <w:sz w:val="28"/>
          <w:szCs w:val="28"/>
        </w:rPr>
        <w:t xml:space="preserve"> energii elektrycznej</w:t>
      </w:r>
      <w:r w:rsidR="00952A2A">
        <w:rPr>
          <w:b/>
          <w:i/>
          <w:sz w:val="28"/>
          <w:szCs w:val="28"/>
        </w:rPr>
        <w:t xml:space="preserve"> do </w:t>
      </w:r>
      <w:r w:rsidR="005F4F39">
        <w:rPr>
          <w:b/>
          <w:i/>
          <w:sz w:val="28"/>
          <w:szCs w:val="28"/>
        </w:rPr>
        <w:t xml:space="preserve">nieruchomości </w:t>
      </w:r>
      <w:r w:rsidR="005F4F39">
        <w:rPr>
          <w:b/>
          <w:i/>
          <w:sz w:val="28"/>
          <w:szCs w:val="28"/>
        </w:rPr>
        <w:br/>
      </w:r>
      <w:r w:rsidR="00952A2A">
        <w:rPr>
          <w:b/>
          <w:i/>
          <w:sz w:val="28"/>
          <w:szCs w:val="28"/>
        </w:rPr>
        <w:t>w Katowicach</w:t>
      </w:r>
      <w:r w:rsidR="004703CB">
        <w:rPr>
          <w:b/>
          <w:i/>
          <w:sz w:val="28"/>
          <w:szCs w:val="28"/>
        </w:rPr>
        <w:t xml:space="preserve"> </w:t>
      </w:r>
      <w:r w:rsidR="005F4F39">
        <w:rPr>
          <w:b/>
          <w:i/>
          <w:sz w:val="28"/>
          <w:szCs w:val="28"/>
        </w:rPr>
        <w:t>przy ul. Żeliwnej 38</w:t>
      </w:r>
      <w:r w:rsidR="004703CB">
        <w:rPr>
          <w:b/>
          <w:i/>
          <w:sz w:val="28"/>
          <w:szCs w:val="28"/>
        </w:rPr>
        <w:br/>
        <w:t>i Goczałkowicach - Zdrój przy ul. Jeziornej 86</w:t>
      </w:r>
      <w:r w:rsidR="001E6C9A" w:rsidRPr="001E6C9A">
        <w:rPr>
          <w:b/>
          <w:i/>
          <w:sz w:val="28"/>
          <w:szCs w:val="28"/>
        </w:rPr>
        <w:t>”</w:t>
      </w:r>
    </w:p>
    <w:p w14:paraId="4EB48EB5" w14:textId="77777777" w:rsidR="003E4A32" w:rsidRDefault="003E4A32" w:rsidP="003E4A32">
      <w:pPr>
        <w:jc w:val="center"/>
        <w:rPr>
          <w:rFonts w:cs="Times New Roman"/>
          <w:sz w:val="24"/>
          <w:szCs w:val="24"/>
        </w:rPr>
      </w:pPr>
    </w:p>
    <w:p w14:paraId="7FD39330" w14:textId="77777777" w:rsidR="003E4A32" w:rsidRDefault="003E4A32" w:rsidP="003E4A32">
      <w:pPr>
        <w:jc w:val="center"/>
        <w:rPr>
          <w:rFonts w:cs="Times New Roman"/>
          <w:sz w:val="24"/>
          <w:szCs w:val="24"/>
        </w:rPr>
      </w:pPr>
    </w:p>
    <w:p w14:paraId="72C285AE" w14:textId="77777777" w:rsidR="003E4A32" w:rsidRDefault="003E4A32" w:rsidP="003E4A32">
      <w:pPr>
        <w:rPr>
          <w:rFonts w:cs="Times New Roman"/>
          <w:sz w:val="24"/>
          <w:szCs w:val="24"/>
        </w:rPr>
      </w:pPr>
    </w:p>
    <w:p w14:paraId="2B8F5E1F" w14:textId="77777777" w:rsidR="003E4A32" w:rsidRDefault="003E4A32" w:rsidP="003E4A32">
      <w:pPr>
        <w:jc w:val="center"/>
        <w:rPr>
          <w:rFonts w:cs="Times New Roman"/>
          <w:sz w:val="24"/>
          <w:szCs w:val="24"/>
        </w:rPr>
      </w:pPr>
    </w:p>
    <w:p w14:paraId="361A931E" w14:textId="77777777" w:rsidR="003E4A32" w:rsidRDefault="003E4A32" w:rsidP="003E4A32">
      <w:pPr>
        <w:jc w:val="center"/>
        <w:rPr>
          <w:rFonts w:cs="Times New Roman"/>
          <w:sz w:val="24"/>
          <w:szCs w:val="24"/>
        </w:rPr>
      </w:pPr>
    </w:p>
    <w:p w14:paraId="4B071A87" w14:textId="77777777" w:rsidR="003E4A32" w:rsidRDefault="003E4A32" w:rsidP="003E4A32">
      <w:pPr>
        <w:jc w:val="center"/>
        <w:rPr>
          <w:rFonts w:cs="Times New Roman"/>
          <w:sz w:val="24"/>
          <w:szCs w:val="24"/>
        </w:rPr>
      </w:pPr>
    </w:p>
    <w:p w14:paraId="6A919471" w14:textId="77777777" w:rsidR="003E4A32" w:rsidRDefault="003E4A32" w:rsidP="003E4A32">
      <w:pPr>
        <w:jc w:val="center"/>
        <w:rPr>
          <w:rFonts w:cs="Times New Roman"/>
          <w:sz w:val="24"/>
          <w:szCs w:val="24"/>
        </w:rPr>
      </w:pPr>
    </w:p>
    <w:p w14:paraId="6DF8A65D" w14:textId="77777777" w:rsidR="003E4A32" w:rsidRDefault="003E4A32" w:rsidP="003E4A32">
      <w:pPr>
        <w:jc w:val="center"/>
        <w:rPr>
          <w:rFonts w:cs="Times New Roman"/>
          <w:sz w:val="24"/>
          <w:szCs w:val="24"/>
        </w:rPr>
      </w:pPr>
    </w:p>
    <w:p w14:paraId="77132C87" w14:textId="77777777" w:rsidR="003E4A32" w:rsidRDefault="003E4A32" w:rsidP="003E4A32">
      <w:pPr>
        <w:jc w:val="center"/>
        <w:rPr>
          <w:rFonts w:cs="Times New Roman"/>
          <w:sz w:val="24"/>
          <w:szCs w:val="24"/>
        </w:rPr>
      </w:pPr>
    </w:p>
    <w:p w14:paraId="35A022DE" w14:textId="77777777" w:rsidR="003E4A32" w:rsidRDefault="003E4A32" w:rsidP="003E4A32">
      <w:pPr>
        <w:jc w:val="center"/>
        <w:rPr>
          <w:rFonts w:cs="Times New Roman"/>
          <w:sz w:val="24"/>
          <w:szCs w:val="24"/>
        </w:rPr>
      </w:pPr>
    </w:p>
    <w:p w14:paraId="59882A88" w14:textId="77777777" w:rsidR="00E02579" w:rsidRDefault="00E02579" w:rsidP="003E4A32">
      <w:pPr>
        <w:jc w:val="center"/>
        <w:rPr>
          <w:rFonts w:cs="Times New Roman"/>
          <w:sz w:val="24"/>
          <w:szCs w:val="24"/>
        </w:rPr>
      </w:pPr>
    </w:p>
    <w:p w14:paraId="5B6660CF" w14:textId="0417856F" w:rsidR="003E4A32" w:rsidRPr="00E02579" w:rsidRDefault="003E4A32" w:rsidP="003E4A32">
      <w:pPr>
        <w:jc w:val="center"/>
        <w:rPr>
          <w:rFonts w:cs="Times New Roman"/>
          <w:sz w:val="20"/>
          <w:szCs w:val="20"/>
        </w:rPr>
      </w:pPr>
      <w:r w:rsidRPr="00E02579">
        <w:rPr>
          <w:rFonts w:cs="Times New Roman"/>
          <w:sz w:val="20"/>
          <w:szCs w:val="20"/>
        </w:rPr>
        <w:t>Katowice</w:t>
      </w:r>
      <w:r w:rsidR="007519B8">
        <w:rPr>
          <w:rFonts w:cs="Times New Roman"/>
          <w:sz w:val="20"/>
          <w:szCs w:val="20"/>
        </w:rPr>
        <w:t xml:space="preserve"> 03.11.</w:t>
      </w:r>
      <w:r w:rsidR="00036B00">
        <w:rPr>
          <w:rFonts w:cs="Times New Roman"/>
          <w:sz w:val="20"/>
          <w:szCs w:val="20"/>
        </w:rPr>
        <w:t>2015 r.</w:t>
      </w:r>
    </w:p>
    <w:p w14:paraId="019CCDF4" w14:textId="77777777" w:rsidR="003E4A32" w:rsidRDefault="003E4A32" w:rsidP="003E4A32">
      <w:pPr>
        <w:spacing w:after="0"/>
        <w:rPr>
          <w:rFonts w:cs="Times New Roman"/>
          <w:sz w:val="24"/>
          <w:szCs w:val="24"/>
        </w:rPr>
        <w:sectPr w:rsidR="003E4A32">
          <w:headerReference w:type="default" r:id="rId8"/>
          <w:footerReference w:type="default" r:id="rId9"/>
          <w:pgSz w:w="11909" w:h="16838"/>
          <w:pgMar w:top="1417" w:right="1417" w:bottom="1417" w:left="1417" w:header="0" w:footer="3" w:gutter="0"/>
          <w:cols w:space="708"/>
        </w:sectPr>
      </w:pPr>
    </w:p>
    <w:p w14:paraId="7795BA91" w14:textId="77777777" w:rsidR="00D72EF9" w:rsidRPr="00D72EF9" w:rsidRDefault="00D72EF9" w:rsidP="00A82878">
      <w:pPr>
        <w:numPr>
          <w:ilvl w:val="0"/>
          <w:numId w:val="2"/>
        </w:numPr>
        <w:spacing w:after="0" w:line="360" w:lineRule="auto"/>
        <w:jc w:val="both"/>
        <w:rPr>
          <w:rFonts w:ascii="Calibri" w:eastAsia="Times New Roman" w:hAnsi="Calibri" w:cs="Calibri"/>
          <w:b/>
          <w:sz w:val="20"/>
          <w:szCs w:val="20"/>
        </w:rPr>
      </w:pPr>
      <w:bookmarkStart w:id="1" w:name="bookmark1"/>
      <w:r w:rsidRPr="00D72EF9">
        <w:rPr>
          <w:rFonts w:ascii="Calibri" w:eastAsia="Times New Roman" w:hAnsi="Calibri" w:cs="Calibri"/>
          <w:b/>
          <w:sz w:val="20"/>
          <w:szCs w:val="20"/>
        </w:rPr>
        <w:lastRenderedPageBreak/>
        <w:t>Informacja o Zamawiającym</w:t>
      </w:r>
    </w:p>
    <w:p w14:paraId="46233DF8" w14:textId="2A3482B1" w:rsidR="00D72EF9" w:rsidRPr="00D72EF9" w:rsidRDefault="00D72EF9" w:rsidP="00A82878">
      <w:pPr>
        <w:numPr>
          <w:ilvl w:val="1"/>
          <w:numId w:val="2"/>
        </w:numPr>
        <w:spacing w:after="0" w:line="360" w:lineRule="auto"/>
        <w:rPr>
          <w:rFonts w:ascii="Calibri" w:eastAsia="Times New Roman" w:hAnsi="Calibri" w:cs="Calibri"/>
          <w:sz w:val="20"/>
          <w:szCs w:val="20"/>
        </w:rPr>
      </w:pPr>
      <w:r w:rsidRPr="00D72EF9">
        <w:rPr>
          <w:rFonts w:ascii="Calibri" w:eastAsia="Times New Roman" w:hAnsi="Calibri" w:cs="Calibri"/>
          <w:sz w:val="20"/>
          <w:szCs w:val="20"/>
        </w:rPr>
        <w:t>Zamawiającym jest Ekoenergia Silesia S.A. , u</w:t>
      </w:r>
      <w:r w:rsidR="0036160E">
        <w:rPr>
          <w:rFonts w:ascii="Calibri" w:eastAsia="Times New Roman" w:hAnsi="Calibri" w:cs="Calibri"/>
          <w:sz w:val="20"/>
          <w:szCs w:val="20"/>
        </w:rPr>
        <w:t>l. Żeliwna 38 , 40-599 Katowice.</w:t>
      </w:r>
    </w:p>
    <w:p w14:paraId="510D2AAF" w14:textId="3B8698A4" w:rsidR="00D72EF9" w:rsidRDefault="00D72EF9" w:rsidP="00A82878">
      <w:pPr>
        <w:numPr>
          <w:ilvl w:val="1"/>
          <w:numId w:val="2"/>
        </w:numPr>
        <w:spacing w:after="0" w:line="360" w:lineRule="auto"/>
        <w:jc w:val="both"/>
        <w:rPr>
          <w:rFonts w:ascii="Calibri" w:eastAsia="Times New Roman" w:hAnsi="Calibri" w:cs="Calibri"/>
          <w:sz w:val="20"/>
          <w:szCs w:val="20"/>
        </w:rPr>
      </w:pPr>
      <w:r w:rsidRPr="00D72EF9">
        <w:rPr>
          <w:rFonts w:ascii="Calibri" w:eastAsia="Times New Roman" w:hAnsi="Calibri" w:cs="Calibri"/>
          <w:sz w:val="20"/>
          <w:szCs w:val="20"/>
        </w:rPr>
        <w:t xml:space="preserve">Adres strony internetowej: </w:t>
      </w:r>
      <w:hyperlink r:id="rId10" w:history="1">
        <w:r w:rsidR="009354B3" w:rsidRPr="00D919BB">
          <w:rPr>
            <w:rStyle w:val="Hipercze"/>
            <w:rFonts w:ascii="Calibri" w:eastAsia="Times New Roman" w:hAnsi="Calibri" w:cs="Calibri"/>
            <w:sz w:val="20"/>
            <w:szCs w:val="20"/>
          </w:rPr>
          <w:t>http://www.ekoenergiasilesia.pl</w:t>
        </w:r>
      </w:hyperlink>
      <w:r w:rsidR="0036160E">
        <w:rPr>
          <w:rStyle w:val="Hipercze"/>
          <w:rFonts w:ascii="Calibri" w:eastAsia="Times New Roman" w:hAnsi="Calibri" w:cs="Calibri"/>
          <w:sz w:val="20"/>
          <w:szCs w:val="20"/>
        </w:rPr>
        <w:t xml:space="preserve"> .</w:t>
      </w:r>
    </w:p>
    <w:p w14:paraId="012B6261" w14:textId="77777777" w:rsidR="00D72EF9" w:rsidRPr="00D72EF9" w:rsidRDefault="00D72EF9" w:rsidP="00D72EF9">
      <w:pPr>
        <w:spacing w:after="0" w:line="360" w:lineRule="auto"/>
        <w:jc w:val="both"/>
        <w:rPr>
          <w:rFonts w:ascii="Calibri" w:eastAsia="Times New Roman" w:hAnsi="Calibri" w:cs="Calibri"/>
          <w:sz w:val="20"/>
          <w:szCs w:val="20"/>
        </w:rPr>
      </w:pPr>
    </w:p>
    <w:p w14:paraId="7869DECE" w14:textId="77777777" w:rsidR="00D72EF9" w:rsidRPr="00D72EF9" w:rsidRDefault="00D72EF9" w:rsidP="00A82878">
      <w:pPr>
        <w:numPr>
          <w:ilvl w:val="0"/>
          <w:numId w:val="2"/>
        </w:numPr>
        <w:spacing w:after="0" w:line="360" w:lineRule="auto"/>
        <w:jc w:val="both"/>
        <w:rPr>
          <w:rFonts w:ascii="Calibri" w:eastAsia="Times New Roman" w:hAnsi="Calibri" w:cs="Calibri"/>
          <w:sz w:val="20"/>
          <w:szCs w:val="20"/>
        </w:rPr>
      </w:pPr>
      <w:r w:rsidRPr="00D72EF9">
        <w:rPr>
          <w:rFonts w:ascii="Calibri" w:eastAsia="Times New Roman" w:hAnsi="Calibri" w:cs="Calibri"/>
          <w:b/>
          <w:sz w:val="20"/>
          <w:szCs w:val="20"/>
        </w:rPr>
        <w:t>Tryb udzielenie zamówienia</w:t>
      </w:r>
    </w:p>
    <w:p w14:paraId="10956E31" w14:textId="77777777" w:rsidR="00D72EF9" w:rsidRPr="00D72EF9" w:rsidRDefault="00D72EF9" w:rsidP="00A82878">
      <w:pPr>
        <w:numPr>
          <w:ilvl w:val="1"/>
          <w:numId w:val="2"/>
        </w:numPr>
        <w:spacing w:after="0" w:line="360" w:lineRule="auto"/>
        <w:ind w:left="442" w:hanging="442"/>
        <w:jc w:val="both"/>
        <w:rPr>
          <w:rFonts w:ascii="Calibri" w:eastAsia="Times New Roman" w:hAnsi="Calibri" w:cs="Calibri"/>
          <w:sz w:val="20"/>
          <w:szCs w:val="20"/>
        </w:rPr>
      </w:pPr>
      <w:r w:rsidRPr="00D72EF9">
        <w:rPr>
          <w:rFonts w:ascii="Calibri" w:eastAsia="Times New Roman" w:hAnsi="Calibri" w:cs="Calibri"/>
          <w:sz w:val="20"/>
          <w:szCs w:val="20"/>
        </w:rPr>
        <w:t>Przetarg nieograniczony na podstawie art. 39 PZP.</w:t>
      </w:r>
    </w:p>
    <w:bookmarkEnd w:id="1"/>
    <w:p w14:paraId="37334FA0" w14:textId="77777777" w:rsidR="009A1969" w:rsidRPr="009A1969" w:rsidRDefault="009A1969" w:rsidP="009A1969">
      <w:pPr>
        <w:spacing w:after="0" w:line="360" w:lineRule="auto"/>
        <w:ind w:left="360"/>
        <w:jc w:val="both"/>
        <w:rPr>
          <w:rFonts w:ascii="Calibri" w:eastAsia="Times New Roman" w:hAnsi="Calibri" w:cs="Calibri"/>
          <w:sz w:val="20"/>
          <w:szCs w:val="20"/>
        </w:rPr>
      </w:pPr>
    </w:p>
    <w:p w14:paraId="46828252" w14:textId="77777777" w:rsidR="00DE48B6" w:rsidRPr="00DE48B6" w:rsidRDefault="00DE48B6" w:rsidP="00A82878">
      <w:pPr>
        <w:numPr>
          <w:ilvl w:val="0"/>
          <w:numId w:val="2"/>
        </w:numPr>
        <w:spacing w:after="0" w:line="360" w:lineRule="auto"/>
        <w:jc w:val="both"/>
        <w:rPr>
          <w:rFonts w:ascii="Calibri" w:eastAsia="Times New Roman" w:hAnsi="Calibri" w:cs="Calibri"/>
          <w:b/>
          <w:sz w:val="20"/>
          <w:szCs w:val="20"/>
        </w:rPr>
      </w:pPr>
      <w:r w:rsidRPr="00DE48B6">
        <w:rPr>
          <w:rFonts w:ascii="Calibri" w:eastAsia="Times New Roman" w:hAnsi="Calibri" w:cs="Calibri"/>
          <w:b/>
          <w:sz w:val="20"/>
          <w:szCs w:val="20"/>
        </w:rPr>
        <w:t>Opis przedmiotu zamówienia</w:t>
      </w:r>
    </w:p>
    <w:p w14:paraId="699D01F4" w14:textId="31C52C56" w:rsidR="001F6CCE" w:rsidRDefault="00DE48B6" w:rsidP="001F6CCE">
      <w:pPr>
        <w:numPr>
          <w:ilvl w:val="1"/>
          <w:numId w:val="2"/>
        </w:numPr>
        <w:spacing w:after="0" w:line="360" w:lineRule="auto"/>
        <w:jc w:val="both"/>
        <w:rPr>
          <w:rFonts w:cs="Times New Roman"/>
          <w:sz w:val="20"/>
          <w:szCs w:val="20"/>
        </w:rPr>
      </w:pPr>
      <w:r w:rsidRPr="00DE48B6">
        <w:rPr>
          <w:rFonts w:cs="Times New Roman"/>
          <w:sz w:val="20"/>
          <w:szCs w:val="20"/>
        </w:rPr>
        <w:t xml:space="preserve">Przedmiotem zamówienia </w:t>
      </w:r>
      <w:r w:rsidR="001F6CCE" w:rsidRPr="001F6CCE">
        <w:rPr>
          <w:rFonts w:cs="Times New Roman"/>
          <w:sz w:val="20"/>
          <w:szCs w:val="20"/>
        </w:rPr>
        <w:t xml:space="preserve">jest dostawa energii elektrycznej </w:t>
      </w:r>
      <w:r w:rsidR="001F6CCE">
        <w:rPr>
          <w:rFonts w:cs="Times New Roman"/>
          <w:sz w:val="20"/>
          <w:szCs w:val="20"/>
        </w:rPr>
        <w:t xml:space="preserve">do </w:t>
      </w:r>
      <w:r w:rsidR="0036160E">
        <w:rPr>
          <w:rFonts w:cs="Times New Roman"/>
          <w:sz w:val="20"/>
          <w:szCs w:val="20"/>
        </w:rPr>
        <w:t xml:space="preserve">nieruchomości </w:t>
      </w:r>
      <w:r w:rsidR="001F6CCE">
        <w:rPr>
          <w:rFonts w:cs="Times New Roman"/>
          <w:sz w:val="20"/>
          <w:szCs w:val="20"/>
        </w:rPr>
        <w:t>położone</w:t>
      </w:r>
      <w:r w:rsidR="0036160E">
        <w:rPr>
          <w:rFonts w:cs="Times New Roman"/>
          <w:sz w:val="20"/>
          <w:szCs w:val="20"/>
        </w:rPr>
        <w:t xml:space="preserve">j </w:t>
      </w:r>
      <w:r w:rsidR="004703CB">
        <w:rPr>
          <w:rFonts w:cs="Times New Roman"/>
          <w:sz w:val="20"/>
          <w:szCs w:val="20"/>
        </w:rPr>
        <w:t xml:space="preserve">w Katowicach </w:t>
      </w:r>
      <w:r w:rsidR="004703CB">
        <w:rPr>
          <w:rFonts w:cs="Times New Roman"/>
          <w:sz w:val="20"/>
          <w:szCs w:val="20"/>
        </w:rPr>
        <w:br/>
      </w:r>
      <w:r w:rsidR="001F6CCE" w:rsidRPr="001F6CCE">
        <w:rPr>
          <w:rFonts w:cs="Times New Roman"/>
          <w:sz w:val="20"/>
          <w:szCs w:val="20"/>
        </w:rPr>
        <w:t>pr</w:t>
      </w:r>
      <w:r w:rsidR="001F6CCE">
        <w:rPr>
          <w:rFonts w:cs="Times New Roman"/>
          <w:sz w:val="20"/>
          <w:szCs w:val="20"/>
        </w:rPr>
        <w:t>zy ul. Żeliwnej 38 w Katowicach</w:t>
      </w:r>
      <w:r w:rsidR="0036160E">
        <w:rPr>
          <w:rFonts w:cs="Times New Roman"/>
          <w:sz w:val="20"/>
          <w:szCs w:val="20"/>
        </w:rPr>
        <w:t xml:space="preserve"> </w:t>
      </w:r>
      <w:r w:rsidR="004703CB">
        <w:rPr>
          <w:rFonts w:cs="Times New Roman"/>
          <w:sz w:val="20"/>
          <w:szCs w:val="20"/>
        </w:rPr>
        <w:t xml:space="preserve">zasilanych ze stacji transformatorowych K1030, KY105 </w:t>
      </w:r>
      <w:r w:rsidR="0036160E">
        <w:rPr>
          <w:rFonts w:cs="Times New Roman"/>
          <w:sz w:val="20"/>
          <w:szCs w:val="20"/>
        </w:rPr>
        <w:t xml:space="preserve">oraz </w:t>
      </w:r>
      <w:r w:rsidR="004703CB">
        <w:rPr>
          <w:rFonts w:cs="Times New Roman"/>
          <w:sz w:val="20"/>
          <w:szCs w:val="20"/>
        </w:rPr>
        <w:t xml:space="preserve">do nieruchomości położonej w Goczałkowicach  - </w:t>
      </w:r>
      <w:r w:rsidR="0036160E">
        <w:rPr>
          <w:rFonts w:cs="Times New Roman"/>
          <w:sz w:val="20"/>
          <w:szCs w:val="20"/>
        </w:rPr>
        <w:t>Zdrój przy ul. Jeziornej 86</w:t>
      </w:r>
      <w:r w:rsidR="001F6CCE">
        <w:rPr>
          <w:rFonts w:cs="Times New Roman"/>
          <w:sz w:val="20"/>
          <w:szCs w:val="20"/>
        </w:rPr>
        <w:t>.</w:t>
      </w:r>
    </w:p>
    <w:p w14:paraId="2F61258F" w14:textId="515E1DFE" w:rsidR="001F6CCE" w:rsidRDefault="001F6CCE" w:rsidP="001F6CCE">
      <w:pPr>
        <w:numPr>
          <w:ilvl w:val="1"/>
          <w:numId w:val="2"/>
        </w:numPr>
        <w:spacing w:after="0" w:line="360" w:lineRule="auto"/>
        <w:jc w:val="both"/>
        <w:rPr>
          <w:rFonts w:cs="Times New Roman"/>
          <w:sz w:val="20"/>
          <w:szCs w:val="20"/>
        </w:rPr>
      </w:pPr>
      <w:r w:rsidRPr="001F6CCE">
        <w:rPr>
          <w:rFonts w:cs="Times New Roman"/>
          <w:sz w:val="20"/>
          <w:szCs w:val="20"/>
        </w:rPr>
        <w:t xml:space="preserve">Nazwa i kod wg Wspólnego Słownika Zamówień (CPV): 09300000-2 - energia elektryczna, cieplna, słoneczna </w:t>
      </w:r>
      <w:r w:rsidR="0036160E">
        <w:rPr>
          <w:rFonts w:cs="Times New Roman"/>
          <w:sz w:val="20"/>
          <w:szCs w:val="20"/>
        </w:rPr>
        <w:br/>
      </w:r>
      <w:r w:rsidRPr="001F6CCE">
        <w:rPr>
          <w:rFonts w:cs="Times New Roman"/>
          <w:sz w:val="20"/>
          <w:szCs w:val="20"/>
        </w:rPr>
        <w:t>i jądrowa</w:t>
      </w:r>
      <w:r w:rsidR="0036160E">
        <w:rPr>
          <w:rFonts w:cs="Times New Roman"/>
          <w:sz w:val="20"/>
          <w:szCs w:val="20"/>
        </w:rPr>
        <w:t>.</w:t>
      </w:r>
    </w:p>
    <w:p w14:paraId="6015F594" w14:textId="284B3BBD" w:rsidR="001F6CCE" w:rsidRDefault="001F6CCE" w:rsidP="001F6CCE">
      <w:pPr>
        <w:numPr>
          <w:ilvl w:val="1"/>
          <w:numId w:val="2"/>
        </w:numPr>
        <w:spacing w:after="0" w:line="360" w:lineRule="auto"/>
        <w:jc w:val="both"/>
        <w:rPr>
          <w:rFonts w:cs="Times New Roman"/>
          <w:sz w:val="20"/>
          <w:szCs w:val="20"/>
        </w:rPr>
      </w:pPr>
      <w:r w:rsidRPr="001F6CCE">
        <w:rPr>
          <w:rFonts w:cs="Times New Roman"/>
          <w:sz w:val="20"/>
          <w:szCs w:val="20"/>
        </w:rPr>
        <w:t xml:space="preserve">Szczegółowy opis przedmiotu zamówienia określa załącznik </w:t>
      </w:r>
      <w:r w:rsidR="00945805">
        <w:rPr>
          <w:rFonts w:cs="Times New Roman"/>
          <w:sz w:val="20"/>
          <w:szCs w:val="20"/>
        </w:rPr>
        <w:t>A</w:t>
      </w:r>
      <w:r w:rsidRPr="001F6CCE">
        <w:rPr>
          <w:rFonts w:cs="Times New Roman"/>
          <w:sz w:val="20"/>
          <w:szCs w:val="20"/>
        </w:rPr>
        <w:t xml:space="preserve"> do SIWZ.</w:t>
      </w:r>
    </w:p>
    <w:p w14:paraId="5F7B3E37" w14:textId="3641186F" w:rsidR="00393F9A" w:rsidRDefault="006073BA" w:rsidP="00393F9A">
      <w:pPr>
        <w:numPr>
          <w:ilvl w:val="1"/>
          <w:numId w:val="2"/>
        </w:numPr>
        <w:spacing w:after="0" w:line="360" w:lineRule="auto"/>
        <w:jc w:val="both"/>
        <w:rPr>
          <w:rFonts w:cs="Times New Roman"/>
          <w:sz w:val="20"/>
          <w:szCs w:val="20"/>
        </w:rPr>
      </w:pPr>
      <w:r>
        <w:rPr>
          <w:rFonts w:cs="Times New Roman"/>
          <w:sz w:val="20"/>
          <w:szCs w:val="20"/>
        </w:rPr>
        <w:t>Umożliwia się w</w:t>
      </w:r>
      <w:r w:rsidR="001F6CCE" w:rsidRPr="001F6CCE">
        <w:rPr>
          <w:rFonts w:cs="Times New Roman"/>
          <w:sz w:val="20"/>
          <w:szCs w:val="20"/>
        </w:rPr>
        <w:t xml:space="preserve">ykonawcy wykonanie </w:t>
      </w:r>
      <w:r w:rsidR="0036160E">
        <w:rPr>
          <w:rFonts w:cs="Times New Roman"/>
          <w:sz w:val="20"/>
          <w:szCs w:val="20"/>
        </w:rPr>
        <w:t xml:space="preserve">oględzin </w:t>
      </w:r>
      <w:r w:rsidR="001F6CCE" w:rsidRPr="001F6CCE">
        <w:rPr>
          <w:rFonts w:cs="Times New Roman"/>
          <w:sz w:val="20"/>
          <w:szCs w:val="20"/>
        </w:rPr>
        <w:t>miejsca świadczenia dostaw, w celu pozyskania wszelkich danych mogących być przydatnymi do przygotowania oferty oraz realizacji i rozliczenia przedmiotu umowy. Koszt d</w:t>
      </w:r>
      <w:r w:rsidR="00393F9A">
        <w:rPr>
          <w:rFonts w:cs="Times New Roman"/>
          <w:sz w:val="20"/>
          <w:szCs w:val="20"/>
        </w:rPr>
        <w:t xml:space="preserve">okonania </w:t>
      </w:r>
      <w:r w:rsidR="0036160E">
        <w:rPr>
          <w:rFonts w:cs="Times New Roman"/>
          <w:sz w:val="20"/>
          <w:szCs w:val="20"/>
        </w:rPr>
        <w:t xml:space="preserve">oględzin </w:t>
      </w:r>
      <w:r w:rsidR="00393F9A">
        <w:rPr>
          <w:rFonts w:cs="Times New Roman"/>
          <w:sz w:val="20"/>
          <w:szCs w:val="20"/>
        </w:rPr>
        <w:t>ponosi w</w:t>
      </w:r>
      <w:r w:rsidR="001F6CCE" w:rsidRPr="001F6CCE">
        <w:rPr>
          <w:rFonts w:cs="Times New Roman"/>
          <w:sz w:val="20"/>
          <w:szCs w:val="20"/>
        </w:rPr>
        <w:t>ykonawca.</w:t>
      </w:r>
    </w:p>
    <w:p w14:paraId="74AFFF79" w14:textId="3F886891" w:rsidR="00C86662" w:rsidRDefault="001F6CCE" w:rsidP="00FF495A">
      <w:pPr>
        <w:numPr>
          <w:ilvl w:val="1"/>
          <w:numId w:val="2"/>
        </w:numPr>
        <w:spacing w:after="0" w:line="360" w:lineRule="auto"/>
        <w:jc w:val="both"/>
        <w:rPr>
          <w:rFonts w:cs="Times New Roman"/>
          <w:sz w:val="20"/>
          <w:szCs w:val="20"/>
        </w:rPr>
      </w:pPr>
      <w:r w:rsidRPr="00393F9A">
        <w:rPr>
          <w:rFonts w:cs="Times New Roman"/>
          <w:sz w:val="20"/>
          <w:szCs w:val="20"/>
        </w:rPr>
        <w:t xml:space="preserve">Usługi dystrybucyjne, nie są objęte przedmiotem niniejszego zamówienia. Usługi dystrybucyjne (OSD) do </w:t>
      </w:r>
      <w:r w:rsidR="0036160E">
        <w:rPr>
          <w:rFonts w:cs="Times New Roman"/>
          <w:sz w:val="20"/>
          <w:szCs w:val="20"/>
        </w:rPr>
        <w:t xml:space="preserve">nieruchomości </w:t>
      </w:r>
      <w:r w:rsidR="004E22B3" w:rsidRPr="00393F9A">
        <w:rPr>
          <w:rFonts w:cs="Times New Roman"/>
          <w:sz w:val="20"/>
          <w:szCs w:val="20"/>
        </w:rPr>
        <w:t>wykazan</w:t>
      </w:r>
      <w:r w:rsidR="0036160E">
        <w:rPr>
          <w:rFonts w:cs="Times New Roman"/>
          <w:sz w:val="20"/>
          <w:szCs w:val="20"/>
        </w:rPr>
        <w:t xml:space="preserve">ych </w:t>
      </w:r>
      <w:r w:rsidRPr="00393F9A">
        <w:rPr>
          <w:rFonts w:cs="Times New Roman"/>
          <w:sz w:val="20"/>
          <w:szCs w:val="20"/>
        </w:rPr>
        <w:t xml:space="preserve">w załączniku nr 2 do SIWZ, świadczy </w:t>
      </w:r>
      <w:r w:rsidR="00FF495A" w:rsidRPr="00FF495A">
        <w:rPr>
          <w:rFonts w:cs="Times New Roman"/>
          <w:sz w:val="20"/>
          <w:szCs w:val="20"/>
        </w:rPr>
        <w:t>Tauron Dystrybucja S.A. Oddział w Gliwicach</w:t>
      </w:r>
      <w:r w:rsidR="0036160E">
        <w:rPr>
          <w:rFonts w:cs="Times New Roman"/>
          <w:sz w:val="20"/>
          <w:szCs w:val="20"/>
        </w:rPr>
        <w:t>.</w:t>
      </w:r>
    </w:p>
    <w:p w14:paraId="685F965F" w14:textId="0321C28D" w:rsidR="001F6CCE" w:rsidRPr="004E22B3" w:rsidRDefault="001F6CCE" w:rsidP="004E22B3">
      <w:pPr>
        <w:numPr>
          <w:ilvl w:val="1"/>
          <w:numId w:val="2"/>
        </w:numPr>
        <w:spacing w:after="0" w:line="360" w:lineRule="auto"/>
        <w:jc w:val="both"/>
        <w:rPr>
          <w:rFonts w:cs="Times New Roman"/>
          <w:sz w:val="20"/>
          <w:szCs w:val="20"/>
        </w:rPr>
      </w:pPr>
      <w:r w:rsidRPr="00C86662">
        <w:rPr>
          <w:rFonts w:cs="Times New Roman"/>
          <w:sz w:val="20"/>
          <w:szCs w:val="20"/>
        </w:rPr>
        <w:t xml:space="preserve">Wybrany </w:t>
      </w:r>
      <w:r w:rsidR="004E22B3" w:rsidRPr="004E22B3">
        <w:rPr>
          <w:rFonts w:cs="Times New Roman"/>
          <w:sz w:val="20"/>
          <w:szCs w:val="20"/>
        </w:rPr>
        <w:t>Wykonawca jest zobowiązany do powiadomienia operatora sieci dystrybucyjnej o zawarciu umowy sprzedaży w terminie umożliwiającym rozpoczęcie sprzedaży od dnia 01.</w:t>
      </w:r>
      <w:r w:rsidR="0036160E">
        <w:rPr>
          <w:rFonts w:cs="Times New Roman"/>
          <w:sz w:val="20"/>
          <w:szCs w:val="20"/>
        </w:rPr>
        <w:t>01</w:t>
      </w:r>
      <w:r w:rsidR="004E22B3">
        <w:rPr>
          <w:rFonts w:cs="Times New Roman"/>
          <w:sz w:val="20"/>
          <w:szCs w:val="20"/>
        </w:rPr>
        <w:t>.201</w:t>
      </w:r>
      <w:r w:rsidR="0036160E">
        <w:rPr>
          <w:rFonts w:cs="Times New Roman"/>
          <w:sz w:val="20"/>
          <w:szCs w:val="20"/>
        </w:rPr>
        <w:t>6</w:t>
      </w:r>
      <w:r w:rsidR="004E22B3">
        <w:rPr>
          <w:rFonts w:cs="Times New Roman"/>
          <w:sz w:val="20"/>
          <w:szCs w:val="20"/>
        </w:rPr>
        <w:t xml:space="preserve"> r.</w:t>
      </w:r>
    </w:p>
    <w:p w14:paraId="67A67097" w14:textId="77777777" w:rsidR="004B0C87" w:rsidRDefault="004B0C87" w:rsidP="009D06FA">
      <w:pPr>
        <w:pStyle w:val="Bezodstpw"/>
        <w:jc w:val="both"/>
        <w:rPr>
          <w:rFonts w:cs="Times New Roman"/>
          <w:sz w:val="20"/>
          <w:szCs w:val="20"/>
        </w:rPr>
      </w:pPr>
    </w:p>
    <w:p w14:paraId="773A3495" w14:textId="77777777" w:rsidR="00B56AD0" w:rsidRPr="00B56AD0" w:rsidRDefault="00B56AD0" w:rsidP="00A82878">
      <w:pPr>
        <w:numPr>
          <w:ilvl w:val="0"/>
          <w:numId w:val="2"/>
        </w:numPr>
        <w:spacing w:after="0" w:line="360" w:lineRule="auto"/>
        <w:jc w:val="both"/>
        <w:rPr>
          <w:rFonts w:ascii="Calibri" w:eastAsia="Times New Roman" w:hAnsi="Calibri" w:cs="Calibri"/>
          <w:b/>
          <w:sz w:val="20"/>
          <w:szCs w:val="20"/>
          <w:u w:val="single"/>
        </w:rPr>
      </w:pPr>
      <w:r w:rsidRPr="00B56AD0">
        <w:rPr>
          <w:rFonts w:ascii="Calibri" w:eastAsia="Times New Roman" w:hAnsi="Calibri" w:cs="Calibri"/>
          <w:b/>
          <w:sz w:val="20"/>
          <w:szCs w:val="20"/>
        </w:rPr>
        <w:t xml:space="preserve">Oferty częściowe, umowa ramowa, aukcja elektroniczna </w:t>
      </w:r>
    </w:p>
    <w:p w14:paraId="0F002F45" w14:textId="77777777" w:rsidR="00B56AD0" w:rsidRPr="00B56AD0" w:rsidRDefault="00B56AD0" w:rsidP="00A82878">
      <w:pPr>
        <w:numPr>
          <w:ilvl w:val="1"/>
          <w:numId w:val="2"/>
        </w:numPr>
        <w:spacing w:after="0" w:line="360" w:lineRule="auto"/>
        <w:ind w:left="442" w:hanging="442"/>
        <w:jc w:val="both"/>
        <w:rPr>
          <w:rFonts w:ascii="Calibri" w:eastAsia="Times New Roman" w:hAnsi="Calibri" w:cs="Calibri"/>
          <w:sz w:val="20"/>
          <w:szCs w:val="20"/>
        </w:rPr>
      </w:pPr>
      <w:r w:rsidRPr="00B56AD0">
        <w:rPr>
          <w:rFonts w:ascii="Calibri" w:eastAsia="Times New Roman" w:hAnsi="Calibri" w:cs="Calibri"/>
          <w:sz w:val="20"/>
          <w:szCs w:val="20"/>
        </w:rPr>
        <w:t>Zamawiający nie dopuszcza składania ofert częściowych.</w:t>
      </w:r>
    </w:p>
    <w:p w14:paraId="1522165A" w14:textId="77777777" w:rsidR="00B56AD0" w:rsidRPr="00B56AD0" w:rsidRDefault="00B56AD0" w:rsidP="00A82878">
      <w:pPr>
        <w:numPr>
          <w:ilvl w:val="1"/>
          <w:numId w:val="2"/>
        </w:numPr>
        <w:spacing w:after="0" w:line="360" w:lineRule="auto"/>
        <w:ind w:left="426" w:hanging="426"/>
        <w:jc w:val="both"/>
        <w:rPr>
          <w:rFonts w:ascii="Calibri" w:eastAsia="Times New Roman" w:hAnsi="Calibri" w:cs="Calibri"/>
          <w:sz w:val="20"/>
          <w:szCs w:val="20"/>
        </w:rPr>
      </w:pPr>
      <w:r w:rsidRPr="00B56AD0">
        <w:rPr>
          <w:rFonts w:ascii="Calibri" w:eastAsia="Times New Roman" w:hAnsi="Calibri" w:cs="Calibri"/>
          <w:sz w:val="20"/>
          <w:szCs w:val="20"/>
        </w:rPr>
        <w:t>Zamawiający nie przewiduje zawarcia umowy ramowej.</w:t>
      </w:r>
    </w:p>
    <w:p w14:paraId="57C03B95" w14:textId="77777777" w:rsidR="00B56AD0" w:rsidRPr="00B56AD0" w:rsidRDefault="00B56AD0" w:rsidP="00A82878">
      <w:pPr>
        <w:numPr>
          <w:ilvl w:val="1"/>
          <w:numId w:val="2"/>
        </w:numPr>
        <w:spacing w:after="0" w:line="360" w:lineRule="auto"/>
        <w:ind w:left="426" w:hanging="426"/>
        <w:jc w:val="both"/>
        <w:rPr>
          <w:rFonts w:ascii="Calibri" w:eastAsia="Times New Roman" w:hAnsi="Calibri" w:cs="Calibri"/>
          <w:sz w:val="20"/>
          <w:szCs w:val="20"/>
        </w:rPr>
      </w:pPr>
      <w:r w:rsidRPr="00B56AD0">
        <w:rPr>
          <w:rFonts w:ascii="Calibri" w:eastAsia="Times New Roman" w:hAnsi="Calibri" w:cs="Calibri"/>
          <w:sz w:val="20"/>
          <w:szCs w:val="20"/>
        </w:rPr>
        <w:t>Zamawiający nie przewiduje przeprowadzenia aukcji elektronicznej.</w:t>
      </w:r>
    </w:p>
    <w:p w14:paraId="04BAA883" w14:textId="77777777" w:rsidR="00B56AD0" w:rsidRPr="00B56AD0" w:rsidRDefault="00B56AD0" w:rsidP="00B56AD0">
      <w:pPr>
        <w:spacing w:after="0" w:line="360" w:lineRule="auto"/>
        <w:ind w:left="442"/>
        <w:jc w:val="both"/>
        <w:rPr>
          <w:rFonts w:ascii="Calibri" w:eastAsia="Times New Roman" w:hAnsi="Calibri" w:cs="Calibri"/>
          <w:sz w:val="20"/>
          <w:szCs w:val="20"/>
        </w:rPr>
      </w:pPr>
    </w:p>
    <w:p w14:paraId="07DF53DA" w14:textId="77777777" w:rsidR="00B56AD0" w:rsidRPr="00B56AD0" w:rsidRDefault="00B56AD0" w:rsidP="00A82878">
      <w:pPr>
        <w:numPr>
          <w:ilvl w:val="0"/>
          <w:numId w:val="2"/>
        </w:numPr>
        <w:spacing w:after="0" w:line="360" w:lineRule="auto"/>
        <w:jc w:val="both"/>
        <w:rPr>
          <w:rFonts w:ascii="Calibri" w:eastAsia="Times New Roman" w:hAnsi="Calibri" w:cs="Calibri"/>
          <w:b/>
          <w:sz w:val="20"/>
          <w:szCs w:val="20"/>
        </w:rPr>
      </w:pPr>
      <w:r w:rsidRPr="00B56AD0">
        <w:rPr>
          <w:rFonts w:ascii="Calibri" w:eastAsia="Times New Roman" w:hAnsi="Calibri" w:cs="Calibri"/>
          <w:sz w:val="20"/>
          <w:szCs w:val="20"/>
        </w:rPr>
        <w:t xml:space="preserve"> </w:t>
      </w:r>
      <w:r w:rsidRPr="00B56AD0">
        <w:rPr>
          <w:rFonts w:ascii="Calibri" w:eastAsia="Times New Roman" w:hAnsi="Calibri" w:cs="Calibri"/>
          <w:b/>
          <w:sz w:val="20"/>
          <w:szCs w:val="20"/>
        </w:rPr>
        <w:t>Zamówienia uzupełniające</w:t>
      </w:r>
    </w:p>
    <w:p w14:paraId="203784F6" w14:textId="682CAD89" w:rsidR="0051291C" w:rsidRPr="00945805" w:rsidRDefault="00B56AD0" w:rsidP="00A82878">
      <w:pPr>
        <w:numPr>
          <w:ilvl w:val="1"/>
          <w:numId w:val="2"/>
        </w:numPr>
        <w:spacing w:after="0" w:line="360" w:lineRule="auto"/>
        <w:ind w:left="442" w:hanging="442"/>
        <w:jc w:val="both"/>
        <w:rPr>
          <w:rFonts w:ascii="Calibri" w:eastAsia="Times New Roman" w:hAnsi="Calibri" w:cs="Calibri"/>
          <w:sz w:val="20"/>
          <w:szCs w:val="20"/>
        </w:rPr>
      </w:pPr>
      <w:r w:rsidRPr="00945805">
        <w:rPr>
          <w:rFonts w:ascii="Calibri" w:eastAsia="Times New Roman" w:hAnsi="Calibri" w:cs="Calibri"/>
          <w:sz w:val="20"/>
          <w:szCs w:val="20"/>
        </w:rPr>
        <w:t xml:space="preserve">Zamawiający </w:t>
      </w:r>
      <w:r w:rsidR="00935663" w:rsidRPr="00945805">
        <w:rPr>
          <w:rFonts w:ascii="Calibri" w:eastAsia="Times New Roman" w:hAnsi="Calibri" w:cs="Calibri"/>
          <w:sz w:val="20"/>
          <w:szCs w:val="20"/>
        </w:rPr>
        <w:t xml:space="preserve">nie </w:t>
      </w:r>
      <w:r w:rsidRPr="00945805">
        <w:rPr>
          <w:rFonts w:ascii="Calibri" w:eastAsia="Times New Roman" w:hAnsi="Calibri" w:cs="Calibri"/>
          <w:sz w:val="20"/>
          <w:szCs w:val="20"/>
        </w:rPr>
        <w:t xml:space="preserve">przewiduje udzielenie zamówień uzupełniających w </w:t>
      </w:r>
      <w:r w:rsidR="00647248" w:rsidRPr="00945805">
        <w:rPr>
          <w:rFonts w:ascii="Calibri" w:eastAsia="Times New Roman" w:hAnsi="Calibri" w:cs="Calibri"/>
          <w:sz w:val="20"/>
          <w:szCs w:val="20"/>
        </w:rPr>
        <w:t>t</w:t>
      </w:r>
      <w:r w:rsidR="00935663" w:rsidRPr="00945805">
        <w:rPr>
          <w:rFonts w:ascii="Calibri" w:eastAsia="Times New Roman" w:hAnsi="Calibri" w:cs="Calibri"/>
          <w:sz w:val="20"/>
          <w:szCs w:val="20"/>
        </w:rPr>
        <w:t>rybie zamówienia z wolnej ręki.</w:t>
      </w:r>
    </w:p>
    <w:p w14:paraId="5A55FDA7" w14:textId="77777777" w:rsidR="0051291C" w:rsidRPr="0051291C" w:rsidRDefault="0051291C" w:rsidP="0051291C">
      <w:pPr>
        <w:spacing w:after="0" w:line="360" w:lineRule="auto"/>
        <w:ind w:left="442"/>
        <w:jc w:val="both"/>
        <w:rPr>
          <w:rFonts w:ascii="Calibri" w:eastAsia="Times New Roman" w:hAnsi="Calibri" w:cs="Calibri"/>
          <w:sz w:val="20"/>
          <w:szCs w:val="20"/>
        </w:rPr>
      </w:pPr>
    </w:p>
    <w:p w14:paraId="6997CBFD" w14:textId="77777777" w:rsidR="00496A66" w:rsidRPr="00496A66" w:rsidRDefault="00496A66" w:rsidP="00A82878">
      <w:pPr>
        <w:numPr>
          <w:ilvl w:val="0"/>
          <w:numId w:val="2"/>
        </w:numPr>
        <w:spacing w:after="0" w:line="360" w:lineRule="auto"/>
        <w:jc w:val="both"/>
        <w:rPr>
          <w:rFonts w:ascii="Calibri" w:eastAsia="Times New Roman" w:hAnsi="Calibri" w:cs="Calibri"/>
          <w:b/>
          <w:sz w:val="20"/>
          <w:szCs w:val="20"/>
        </w:rPr>
      </w:pPr>
      <w:r w:rsidRPr="00496A66">
        <w:rPr>
          <w:rFonts w:ascii="Calibri" w:eastAsia="Times New Roman" w:hAnsi="Calibri" w:cs="Calibri"/>
          <w:b/>
          <w:sz w:val="20"/>
          <w:szCs w:val="20"/>
        </w:rPr>
        <w:t xml:space="preserve">Informacja o ofercie wariantowej </w:t>
      </w:r>
    </w:p>
    <w:p w14:paraId="7F79A630" w14:textId="77777777" w:rsidR="00496A66" w:rsidRPr="00496A66" w:rsidRDefault="00496A66" w:rsidP="00A82878">
      <w:pPr>
        <w:numPr>
          <w:ilvl w:val="1"/>
          <w:numId w:val="2"/>
        </w:numPr>
        <w:spacing w:after="0" w:line="360" w:lineRule="auto"/>
        <w:ind w:left="442" w:hanging="442"/>
        <w:jc w:val="both"/>
        <w:rPr>
          <w:rFonts w:ascii="Calibri" w:eastAsia="Times New Roman" w:hAnsi="Calibri" w:cs="Calibri"/>
          <w:sz w:val="20"/>
          <w:szCs w:val="20"/>
        </w:rPr>
      </w:pPr>
      <w:r w:rsidRPr="00496A66">
        <w:rPr>
          <w:rFonts w:ascii="Calibri" w:eastAsia="Times New Roman" w:hAnsi="Calibri" w:cs="Calibri"/>
          <w:sz w:val="20"/>
          <w:szCs w:val="20"/>
        </w:rPr>
        <w:t>Zamawiający nie dopuszcza składania ofert wariantowych.</w:t>
      </w:r>
    </w:p>
    <w:p w14:paraId="78E9743F" w14:textId="77777777" w:rsidR="003E4A32" w:rsidRDefault="003E4A32" w:rsidP="003E4A32">
      <w:pPr>
        <w:pStyle w:val="Bezodstpw"/>
        <w:ind w:left="851"/>
        <w:jc w:val="both"/>
        <w:rPr>
          <w:rFonts w:cs="Times New Roman"/>
          <w:sz w:val="20"/>
          <w:szCs w:val="20"/>
        </w:rPr>
      </w:pPr>
    </w:p>
    <w:p w14:paraId="2F1D9BFC" w14:textId="77777777" w:rsidR="00266425" w:rsidRDefault="00266425" w:rsidP="00A82878">
      <w:pPr>
        <w:numPr>
          <w:ilvl w:val="0"/>
          <w:numId w:val="2"/>
        </w:numPr>
        <w:spacing w:after="0" w:line="360" w:lineRule="auto"/>
        <w:jc w:val="both"/>
        <w:rPr>
          <w:rFonts w:ascii="Calibri" w:eastAsia="Times New Roman" w:hAnsi="Calibri" w:cs="Calibri"/>
          <w:b/>
          <w:sz w:val="20"/>
          <w:szCs w:val="20"/>
        </w:rPr>
      </w:pPr>
      <w:r w:rsidRPr="00266425">
        <w:rPr>
          <w:rFonts w:ascii="Calibri" w:eastAsia="Times New Roman" w:hAnsi="Calibri" w:cs="Calibri"/>
          <w:b/>
          <w:sz w:val="20"/>
          <w:szCs w:val="20"/>
        </w:rPr>
        <w:t>Termin realizacji zamówienia</w:t>
      </w:r>
    </w:p>
    <w:p w14:paraId="1DF5D935" w14:textId="3C1280FA" w:rsidR="00266425" w:rsidRPr="002E58C2" w:rsidRDefault="00266425" w:rsidP="00A82878">
      <w:pPr>
        <w:numPr>
          <w:ilvl w:val="1"/>
          <w:numId w:val="2"/>
        </w:numPr>
        <w:spacing w:after="0" w:line="360" w:lineRule="auto"/>
        <w:jc w:val="both"/>
        <w:rPr>
          <w:rFonts w:ascii="Calibri" w:eastAsia="Times New Roman" w:hAnsi="Calibri" w:cs="Calibri"/>
          <w:b/>
          <w:sz w:val="20"/>
          <w:szCs w:val="20"/>
        </w:rPr>
      </w:pPr>
      <w:r w:rsidRPr="00266425">
        <w:rPr>
          <w:rFonts w:ascii="Calibri" w:eastAsia="Times New Roman" w:hAnsi="Calibri" w:cs="Calibri"/>
          <w:sz w:val="20"/>
          <w:szCs w:val="20"/>
        </w:rPr>
        <w:t xml:space="preserve">Termin </w:t>
      </w:r>
      <w:r w:rsidR="0099020F">
        <w:rPr>
          <w:rFonts w:cs="Times New Roman"/>
          <w:sz w:val="20"/>
          <w:szCs w:val="20"/>
        </w:rPr>
        <w:t xml:space="preserve">realizacji przedmiotu zamówienia: </w:t>
      </w:r>
      <w:r w:rsidR="0099020F" w:rsidRPr="00FF154F">
        <w:rPr>
          <w:rFonts w:cs="Times New Roman"/>
          <w:b/>
          <w:sz w:val="20"/>
          <w:szCs w:val="20"/>
        </w:rPr>
        <w:t xml:space="preserve">od dnia </w:t>
      </w:r>
      <w:r w:rsidR="00522759">
        <w:rPr>
          <w:rFonts w:cs="Times New Roman"/>
          <w:b/>
          <w:sz w:val="20"/>
          <w:szCs w:val="20"/>
        </w:rPr>
        <w:t>0</w:t>
      </w:r>
      <w:r w:rsidR="00935663">
        <w:rPr>
          <w:rFonts w:cs="Times New Roman"/>
          <w:b/>
          <w:sz w:val="20"/>
          <w:szCs w:val="20"/>
        </w:rPr>
        <w:t>1</w:t>
      </w:r>
      <w:r w:rsidR="00522759">
        <w:rPr>
          <w:rFonts w:cs="Times New Roman"/>
          <w:b/>
          <w:sz w:val="20"/>
          <w:szCs w:val="20"/>
        </w:rPr>
        <w:t>.0</w:t>
      </w:r>
      <w:r w:rsidR="0036160E">
        <w:rPr>
          <w:rFonts w:cs="Times New Roman"/>
          <w:b/>
          <w:sz w:val="20"/>
          <w:szCs w:val="20"/>
        </w:rPr>
        <w:t>1</w:t>
      </w:r>
      <w:r w:rsidR="00522759">
        <w:rPr>
          <w:rFonts w:cs="Times New Roman"/>
          <w:b/>
          <w:sz w:val="20"/>
          <w:szCs w:val="20"/>
        </w:rPr>
        <w:t>.</w:t>
      </w:r>
      <w:r w:rsidR="0099020F" w:rsidRPr="00FF154F">
        <w:rPr>
          <w:rFonts w:cs="Times New Roman"/>
          <w:b/>
          <w:sz w:val="20"/>
          <w:szCs w:val="20"/>
        </w:rPr>
        <w:t>201</w:t>
      </w:r>
      <w:r w:rsidR="0036160E">
        <w:rPr>
          <w:rFonts w:cs="Times New Roman"/>
          <w:b/>
          <w:sz w:val="20"/>
          <w:szCs w:val="20"/>
        </w:rPr>
        <w:t>6</w:t>
      </w:r>
      <w:r w:rsidR="0099020F" w:rsidRPr="00FF154F">
        <w:rPr>
          <w:rFonts w:cs="Times New Roman"/>
          <w:b/>
          <w:sz w:val="20"/>
          <w:szCs w:val="20"/>
        </w:rPr>
        <w:t xml:space="preserve"> r. do dnia </w:t>
      </w:r>
      <w:r w:rsidR="00935663">
        <w:rPr>
          <w:rFonts w:cs="Times New Roman"/>
          <w:b/>
          <w:sz w:val="20"/>
          <w:szCs w:val="20"/>
        </w:rPr>
        <w:t>31</w:t>
      </w:r>
      <w:r w:rsidR="00494D19" w:rsidRPr="00494D19">
        <w:rPr>
          <w:rFonts w:cs="Times New Roman"/>
          <w:b/>
          <w:sz w:val="20"/>
          <w:szCs w:val="20"/>
        </w:rPr>
        <w:t>.</w:t>
      </w:r>
      <w:r w:rsidR="00935663">
        <w:rPr>
          <w:rFonts w:cs="Times New Roman"/>
          <w:b/>
          <w:sz w:val="20"/>
          <w:szCs w:val="20"/>
        </w:rPr>
        <w:t>1</w:t>
      </w:r>
      <w:r w:rsidR="00494D19" w:rsidRPr="00494D19">
        <w:rPr>
          <w:rFonts w:cs="Times New Roman"/>
          <w:b/>
          <w:sz w:val="20"/>
          <w:szCs w:val="20"/>
        </w:rPr>
        <w:t>2.</w:t>
      </w:r>
      <w:r w:rsidR="0099020F" w:rsidRPr="00FF154F">
        <w:rPr>
          <w:rFonts w:cs="Times New Roman"/>
          <w:b/>
          <w:sz w:val="20"/>
          <w:szCs w:val="20"/>
        </w:rPr>
        <w:t>201</w:t>
      </w:r>
      <w:r w:rsidR="0036160E">
        <w:rPr>
          <w:rFonts w:cs="Times New Roman"/>
          <w:b/>
          <w:sz w:val="20"/>
          <w:szCs w:val="20"/>
        </w:rPr>
        <w:t>6</w:t>
      </w:r>
      <w:r w:rsidR="0099020F" w:rsidRPr="00FF154F">
        <w:rPr>
          <w:rFonts w:cs="Times New Roman"/>
          <w:b/>
          <w:sz w:val="20"/>
          <w:szCs w:val="20"/>
        </w:rPr>
        <w:t xml:space="preserve"> r.</w:t>
      </w:r>
    </w:p>
    <w:p w14:paraId="40B28585" w14:textId="77777777" w:rsidR="00FD61F9" w:rsidRDefault="00FD61F9" w:rsidP="002E1191">
      <w:pPr>
        <w:pStyle w:val="Bezodstpw"/>
        <w:jc w:val="both"/>
        <w:rPr>
          <w:rFonts w:cs="Times New Roman"/>
          <w:sz w:val="24"/>
          <w:szCs w:val="24"/>
        </w:rPr>
      </w:pPr>
    </w:p>
    <w:p w14:paraId="11150891" w14:textId="77777777" w:rsidR="0079716B" w:rsidRPr="0079716B" w:rsidRDefault="0079716B" w:rsidP="00A82878">
      <w:pPr>
        <w:numPr>
          <w:ilvl w:val="0"/>
          <w:numId w:val="2"/>
        </w:numPr>
        <w:spacing w:after="0" w:line="360" w:lineRule="auto"/>
        <w:jc w:val="both"/>
        <w:rPr>
          <w:rFonts w:ascii="Calibri" w:eastAsia="Times New Roman" w:hAnsi="Calibri" w:cs="Calibri"/>
          <w:b/>
          <w:sz w:val="20"/>
          <w:szCs w:val="20"/>
        </w:rPr>
      </w:pPr>
      <w:r w:rsidRPr="0079716B">
        <w:rPr>
          <w:rFonts w:ascii="Calibri" w:eastAsia="Times New Roman" w:hAnsi="Calibri" w:cs="Calibri"/>
          <w:b/>
          <w:sz w:val="20"/>
          <w:szCs w:val="20"/>
        </w:rPr>
        <w:t xml:space="preserve">Warunki udziału w postępowaniu, opis sposobu dokonywania oceny spełniania warunków  </w:t>
      </w:r>
    </w:p>
    <w:p w14:paraId="6EF66F06" w14:textId="77777777" w:rsidR="0079716B" w:rsidRPr="0079716B" w:rsidRDefault="0079716B" w:rsidP="00A82878">
      <w:pPr>
        <w:numPr>
          <w:ilvl w:val="1"/>
          <w:numId w:val="2"/>
        </w:numPr>
        <w:spacing w:after="0" w:line="360" w:lineRule="auto"/>
        <w:ind w:left="426" w:hanging="426"/>
        <w:jc w:val="both"/>
        <w:rPr>
          <w:rFonts w:ascii="Calibri" w:eastAsia="Times New Roman" w:hAnsi="Calibri" w:cs="Calibri"/>
          <w:sz w:val="20"/>
          <w:szCs w:val="20"/>
        </w:rPr>
      </w:pPr>
      <w:r w:rsidRPr="0079716B">
        <w:rPr>
          <w:rFonts w:ascii="Calibri" w:eastAsia="Times New Roman" w:hAnsi="Calibri" w:cs="Calibri"/>
          <w:sz w:val="20"/>
          <w:szCs w:val="20"/>
          <w:u w:val="single"/>
        </w:rPr>
        <w:t>O zamówienie mogą się ubiegać wykonawcy, którzy spełniają warunki dotyczące</w:t>
      </w:r>
      <w:r w:rsidRPr="0079716B">
        <w:rPr>
          <w:rFonts w:ascii="Calibri" w:eastAsia="Times New Roman" w:hAnsi="Calibri" w:cs="Calibri"/>
          <w:sz w:val="20"/>
          <w:szCs w:val="20"/>
        </w:rPr>
        <w:t>:</w:t>
      </w:r>
      <w:r w:rsidRPr="0079716B">
        <w:rPr>
          <w:rFonts w:ascii="Calibri" w:eastAsia="Times New Roman" w:hAnsi="Calibri" w:cs="Calibri"/>
          <w:sz w:val="20"/>
          <w:szCs w:val="20"/>
          <w:u w:val="single"/>
        </w:rPr>
        <w:t xml:space="preserve"> </w:t>
      </w:r>
    </w:p>
    <w:p w14:paraId="05FD395C" w14:textId="2CEACD5D" w:rsidR="00FF154F" w:rsidRPr="00494782" w:rsidRDefault="0079716B" w:rsidP="00A82878">
      <w:pPr>
        <w:numPr>
          <w:ilvl w:val="2"/>
          <w:numId w:val="2"/>
        </w:numPr>
        <w:spacing w:after="0" w:line="360" w:lineRule="auto"/>
        <w:ind w:left="993" w:hanging="567"/>
        <w:jc w:val="both"/>
        <w:rPr>
          <w:rFonts w:ascii="Calibri" w:eastAsia="Times New Roman" w:hAnsi="Calibri" w:cs="Calibri"/>
          <w:sz w:val="20"/>
          <w:szCs w:val="20"/>
        </w:rPr>
      </w:pPr>
      <w:r w:rsidRPr="0079716B">
        <w:rPr>
          <w:rFonts w:ascii="Calibri" w:eastAsia="Times New Roman" w:hAnsi="Calibri" w:cs="Calibri"/>
          <w:sz w:val="20"/>
          <w:szCs w:val="20"/>
        </w:rPr>
        <w:lastRenderedPageBreak/>
        <w:t>posiadania uprawnień do wykonywania określonej działalności lub czynności, jeżeli przepisy prawa nakł</w:t>
      </w:r>
      <w:r w:rsidR="002D4E0D">
        <w:rPr>
          <w:rFonts w:ascii="Calibri" w:eastAsia="Times New Roman" w:hAnsi="Calibri" w:cs="Calibri"/>
          <w:sz w:val="20"/>
          <w:szCs w:val="20"/>
        </w:rPr>
        <w:t xml:space="preserve">adają obowiązek ich posiadania, </w:t>
      </w:r>
      <w:r w:rsidR="009E5081" w:rsidRPr="009E5081">
        <w:rPr>
          <w:rFonts w:ascii="Calibri" w:hAnsi="Calibri" w:cs="Calibri"/>
          <w:sz w:val="20"/>
          <w:szCs w:val="20"/>
        </w:rPr>
        <w:t xml:space="preserve">tj. </w:t>
      </w:r>
      <w:r w:rsidR="009E5081" w:rsidRPr="009E5081">
        <w:rPr>
          <w:rFonts w:ascii="Calibri" w:hAnsi="Calibri" w:cs="Calibri"/>
          <w:b/>
          <w:i/>
          <w:sz w:val="20"/>
          <w:szCs w:val="20"/>
        </w:rPr>
        <w:t xml:space="preserve">posiadają aktualną koncesję na prowadzenie działalności gospodarczej </w:t>
      </w:r>
      <w:r w:rsidR="0036160E">
        <w:rPr>
          <w:rFonts w:ascii="Calibri" w:hAnsi="Calibri" w:cs="Calibri"/>
          <w:b/>
          <w:i/>
          <w:sz w:val="20"/>
          <w:szCs w:val="20"/>
        </w:rPr>
        <w:br/>
      </w:r>
      <w:r w:rsidR="009E5081" w:rsidRPr="009E5081">
        <w:rPr>
          <w:rFonts w:ascii="Calibri" w:hAnsi="Calibri" w:cs="Calibri"/>
          <w:b/>
          <w:i/>
          <w:sz w:val="20"/>
          <w:szCs w:val="20"/>
        </w:rPr>
        <w:t>w zakresie obrotu energią elektryczną, wydaną przez Prezesa Urzędu Regulacji Energetyki,</w:t>
      </w:r>
    </w:p>
    <w:p w14:paraId="6E31DB32" w14:textId="2EBC23CB" w:rsidR="009E5081" w:rsidRPr="007C5A94" w:rsidRDefault="0079716B" w:rsidP="009E5081">
      <w:pPr>
        <w:numPr>
          <w:ilvl w:val="2"/>
          <w:numId w:val="2"/>
        </w:numPr>
        <w:spacing w:after="0" w:line="360" w:lineRule="auto"/>
        <w:ind w:left="993" w:hanging="567"/>
        <w:jc w:val="both"/>
        <w:rPr>
          <w:rFonts w:cs="Times New Roman"/>
          <w:b/>
          <w:sz w:val="20"/>
          <w:szCs w:val="20"/>
        </w:rPr>
      </w:pPr>
      <w:r w:rsidRPr="003F0008">
        <w:rPr>
          <w:rFonts w:ascii="Calibri" w:eastAsia="Times New Roman" w:hAnsi="Calibri" w:cs="Calibri"/>
          <w:sz w:val="20"/>
          <w:szCs w:val="20"/>
        </w:rPr>
        <w:t>posiadania niezbędnej wiedzy i doświadczenia, tj.</w:t>
      </w:r>
      <w:r w:rsidR="007C5A94">
        <w:rPr>
          <w:rFonts w:ascii="Calibri" w:eastAsia="Times New Roman" w:hAnsi="Calibri" w:cs="Calibri"/>
          <w:b/>
          <w:i/>
          <w:sz w:val="20"/>
          <w:szCs w:val="20"/>
        </w:rPr>
        <w:t xml:space="preserve"> </w:t>
      </w:r>
      <w:r w:rsidR="007C5A94" w:rsidRPr="007C5A94">
        <w:rPr>
          <w:rFonts w:ascii="Calibri" w:eastAsia="Times New Roman" w:hAnsi="Calibri" w:cs="Calibri"/>
          <w:b/>
          <w:i/>
          <w:sz w:val="20"/>
          <w:szCs w:val="20"/>
        </w:rPr>
        <w:t>Zamawiający nie opisuje sposobu dokonywania spełniania warunku udziału w tym zakresie,</w:t>
      </w:r>
    </w:p>
    <w:p w14:paraId="201B5EB2" w14:textId="1612F5C9" w:rsidR="007C5A94" w:rsidRPr="007C5A94" w:rsidRDefault="008E00BB" w:rsidP="007C5A94">
      <w:pPr>
        <w:numPr>
          <w:ilvl w:val="2"/>
          <w:numId w:val="2"/>
        </w:numPr>
        <w:spacing w:after="0" w:line="360" w:lineRule="auto"/>
        <w:ind w:left="993" w:hanging="567"/>
        <w:jc w:val="both"/>
        <w:rPr>
          <w:rFonts w:cs="Times New Roman"/>
          <w:b/>
          <w:i/>
          <w:sz w:val="20"/>
          <w:szCs w:val="20"/>
        </w:rPr>
      </w:pPr>
      <w:r w:rsidRPr="003F0008">
        <w:rPr>
          <w:rFonts w:cs="Times New Roman"/>
          <w:sz w:val="20"/>
          <w:szCs w:val="20"/>
        </w:rPr>
        <w:t xml:space="preserve">dysponowania odpowiednim potencjałem technicznym oraz osobami zdolnymi do wykonywania zamówienia, tj. </w:t>
      </w:r>
      <w:r w:rsidR="007C5A94" w:rsidRPr="007C5A94">
        <w:rPr>
          <w:rFonts w:cs="Times New Roman"/>
          <w:b/>
          <w:i/>
          <w:sz w:val="20"/>
          <w:szCs w:val="20"/>
        </w:rPr>
        <w:t>Zamawiający nie opisuje sposobu dokonywania spełniania warunku udziału w tym zakresie,</w:t>
      </w:r>
    </w:p>
    <w:p w14:paraId="634B1983" w14:textId="5BAB7C72" w:rsidR="007C5A94" w:rsidRPr="007C5A94" w:rsidRDefault="00E33679" w:rsidP="007C5A94">
      <w:pPr>
        <w:numPr>
          <w:ilvl w:val="2"/>
          <w:numId w:val="2"/>
        </w:numPr>
        <w:spacing w:after="0" w:line="360" w:lineRule="auto"/>
        <w:ind w:left="993" w:hanging="567"/>
        <w:jc w:val="both"/>
        <w:rPr>
          <w:rFonts w:ascii="Calibri" w:eastAsia="Times New Roman" w:hAnsi="Calibri" w:cs="Calibri"/>
          <w:b/>
          <w:i/>
          <w:sz w:val="20"/>
          <w:szCs w:val="20"/>
        </w:rPr>
      </w:pPr>
      <w:r w:rsidRPr="003F0008">
        <w:rPr>
          <w:rFonts w:cs="Times New Roman"/>
          <w:sz w:val="20"/>
          <w:szCs w:val="20"/>
        </w:rPr>
        <w:t>sytuacji ekonomicznej i finansowej, tj.</w:t>
      </w:r>
      <w:r w:rsidRPr="003F0008">
        <w:rPr>
          <w:rFonts w:cs="Times New Roman"/>
          <w:b/>
          <w:i/>
          <w:sz w:val="20"/>
          <w:szCs w:val="20"/>
        </w:rPr>
        <w:t xml:space="preserve"> </w:t>
      </w:r>
      <w:r w:rsidR="007C5A94" w:rsidRPr="007C5A94">
        <w:rPr>
          <w:rFonts w:cs="Times New Roman"/>
          <w:b/>
          <w:i/>
          <w:sz w:val="20"/>
          <w:szCs w:val="20"/>
        </w:rPr>
        <w:t>Zamawiający nie opisuje sposobu dokonywania spełniania warunku udziału w tym zakresie,</w:t>
      </w:r>
    </w:p>
    <w:p w14:paraId="347D9AB3" w14:textId="368C81A9" w:rsidR="007E4210" w:rsidRPr="007E4210" w:rsidRDefault="00E33679" w:rsidP="00A82878">
      <w:pPr>
        <w:numPr>
          <w:ilvl w:val="1"/>
          <w:numId w:val="2"/>
        </w:numPr>
        <w:spacing w:after="0" w:line="360" w:lineRule="auto"/>
        <w:jc w:val="both"/>
        <w:rPr>
          <w:rFonts w:ascii="Calibri" w:eastAsia="Times New Roman" w:hAnsi="Calibri" w:cs="Calibri"/>
          <w:b/>
          <w:i/>
          <w:sz w:val="20"/>
          <w:szCs w:val="20"/>
        </w:rPr>
      </w:pPr>
      <w:r w:rsidRPr="00E33679">
        <w:rPr>
          <w:rFonts w:cs="Times New Roman"/>
          <w:sz w:val="20"/>
          <w:szCs w:val="20"/>
        </w:rPr>
        <w:t xml:space="preserve">Oprócz warunków wskazanych w pkt </w:t>
      </w:r>
      <w:r w:rsidR="00A4280F">
        <w:rPr>
          <w:rFonts w:cs="Times New Roman"/>
          <w:sz w:val="20"/>
          <w:szCs w:val="20"/>
        </w:rPr>
        <w:t>8</w:t>
      </w:r>
      <w:r w:rsidRPr="00E33679">
        <w:rPr>
          <w:rFonts w:cs="Times New Roman"/>
          <w:sz w:val="20"/>
          <w:szCs w:val="20"/>
        </w:rPr>
        <w:t>.1 SIWZ, w postępowaniu mogą wziąć udział jedynie wykonawcy, którzy nie podlegają wykluczeniu na podstawie art. 24 ust. 1 PZP.</w:t>
      </w:r>
    </w:p>
    <w:p w14:paraId="51A488D6" w14:textId="46D53AC2" w:rsidR="00C745B6" w:rsidRPr="007E4210" w:rsidRDefault="00E33679" w:rsidP="00A82878">
      <w:pPr>
        <w:numPr>
          <w:ilvl w:val="1"/>
          <w:numId w:val="2"/>
        </w:numPr>
        <w:spacing w:after="0" w:line="360" w:lineRule="auto"/>
        <w:jc w:val="both"/>
        <w:rPr>
          <w:rFonts w:ascii="Calibri" w:eastAsia="Times New Roman" w:hAnsi="Calibri" w:cs="Calibri"/>
          <w:b/>
          <w:i/>
          <w:sz w:val="20"/>
          <w:szCs w:val="20"/>
        </w:rPr>
      </w:pPr>
      <w:r w:rsidRPr="007E4210">
        <w:rPr>
          <w:rFonts w:cs="Times New Roman"/>
          <w:sz w:val="20"/>
          <w:szCs w:val="20"/>
        </w:rPr>
        <w:t xml:space="preserve">Sprawdzenie spełnienia warunków określonych w pkt </w:t>
      </w:r>
      <w:r w:rsidR="00A4280F">
        <w:rPr>
          <w:rFonts w:cs="Times New Roman"/>
          <w:sz w:val="20"/>
          <w:szCs w:val="20"/>
        </w:rPr>
        <w:t>8</w:t>
      </w:r>
      <w:r w:rsidRPr="007E4210">
        <w:rPr>
          <w:rFonts w:cs="Times New Roman"/>
          <w:sz w:val="20"/>
          <w:szCs w:val="20"/>
        </w:rPr>
        <w:t xml:space="preserve">.1 SIWZ oraz warunków udziału w postępowaniu określonych w art. 24 ust. 1 PZP zostanie dokonane na podstawie dołączonych do oferty właściwych oświadczeń </w:t>
      </w:r>
      <w:r w:rsidR="0036160E">
        <w:rPr>
          <w:rFonts w:cs="Times New Roman"/>
          <w:sz w:val="20"/>
          <w:szCs w:val="20"/>
        </w:rPr>
        <w:br/>
      </w:r>
      <w:r w:rsidRPr="007E4210">
        <w:rPr>
          <w:rFonts w:cs="Times New Roman"/>
          <w:sz w:val="20"/>
          <w:szCs w:val="20"/>
        </w:rPr>
        <w:t xml:space="preserve">i dokumentów wymienionych w pkt </w:t>
      </w:r>
      <w:r w:rsidR="00A4280F">
        <w:rPr>
          <w:rFonts w:cs="Times New Roman"/>
          <w:sz w:val="20"/>
          <w:szCs w:val="20"/>
        </w:rPr>
        <w:t>9</w:t>
      </w:r>
      <w:r w:rsidRPr="007E4210">
        <w:rPr>
          <w:rFonts w:cs="Times New Roman"/>
          <w:sz w:val="20"/>
          <w:szCs w:val="20"/>
        </w:rPr>
        <w:t xml:space="preserve"> SIWZ, według zasady spełnia / nie spełnia.</w:t>
      </w:r>
    </w:p>
    <w:p w14:paraId="30226258" w14:textId="77777777" w:rsidR="00C745B6" w:rsidRDefault="00C745B6" w:rsidP="00C745B6">
      <w:pPr>
        <w:pStyle w:val="Bezodstpw"/>
        <w:jc w:val="both"/>
        <w:rPr>
          <w:rFonts w:cs="Times New Roman"/>
          <w:sz w:val="24"/>
          <w:szCs w:val="24"/>
        </w:rPr>
      </w:pPr>
    </w:p>
    <w:p w14:paraId="32239353" w14:textId="77777777" w:rsidR="00AD3787" w:rsidRPr="00AD3787" w:rsidRDefault="00AD3787" w:rsidP="00A82878">
      <w:pPr>
        <w:numPr>
          <w:ilvl w:val="0"/>
          <w:numId w:val="2"/>
        </w:numPr>
        <w:spacing w:after="0" w:line="360" w:lineRule="auto"/>
        <w:jc w:val="both"/>
        <w:rPr>
          <w:rFonts w:ascii="Calibri" w:eastAsia="Times New Roman" w:hAnsi="Calibri" w:cs="Calibri"/>
          <w:sz w:val="20"/>
          <w:szCs w:val="20"/>
        </w:rPr>
      </w:pPr>
      <w:r w:rsidRPr="00AD3787">
        <w:rPr>
          <w:rFonts w:ascii="Calibri" w:eastAsia="Times New Roman" w:hAnsi="Calibri" w:cs="Calibri"/>
          <w:b/>
          <w:sz w:val="20"/>
          <w:szCs w:val="20"/>
        </w:rPr>
        <w:t xml:space="preserve">Informacja o oświadczeniach i dokumentach, jakie mają dostarczyć wykonawcy w celu potwierdzenia spełnienia warunków udziału w postępowaniu  </w:t>
      </w:r>
    </w:p>
    <w:p w14:paraId="19D7AA53" w14:textId="7FF48DFA" w:rsidR="00AD3787" w:rsidRPr="00AD3787" w:rsidRDefault="00AD3787" w:rsidP="00A82878">
      <w:pPr>
        <w:numPr>
          <w:ilvl w:val="1"/>
          <w:numId w:val="2"/>
        </w:numPr>
        <w:spacing w:after="0" w:line="360" w:lineRule="auto"/>
        <w:ind w:left="442" w:hanging="442"/>
        <w:jc w:val="both"/>
        <w:rPr>
          <w:rFonts w:ascii="Calibri" w:eastAsia="Times New Roman" w:hAnsi="Calibri" w:cs="Calibri"/>
          <w:sz w:val="20"/>
          <w:szCs w:val="20"/>
        </w:rPr>
      </w:pPr>
      <w:r w:rsidRPr="00AD3787">
        <w:rPr>
          <w:rFonts w:ascii="Calibri" w:eastAsia="Times New Roman" w:hAnsi="Calibri" w:cs="Calibri"/>
          <w:sz w:val="20"/>
          <w:szCs w:val="20"/>
          <w:u w:val="single"/>
        </w:rPr>
        <w:t xml:space="preserve">W celu potwierdzenia spełnienia warunków udziału w postępowaniu, o których mowa w art. 22 ust. 1 PZP </w:t>
      </w:r>
      <w:r w:rsidR="0036160E">
        <w:rPr>
          <w:rFonts w:ascii="Calibri" w:eastAsia="Times New Roman" w:hAnsi="Calibri" w:cs="Calibri"/>
          <w:sz w:val="20"/>
          <w:szCs w:val="20"/>
          <w:u w:val="single"/>
        </w:rPr>
        <w:t>-</w:t>
      </w:r>
      <w:r w:rsidRPr="00AD3787">
        <w:rPr>
          <w:rFonts w:ascii="Calibri" w:eastAsia="Times New Roman" w:hAnsi="Calibri" w:cs="Calibri"/>
          <w:sz w:val="20"/>
          <w:szCs w:val="20"/>
          <w:u w:val="single"/>
        </w:rPr>
        <w:t xml:space="preserve"> do oferty należy załączyć następujące dokumenty</w:t>
      </w:r>
      <w:r w:rsidRPr="00AD3787">
        <w:rPr>
          <w:rFonts w:ascii="Calibri" w:eastAsia="Times New Roman" w:hAnsi="Calibri" w:cs="Calibri"/>
          <w:sz w:val="20"/>
          <w:szCs w:val="20"/>
        </w:rPr>
        <w:t>:</w:t>
      </w:r>
    </w:p>
    <w:p w14:paraId="25ECE881" w14:textId="77777777" w:rsidR="0033181B" w:rsidRDefault="00AD3787" w:rsidP="00A82878">
      <w:pPr>
        <w:numPr>
          <w:ilvl w:val="2"/>
          <w:numId w:val="2"/>
        </w:numPr>
        <w:spacing w:after="0" w:line="360" w:lineRule="auto"/>
        <w:ind w:left="993" w:hanging="567"/>
        <w:jc w:val="both"/>
        <w:rPr>
          <w:rFonts w:ascii="Calibri" w:eastAsia="Times New Roman" w:hAnsi="Calibri" w:cs="Calibri"/>
          <w:sz w:val="20"/>
          <w:szCs w:val="20"/>
        </w:rPr>
      </w:pPr>
      <w:r w:rsidRPr="00AD3787">
        <w:rPr>
          <w:rFonts w:ascii="Calibri" w:eastAsia="Times New Roman" w:hAnsi="Calibri" w:cs="Calibri"/>
          <w:sz w:val="20"/>
          <w:szCs w:val="20"/>
        </w:rPr>
        <w:t xml:space="preserve">Oświadczenie o spełnianiu warunków udziału w postępowaniu, o których mowa w art. 22 ust. 1 PZP - wzór druku oświadczenia stanowi załącznik nr </w:t>
      </w:r>
      <w:r w:rsidR="00E21D97">
        <w:rPr>
          <w:rFonts w:ascii="Calibri" w:eastAsia="Times New Roman" w:hAnsi="Calibri" w:cs="Calibri"/>
          <w:sz w:val="20"/>
          <w:szCs w:val="20"/>
        </w:rPr>
        <w:t>3</w:t>
      </w:r>
      <w:r w:rsidRPr="00AD3787">
        <w:rPr>
          <w:rFonts w:ascii="Calibri" w:eastAsia="Times New Roman" w:hAnsi="Calibri" w:cs="Calibri"/>
          <w:i/>
          <w:sz w:val="20"/>
          <w:szCs w:val="20"/>
        </w:rPr>
        <w:t xml:space="preserve"> </w:t>
      </w:r>
      <w:r w:rsidRPr="00AD3787">
        <w:rPr>
          <w:rFonts w:ascii="Calibri" w:eastAsia="Times New Roman" w:hAnsi="Calibri" w:cs="Calibri"/>
          <w:sz w:val="20"/>
          <w:szCs w:val="20"/>
        </w:rPr>
        <w:t>do SIWZ,</w:t>
      </w:r>
    </w:p>
    <w:p w14:paraId="5C9D4761" w14:textId="4F76CF57" w:rsidR="00CD7947" w:rsidRPr="002C747F" w:rsidRDefault="00005A26" w:rsidP="002C747F">
      <w:pPr>
        <w:numPr>
          <w:ilvl w:val="2"/>
          <w:numId w:val="2"/>
        </w:numPr>
        <w:spacing w:after="0" w:line="360" w:lineRule="auto"/>
        <w:ind w:left="993" w:hanging="567"/>
        <w:jc w:val="both"/>
        <w:rPr>
          <w:rFonts w:ascii="Calibri" w:eastAsia="Times New Roman" w:hAnsi="Calibri" w:cs="Calibri"/>
          <w:sz w:val="20"/>
          <w:szCs w:val="20"/>
        </w:rPr>
      </w:pPr>
      <w:r w:rsidRPr="0033181B">
        <w:rPr>
          <w:rFonts w:ascii="Calibri" w:eastAsia="Times New Roman" w:hAnsi="Calibri" w:cs="Calibri"/>
          <w:sz w:val="20"/>
          <w:szCs w:val="20"/>
        </w:rPr>
        <w:t xml:space="preserve">Aktualną koncesję </w:t>
      </w:r>
      <w:r w:rsidR="002C747F" w:rsidRPr="002C747F">
        <w:rPr>
          <w:rFonts w:ascii="Calibri" w:eastAsia="Times New Roman" w:hAnsi="Calibri" w:cs="Calibri"/>
          <w:sz w:val="20"/>
          <w:szCs w:val="20"/>
        </w:rPr>
        <w:t>na prowadzenie działalności gospodarczej w zakresie obrotu energią elektryczną, wydaną przez Prezesa Urzędu Regulacji Energetyki.</w:t>
      </w:r>
    </w:p>
    <w:p w14:paraId="52D1CCAF" w14:textId="236B778B" w:rsidR="00C4075B" w:rsidRPr="00C4075B" w:rsidRDefault="00C4075B" w:rsidP="00A82878">
      <w:pPr>
        <w:numPr>
          <w:ilvl w:val="1"/>
          <w:numId w:val="2"/>
        </w:numPr>
        <w:spacing w:after="0" w:line="360" w:lineRule="auto"/>
        <w:ind w:left="426" w:hanging="426"/>
        <w:jc w:val="both"/>
        <w:rPr>
          <w:rFonts w:ascii="Calibri" w:eastAsia="Times New Roman" w:hAnsi="Calibri" w:cs="Calibri"/>
          <w:sz w:val="20"/>
          <w:szCs w:val="20"/>
        </w:rPr>
      </w:pPr>
      <w:r w:rsidRPr="00C4075B">
        <w:rPr>
          <w:rFonts w:ascii="Calibri" w:eastAsia="Times New Roman" w:hAnsi="Calibri" w:cs="Calibri"/>
          <w:sz w:val="20"/>
          <w:szCs w:val="20"/>
        </w:rPr>
        <w:t>Zgodnie z treścią art. 26 ust. 2b PZP,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C4075B">
        <w:rPr>
          <w:rFonts w:ascii="Times New Roman" w:eastAsia="Times New Roman" w:hAnsi="Times New Roman" w:cs="Times New Roman"/>
          <w:b/>
          <w:color w:val="C00000"/>
        </w:rPr>
        <w:t xml:space="preserve"> </w:t>
      </w:r>
      <w:r w:rsidRPr="00C4075B">
        <w:rPr>
          <w:rFonts w:ascii="Calibri" w:eastAsia="Times New Roman" w:hAnsi="Calibri" w:cs="Calibri"/>
          <w:b/>
          <w:sz w:val="20"/>
          <w:szCs w:val="20"/>
        </w:rPr>
        <w:t>Podmiot, któ</w:t>
      </w:r>
      <w:r w:rsidR="00F35E6F">
        <w:rPr>
          <w:rFonts w:ascii="Calibri" w:eastAsia="Times New Roman" w:hAnsi="Calibri" w:cs="Calibri"/>
          <w:b/>
          <w:sz w:val="20"/>
          <w:szCs w:val="20"/>
        </w:rPr>
        <w:t>ry zobowiązał się do </w:t>
      </w:r>
      <w:r w:rsidRPr="00C4075B">
        <w:rPr>
          <w:rFonts w:ascii="Calibri" w:eastAsia="Times New Roman" w:hAnsi="Calibri" w:cs="Calibri"/>
          <w:b/>
          <w:sz w:val="20"/>
          <w:szCs w:val="20"/>
        </w:rPr>
        <w:t xml:space="preserve">udostępnienia zasobów </w:t>
      </w:r>
      <w:r w:rsidRPr="00C4075B">
        <w:rPr>
          <w:rFonts w:ascii="Calibri" w:eastAsia="Times New Roman" w:hAnsi="Calibri" w:cs="Calibri"/>
          <w:b/>
          <w:sz w:val="20"/>
          <w:szCs w:val="20"/>
          <w:u w:val="single"/>
        </w:rPr>
        <w:t>odpowiada solidarnie z wykonawcą</w:t>
      </w:r>
      <w:r w:rsidRPr="00C4075B">
        <w:rPr>
          <w:rFonts w:ascii="Calibri" w:eastAsia="Times New Roman" w:hAnsi="Calibri" w:cs="Calibri"/>
          <w:b/>
          <w:sz w:val="20"/>
          <w:szCs w:val="20"/>
        </w:rPr>
        <w:t xml:space="preserve"> za szkodę Zamawiającego powstałą wskutek nieudostępnienia tych zasobów, chyba że za nieudostępnienie zasobów nie ponosi winy.</w:t>
      </w:r>
    </w:p>
    <w:p w14:paraId="0772E93C" w14:textId="52287632" w:rsidR="0078400A" w:rsidRPr="0078400A" w:rsidRDefault="00C4075B" w:rsidP="0078400A">
      <w:pPr>
        <w:numPr>
          <w:ilvl w:val="1"/>
          <w:numId w:val="2"/>
        </w:numPr>
        <w:spacing w:after="0" w:line="360" w:lineRule="auto"/>
        <w:ind w:left="426" w:hanging="426"/>
        <w:jc w:val="both"/>
        <w:rPr>
          <w:rFonts w:ascii="Calibri" w:eastAsia="Times New Roman" w:hAnsi="Calibri" w:cs="Calibri"/>
          <w:sz w:val="20"/>
          <w:szCs w:val="20"/>
        </w:rPr>
      </w:pPr>
      <w:r w:rsidRPr="00C4075B">
        <w:rPr>
          <w:rFonts w:ascii="Calibri" w:eastAsia="Times New Roman" w:hAnsi="Calibri" w:cs="Calibri"/>
          <w:sz w:val="20"/>
          <w:szCs w:val="20"/>
        </w:rPr>
        <w:t xml:space="preserve">Jeżeli </w:t>
      </w:r>
      <w:r w:rsidR="0078400A">
        <w:rPr>
          <w:rFonts w:ascii="Calibri" w:eastAsia="Times New Roman" w:hAnsi="Calibri" w:cs="Calibri"/>
          <w:sz w:val="20"/>
          <w:szCs w:val="20"/>
        </w:rPr>
        <w:t>w</w:t>
      </w:r>
      <w:r w:rsidR="0078400A" w:rsidRPr="0078400A">
        <w:rPr>
          <w:rFonts w:ascii="Calibri" w:eastAsia="Times New Roman" w:hAnsi="Calibri" w:cs="Calibri"/>
          <w:sz w:val="20"/>
          <w:szCs w:val="20"/>
        </w:rPr>
        <w:t>ykonawca, wykazując spełnianie warunków, o których mowa w art. 22 ust. 1 PZP, polega na zasobach innych podmiotów na zasadach określonych w art. 26 ust. 2b PZP, a podmioty te będą brały udział w realizacji części zamówienia, Zamawiający nie żąda przedstawienia w odniesieniu do tych podmiotów dokumentów wymienionych w pkt 9.4 SIWZ.</w:t>
      </w:r>
    </w:p>
    <w:p w14:paraId="65C02CCC" w14:textId="448991D3" w:rsidR="007D157A" w:rsidRDefault="007D157A" w:rsidP="00A82878">
      <w:pPr>
        <w:numPr>
          <w:ilvl w:val="1"/>
          <w:numId w:val="2"/>
        </w:numPr>
        <w:spacing w:after="0" w:line="360" w:lineRule="auto"/>
        <w:ind w:left="426" w:hanging="426"/>
        <w:jc w:val="both"/>
        <w:rPr>
          <w:rFonts w:ascii="Calibri" w:eastAsia="Times New Roman" w:hAnsi="Calibri" w:cs="Calibri"/>
          <w:sz w:val="20"/>
          <w:szCs w:val="20"/>
        </w:rPr>
      </w:pPr>
      <w:r w:rsidRPr="007D157A">
        <w:rPr>
          <w:rFonts w:ascii="Calibri" w:eastAsia="Times New Roman" w:hAnsi="Calibri" w:cs="Calibri"/>
          <w:sz w:val="20"/>
          <w:szCs w:val="20"/>
          <w:u w:val="single"/>
        </w:rPr>
        <w:t xml:space="preserve">W celu wykazania braku podstaw do wykluczenia Wykonawcy z postępowania o udzielenie zamówienia, </w:t>
      </w:r>
      <w:r w:rsidR="0036160E">
        <w:rPr>
          <w:rFonts w:ascii="Calibri" w:eastAsia="Times New Roman" w:hAnsi="Calibri" w:cs="Calibri"/>
          <w:sz w:val="20"/>
          <w:szCs w:val="20"/>
          <w:u w:val="single"/>
        </w:rPr>
        <w:br/>
      </w:r>
      <w:r w:rsidRPr="007D157A">
        <w:rPr>
          <w:rFonts w:ascii="Calibri" w:eastAsia="Times New Roman" w:hAnsi="Calibri" w:cs="Calibri"/>
          <w:sz w:val="20"/>
          <w:szCs w:val="20"/>
          <w:u w:val="single"/>
        </w:rPr>
        <w:t xml:space="preserve">w okolicznościach o których mowa w art. 24 ust. 1 PZP </w:t>
      </w:r>
      <w:r w:rsidR="0036160E">
        <w:rPr>
          <w:rFonts w:ascii="Calibri" w:eastAsia="Times New Roman" w:hAnsi="Calibri" w:cs="Calibri"/>
          <w:sz w:val="20"/>
          <w:szCs w:val="20"/>
          <w:u w:val="single"/>
        </w:rPr>
        <w:t>-</w:t>
      </w:r>
      <w:r w:rsidRPr="007D157A">
        <w:rPr>
          <w:rFonts w:ascii="Calibri" w:eastAsia="Times New Roman" w:hAnsi="Calibri" w:cs="Calibri"/>
          <w:sz w:val="20"/>
          <w:szCs w:val="20"/>
          <w:u w:val="single"/>
        </w:rPr>
        <w:t xml:space="preserve"> do oferty należy załączyć następujące dokumenty</w:t>
      </w:r>
      <w:r w:rsidRPr="007D157A">
        <w:rPr>
          <w:rFonts w:ascii="Calibri" w:eastAsia="Times New Roman" w:hAnsi="Calibri" w:cs="Calibri"/>
          <w:sz w:val="20"/>
          <w:szCs w:val="20"/>
        </w:rPr>
        <w:t>:</w:t>
      </w:r>
    </w:p>
    <w:p w14:paraId="18836ACC" w14:textId="6CDAD579" w:rsidR="007D157A" w:rsidRDefault="007D157A" w:rsidP="00A82878">
      <w:pPr>
        <w:numPr>
          <w:ilvl w:val="2"/>
          <w:numId w:val="2"/>
        </w:numPr>
        <w:spacing w:after="0" w:line="360" w:lineRule="auto"/>
        <w:jc w:val="both"/>
        <w:rPr>
          <w:rFonts w:ascii="Calibri" w:eastAsia="Times New Roman" w:hAnsi="Calibri" w:cs="Calibri"/>
          <w:sz w:val="20"/>
          <w:szCs w:val="20"/>
        </w:rPr>
      </w:pPr>
      <w:r w:rsidRPr="007D157A">
        <w:rPr>
          <w:rFonts w:ascii="Calibri" w:eastAsia="Times New Roman" w:hAnsi="Calibri" w:cs="Calibri"/>
          <w:sz w:val="20"/>
          <w:szCs w:val="20"/>
        </w:rPr>
        <w:lastRenderedPageBreak/>
        <w:t xml:space="preserve">Oświadczenie </w:t>
      </w:r>
      <w:r w:rsidR="003D72A4">
        <w:rPr>
          <w:rFonts w:ascii="Calibri" w:eastAsia="Times New Roman" w:hAnsi="Calibri" w:cs="Calibri"/>
          <w:sz w:val="20"/>
          <w:szCs w:val="20"/>
        </w:rPr>
        <w:t>o braku podstaw do wykluczenia w</w:t>
      </w:r>
      <w:r w:rsidRPr="007D157A">
        <w:rPr>
          <w:rFonts w:ascii="Calibri" w:eastAsia="Times New Roman" w:hAnsi="Calibri" w:cs="Calibri"/>
          <w:sz w:val="20"/>
          <w:szCs w:val="20"/>
        </w:rPr>
        <w:t xml:space="preserve">ykonawcy - wzór druku oświadczenia stanowi załącznik nr </w:t>
      </w:r>
      <w:r w:rsidR="001473E7">
        <w:rPr>
          <w:rFonts w:ascii="Calibri" w:eastAsia="Times New Roman" w:hAnsi="Calibri" w:cs="Calibri"/>
          <w:sz w:val="20"/>
          <w:szCs w:val="20"/>
        </w:rPr>
        <w:t>4</w:t>
      </w:r>
      <w:r w:rsidRPr="007D157A">
        <w:rPr>
          <w:rFonts w:ascii="Calibri" w:eastAsia="Times New Roman" w:hAnsi="Calibri" w:cs="Calibri"/>
          <w:sz w:val="20"/>
          <w:szCs w:val="20"/>
        </w:rPr>
        <w:t xml:space="preserve"> do SIWZ,</w:t>
      </w:r>
    </w:p>
    <w:p w14:paraId="04A4E20A" w14:textId="6CAC238A" w:rsidR="007D157A" w:rsidRDefault="007D157A" w:rsidP="00A82878">
      <w:pPr>
        <w:numPr>
          <w:ilvl w:val="2"/>
          <w:numId w:val="2"/>
        </w:numPr>
        <w:spacing w:after="0" w:line="360" w:lineRule="auto"/>
        <w:jc w:val="both"/>
        <w:rPr>
          <w:rFonts w:ascii="Calibri" w:eastAsia="Times New Roman" w:hAnsi="Calibri" w:cs="Calibri"/>
          <w:sz w:val="20"/>
          <w:szCs w:val="20"/>
        </w:rPr>
      </w:pPr>
      <w:r w:rsidRPr="007D157A">
        <w:rPr>
          <w:rFonts w:ascii="Calibri" w:eastAsia="Times New Roman" w:hAnsi="Calibri" w:cs="Calibri"/>
          <w:sz w:val="20"/>
          <w:szCs w:val="20"/>
        </w:rPr>
        <w:t xml:space="preserve">Aktualny odpis z właściwego rejestru lub z centralnej ewidencji i informacji o działalności gospodarczej, jeżeli  odrębne przepisy wymagają wpisu do rejestru lub ewidencji, w celu wykazania braku podstaw </w:t>
      </w:r>
      <w:r w:rsidR="0036160E">
        <w:rPr>
          <w:rFonts w:ascii="Calibri" w:eastAsia="Times New Roman" w:hAnsi="Calibri" w:cs="Calibri"/>
          <w:sz w:val="20"/>
          <w:szCs w:val="20"/>
        </w:rPr>
        <w:br/>
      </w:r>
      <w:r w:rsidRPr="007D157A">
        <w:rPr>
          <w:rFonts w:ascii="Calibri" w:eastAsia="Times New Roman" w:hAnsi="Calibri" w:cs="Calibri"/>
          <w:sz w:val="20"/>
          <w:szCs w:val="20"/>
        </w:rPr>
        <w:t xml:space="preserve">do wykluczenia w oparciu o art. 24 ust. 1 pkt 2 PZP, wystawiony nie wcześniej niż 6 miesięcy przed </w:t>
      </w:r>
      <w:r w:rsidR="001473E7">
        <w:rPr>
          <w:rFonts w:ascii="Calibri" w:eastAsia="Times New Roman" w:hAnsi="Calibri" w:cs="Calibri"/>
          <w:sz w:val="20"/>
          <w:szCs w:val="20"/>
        </w:rPr>
        <w:t>upływem terminu składania ofert.</w:t>
      </w:r>
    </w:p>
    <w:p w14:paraId="729F5C6A" w14:textId="7C8741A5" w:rsidR="00DE622A" w:rsidRPr="00DE622A" w:rsidRDefault="00361BB8" w:rsidP="00A82878">
      <w:pPr>
        <w:numPr>
          <w:ilvl w:val="1"/>
          <w:numId w:val="2"/>
        </w:numPr>
        <w:spacing w:after="0" w:line="360" w:lineRule="auto"/>
        <w:jc w:val="both"/>
        <w:rPr>
          <w:rFonts w:ascii="Calibri" w:eastAsia="Times New Roman" w:hAnsi="Calibri" w:cs="Calibri"/>
          <w:sz w:val="20"/>
          <w:szCs w:val="20"/>
        </w:rPr>
      </w:pPr>
      <w:r w:rsidRPr="00361BB8">
        <w:rPr>
          <w:rFonts w:cs="Times New Roman"/>
          <w:sz w:val="20"/>
          <w:szCs w:val="20"/>
        </w:rPr>
        <w:t>Jeżeli Wykonawca należy do grupy kapitałowej w rozumieniu ustawy z dnia 16 lutego 2007 r. o ochronie konkurencji i konsumentów (</w:t>
      </w:r>
      <w:proofErr w:type="spellStart"/>
      <w:r w:rsidR="004C4FB1">
        <w:rPr>
          <w:rFonts w:cs="Times New Roman"/>
          <w:sz w:val="20"/>
          <w:szCs w:val="20"/>
        </w:rPr>
        <w:t>t.j</w:t>
      </w:r>
      <w:proofErr w:type="spellEnd"/>
      <w:r w:rsidR="004C4FB1">
        <w:rPr>
          <w:rFonts w:cs="Times New Roman"/>
          <w:sz w:val="20"/>
          <w:szCs w:val="20"/>
        </w:rPr>
        <w:t xml:space="preserve">. </w:t>
      </w:r>
      <w:r w:rsidRPr="00361BB8">
        <w:rPr>
          <w:rFonts w:cs="Times New Roman"/>
          <w:sz w:val="20"/>
          <w:szCs w:val="20"/>
        </w:rPr>
        <w:t>Dz. U. z 20</w:t>
      </w:r>
      <w:r w:rsidR="004C4FB1">
        <w:rPr>
          <w:rFonts w:cs="Times New Roman"/>
          <w:sz w:val="20"/>
          <w:szCs w:val="20"/>
        </w:rPr>
        <w:t>15 r.</w:t>
      </w:r>
      <w:r w:rsidRPr="00361BB8">
        <w:rPr>
          <w:rFonts w:cs="Times New Roman"/>
          <w:sz w:val="20"/>
          <w:szCs w:val="20"/>
        </w:rPr>
        <w:t xml:space="preserve"> poz. </w:t>
      </w:r>
      <w:r w:rsidR="004C4FB1">
        <w:rPr>
          <w:rFonts w:cs="Times New Roman"/>
          <w:sz w:val="20"/>
          <w:szCs w:val="20"/>
        </w:rPr>
        <w:t>184</w:t>
      </w:r>
      <w:r w:rsidRPr="00361BB8">
        <w:rPr>
          <w:rFonts w:cs="Times New Roman"/>
          <w:sz w:val="20"/>
          <w:szCs w:val="20"/>
        </w:rPr>
        <w:t xml:space="preserve">) w celu wykazania braku podstaw do wykluczenia z postępowania </w:t>
      </w:r>
      <w:r w:rsidR="0036160E">
        <w:rPr>
          <w:rFonts w:cs="Times New Roman"/>
          <w:sz w:val="20"/>
          <w:szCs w:val="20"/>
        </w:rPr>
        <w:br/>
      </w:r>
      <w:r w:rsidRPr="00361BB8">
        <w:rPr>
          <w:rFonts w:cs="Times New Roman"/>
          <w:sz w:val="20"/>
          <w:szCs w:val="20"/>
        </w:rPr>
        <w:t xml:space="preserve">o udzielenie zamówienia, w okolicznościach o których mowa w art. 24 ust. 2 pkt 5) PZP – Wykonawca wraz z ofertą składa listę podmiotów należących do tej samej grupy kapitałowej, o której mowa w art. 24 ust. 2 pkt 5) PZP, </w:t>
      </w:r>
      <w:r w:rsidR="0036160E">
        <w:rPr>
          <w:rFonts w:cs="Times New Roman"/>
          <w:sz w:val="20"/>
          <w:szCs w:val="20"/>
        </w:rPr>
        <w:br/>
      </w:r>
      <w:r w:rsidRPr="00361BB8">
        <w:rPr>
          <w:rFonts w:cs="Times New Roman"/>
          <w:sz w:val="20"/>
          <w:szCs w:val="20"/>
        </w:rPr>
        <w:t xml:space="preserve">albo informację o tym, że nie należy do grupy kapitałowej - wykorzystując wzór załącznika nr </w:t>
      </w:r>
      <w:r w:rsidR="001473E7">
        <w:rPr>
          <w:rFonts w:cs="Times New Roman"/>
          <w:sz w:val="20"/>
          <w:szCs w:val="20"/>
        </w:rPr>
        <w:t>5</w:t>
      </w:r>
      <w:r w:rsidRPr="00361BB8">
        <w:rPr>
          <w:rFonts w:cs="Times New Roman"/>
          <w:sz w:val="20"/>
          <w:szCs w:val="20"/>
        </w:rPr>
        <w:t xml:space="preserve"> lub </w:t>
      </w:r>
      <w:r w:rsidR="001473E7">
        <w:rPr>
          <w:rFonts w:cs="Times New Roman"/>
          <w:sz w:val="20"/>
          <w:szCs w:val="20"/>
        </w:rPr>
        <w:t>6</w:t>
      </w:r>
      <w:r w:rsidRPr="00361BB8">
        <w:rPr>
          <w:rFonts w:cs="Times New Roman"/>
          <w:sz w:val="20"/>
          <w:szCs w:val="20"/>
        </w:rPr>
        <w:t xml:space="preserve"> do SIWZ. </w:t>
      </w:r>
    </w:p>
    <w:p w14:paraId="0751B879" w14:textId="77777777" w:rsidR="00615858" w:rsidRDefault="008F17A6" w:rsidP="00A82878">
      <w:pPr>
        <w:numPr>
          <w:ilvl w:val="1"/>
          <w:numId w:val="2"/>
        </w:numPr>
        <w:spacing w:after="0" w:line="360" w:lineRule="auto"/>
        <w:jc w:val="both"/>
        <w:rPr>
          <w:rFonts w:ascii="Calibri" w:eastAsia="Times New Roman" w:hAnsi="Calibri" w:cs="Calibri"/>
          <w:sz w:val="20"/>
          <w:szCs w:val="20"/>
        </w:rPr>
      </w:pPr>
      <w:r w:rsidRPr="00615858">
        <w:rPr>
          <w:rFonts w:ascii="Calibri" w:eastAsia="Times New Roman" w:hAnsi="Calibri" w:cs="Calibri"/>
          <w:sz w:val="20"/>
          <w:szCs w:val="20"/>
        </w:rPr>
        <w:t xml:space="preserve">Jeżeli Wykonawca ma siedzibę lub miejsce zamieszkania poza terytorium Rzeczypospolitej Polskiej, zamiast: </w:t>
      </w:r>
    </w:p>
    <w:p w14:paraId="77058E26" w14:textId="6BEE41C9" w:rsidR="00DF3D6D" w:rsidRDefault="00005A26" w:rsidP="00DF3D6D">
      <w:pPr>
        <w:numPr>
          <w:ilvl w:val="2"/>
          <w:numId w:val="2"/>
        </w:numPr>
        <w:spacing w:after="0" w:line="360" w:lineRule="auto"/>
        <w:jc w:val="both"/>
        <w:rPr>
          <w:rFonts w:ascii="Calibri" w:eastAsia="Times New Roman" w:hAnsi="Calibri" w:cs="Calibri"/>
          <w:sz w:val="20"/>
          <w:szCs w:val="20"/>
        </w:rPr>
      </w:pPr>
      <w:r w:rsidRPr="00005A26">
        <w:rPr>
          <w:rFonts w:ascii="Calibri" w:eastAsia="Times New Roman" w:hAnsi="Calibri" w:cs="Calibri"/>
          <w:sz w:val="20"/>
          <w:szCs w:val="20"/>
        </w:rPr>
        <w:t xml:space="preserve">dokumentu, o którym mowa w pkt 9.1.2 SIWZ składa dokument lub dokumenty wystawione w kraju, </w:t>
      </w:r>
      <w:r w:rsidR="0036160E">
        <w:rPr>
          <w:rFonts w:ascii="Calibri" w:eastAsia="Times New Roman" w:hAnsi="Calibri" w:cs="Calibri"/>
          <w:sz w:val="20"/>
          <w:szCs w:val="20"/>
        </w:rPr>
        <w:br/>
      </w:r>
      <w:r w:rsidRPr="00005A26">
        <w:rPr>
          <w:rFonts w:ascii="Calibri" w:eastAsia="Times New Roman" w:hAnsi="Calibri" w:cs="Calibri"/>
          <w:sz w:val="20"/>
          <w:szCs w:val="20"/>
        </w:rPr>
        <w:t xml:space="preserve">w którym ma miejsce zamieszkania lub siedzibę, potwierdzające odpowiednio, że posiada uprawnienia do wykonywania działalności związanej z przedmiotem zamówienia, </w:t>
      </w:r>
      <w:r w:rsidR="00B64756">
        <w:rPr>
          <w:rFonts w:ascii="Calibri" w:eastAsia="Times New Roman" w:hAnsi="Calibri" w:cs="Calibri"/>
          <w:sz w:val="20"/>
          <w:szCs w:val="20"/>
        </w:rPr>
        <w:t xml:space="preserve">niniejszy dokument </w:t>
      </w:r>
      <w:r w:rsidR="00B64756" w:rsidRPr="00005A26">
        <w:rPr>
          <w:rFonts w:ascii="Calibri" w:eastAsia="Times New Roman" w:hAnsi="Calibri" w:cs="Calibri"/>
          <w:sz w:val="20"/>
          <w:szCs w:val="20"/>
        </w:rPr>
        <w:t>lub dokumenty</w:t>
      </w:r>
      <w:r w:rsidR="00B64756">
        <w:rPr>
          <w:rFonts w:ascii="Calibri" w:eastAsia="Times New Roman" w:hAnsi="Calibri" w:cs="Calibri"/>
          <w:sz w:val="20"/>
          <w:szCs w:val="20"/>
        </w:rPr>
        <w:t xml:space="preserve"> winien być aktualny na dzień składania ofert,</w:t>
      </w:r>
    </w:p>
    <w:p w14:paraId="12CB336C" w14:textId="60676E70" w:rsidR="00DF3D6D" w:rsidRPr="00DF3D6D" w:rsidRDefault="00DF3D6D" w:rsidP="00DF3D6D">
      <w:pPr>
        <w:numPr>
          <w:ilvl w:val="2"/>
          <w:numId w:val="2"/>
        </w:numPr>
        <w:spacing w:after="0" w:line="360" w:lineRule="auto"/>
        <w:jc w:val="both"/>
        <w:rPr>
          <w:rFonts w:ascii="Calibri" w:eastAsia="Times New Roman" w:hAnsi="Calibri" w:cs="Calibri"/>
          <w:sz w:val="20"/>
          <w:szCs w:val="20"/>
        </w:rPr>
      </w:pPr>
      <w:r w:rsidRPr="00DF3D6D">
        <w:rPr>
          <w:rFonts w:ascii="Calibri" w:eastAsia="Times New Roman" w:hAnsi="Calibri" w:cs="Calibri"/>
          <w:sz w:val="20"/>
          <w:szCs w:val="20"/>
        </w:rPr>
        <w:t>dokumentów, o których mowa w pkt 9.4.2 SIWZ, składa dokumenty wystawione w kraju, w którym ma siedzibę lub miejsce zamieszkania, potwierdzające, że nie otwarto jego likwidacji ani nie ogłoszono upadłości, niniejszy dokument winien być wystawiony nie wcześniej niż 6 miesięcy przed upływem terminu składania ofert.</w:t>
      </w:r>
    </w:p>
    <w:p w14:paraId="762D28CB" w14:textId="2E5EBD1F" w:rsidR="00615858" w:rsidRDefault="008F17A6" w:rsidP="00A82878">
      <w:pPr>
        <w:numPr>
          <w:ilvl w:val="1"/>
          <w:numId w:val="2"/>
        </w:numPr>
        <w:spacing w:after="0" w:line="360" w:lineRule="auto"/>
        <w:jc w:val="both"/>
        <w:rPr>
          <w:rFonts w:ascii="Calibri" w:eastAsia="Times New Roman" w:hAnsi="Calibri" w:cs="Calibri"/>
          <w:sz w:val="20"/>
          <w:szCs w:val="20"/>
        </w:rPr>
      </w:pPr>
      <w:r w:rsidRPr="008F17A6">
        <w:rPr>
          <w:rFonts w:ascii="Calibri" w:eastAsia="Times New Roman" w:hAnsi="Calibri" w:cs="Calibri"/>
          <w:sz w:val="20"/>
          <w:szCs w:val="20"/>
        </w:rPr>
        <w:t xml:space="preserve">Jeżeli w kraju miejsca zamieszkania osoby lub w kraju, w którym wykonawca ma siedzibę lub miejsce zamieszkania, nie wydaje się dokumentów, o których mowa w pkt </w:t>
      </w:r>
      <w:r w:rsidR="00416A92">
        <w:rPr>
          <w:rFonts w:ascii="Calibri" w:eastAsia="Times New Roman" w:hAnsi="Calibri" w:cs="Calibri"/>
          <w:sz w:val="20"/>
          <w:szCs w:val="20"/>
        </w:rPr>
        <w:t>9</w:t>
      </w:r>
      <w:r w:rsidRPr="008F17A6">
        <w:rPr>
          <w:rFonts w:ascii="Calibri" w:eastAsia="Times New Roman" w:hAnsi="Calibri" w:cs="Calibri"/>
          <w:sz w:val="20"/>
          <w:szCs w:val="20"/>
        </w:rPr>
        <w:t>.</w:t>
      </w:r>
      <w:r w:rsidR="00DF3D6D">
        <w:rPr>
          <w:rFonts w:ascii="Calibri" w:eastAsia="Times New Roman" w:hAnsi="Calibri" w:cs="Calibri"/>
          <w:sz w:val="20"/>
          <w:szCs w:val="20"/>
        </w:rPr>
        <w:t>6</w:t>
      </w:r>
      <w:r w:rsidRPr="008F17A6">
        <w:rPr>
          <w:rFonts w:ascii="Calibri" w:eastAsia="Times New Roman" w:hAnsi="Calibri" w:cs="Calibri"/>
          <w:sz w:val="20"/>
          <w:szCs w:val="20"/>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winny być wystawione odpowiednio w terminie wskazanym </w:t>
      </w:r>
      <w:r w:rsidR="0036160E">
        <w:rPr>
          <w:rFonts w:ascii="Calibri" w:eastAsia="Times New Roman" w:hAnsi="Calibri" w:cs="Calibri"/>
          <w:sz w:val="20"/>
          <w:szCs w:val="20"/>
        </w:rPr>
        <w:br/>
      </w:r>
      <w:r w:rsidRPr="008F17A6">
        <w:rPr>
          <w:rFonts w:ascii="Calibri" w:eastAsia="Times New Roman" w:hAnsi="Calibri" w:cs="Calibri"/>
          <w:sz w:val="20"/>
          <w:szCs w:val="20"/>
        </w:rPr>
        <w:t xml:space="preserve">w pkt </w:t>
      </w:r>
      <w:r w:rsidR="00416A92">
        <w:rPr>
          <w:rFonts w:ascii="Calibri" w:eastAsia="Times New Roman" w:hAnsi="Calibri" w:cs="Calibri"/>
          <w:sz w:val="20"/>
          <w:szCs w:val="20"/>
        </w:rPr>
        <w:t>9</w:t>
      </w:r>
      <w:r w:rsidRPr="008F17A6">
        <w:rPr>
          <w:rFonts w:ascii="Calibri" w:eastAsia="Times New Roman" w:hAnsi="Calibri" w:cs="Calibri"/>
          <w:sz w:val="20"/>
          <w:szCs w:val="20"/>
        </w:rPr>
        <w:t>.</w:t>
      </w:r>
      <w:r w:rsidR="00DF3D6D">
        <w:rPr>
          <w:rFonts w:ascii="Calibri" w:eastAsia="Times New Roman" w:hAnsi="Calibri" w:cs="Calibri"/>
          <w:sz w:val="20"/>
          <w:szCs w:val="20"/>
        </w:rPr>
        <w:t>6</w:t>
      </w:r>
      <w:r w:rsidRPr="008F17A6">
        <w:rPr>
          <w:rFonts w:ascii="Calibri" w:eastAsia="Times New Roman" w:hAnsi="Calibri" w:cs="Calibri"/>
          <w:sz w:val="20"/>
          <w:szCs w:val="20"/>
        </w:rPr>
        <w:t xml:space="preserve"> SIWZ.</w:t>
      </w:r>
    </w:p>
    <w:p w14:paraId="3D82E663" w14:textId="77777777" w:rsidR="008F17A6" w:rsidRDefault="008F17A6" w:rsidP="00A82878">
      <w:pPr>
        <w:numPr>
          <w:ilvl w:val="1"/>
          <w:numId w:val="2"/>
        </w:numPr>
        <w:spacing w:after="0" w:line="360" w:lineRule="auto"/>
        <w:jc w:val="both"/>
        <w:rPr>
          <w:rFonts w:ascii="Calibri" w:eastAsia="Times New Roman" w:hAnsi="Calibri" w:cs="Calibri"/>
          <w:sz w:val="20"/>
          <w:szCs w:val="20"/>
        </w:rPr>
      </w:pPr>
      <w:r w:rsidRPr="008F17A6">
        <w:rPr>
          <w:rFonts w:ascii="Calibri" w:eastAsia="Times New Roman" w:hAnsi="Calibri" w:cs="Calibri"/>
          <w:sz w:val="20"/>
          <w:szCs w:val="20"/>
        </w:rPr>
        <w:t>Stosownie do § 7 ust. 4 Rozporządzenia Prezesa Rady Ministrów z dnia 19 lutego 2013 roku w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Interpretacja treści dokumentów składnych w języku obcym wraz z tłumaczeniem na język polski, będzie realizowana w oparciu o przedmiotowe tłumaczenie.</w:t>
      </w:r>
    </w:p>
    <w:p w14:paraId="61CD3A81" w14:textId="77777777" w:rsidR="00615858" w:rsidRDefault="00615858" w:rsidP="00615858">
      <w:pPr>
        <w:spacing w:after="0" w:line="360" w:lineRule="auto"/>
        <w:ind w:left="444"/>
        <w:jc w:val="both"/>
        <w:rPr>
          <w:rFonts w:ascii="Calibri" w:eastAsia="Times New Roman" w:hAnsi="Calibri" w:cs="Calibri"/>
          <w:sz w:val="20"/>
          <w:szCs w:val="20"/>
        </w:rPr>
      </w:pPr>
    </w:p>
    <w:p w14:paraId="194A5F33" w14:textId="77777777" w:rsidR="006F08CD" w:rsidRPr="006F08CD" w:rsidRDefault="006F08CD" w:rsidP="00A82878">
      <w:pPr>
        <w:numPr>
          <w:ilvl w:val="0"/>
          <w:numId w:val="2"/>
        </w:numPr>
        <w:spacing w:after="0" w:line="360" w:lineRule="auto"/>
        <w:jc w:val="both"/>
        <w:rPr>
          <w:rFonts w:ascii="Calibri" w:eastAsia="Times New Roman" w:hAnsi="Calibri" w:cs="Calibri"/>
          <w:sz w:val="20"/>
          <w:szCs w:val="20"/>
        </w:rPr>
      </w:pPr>
      <w:r w:rsidRPr="006F08CD">
        <w:rPr>
          <w:rFonts w:ascii="Calibri" w:hAnsi="Calibri" w:cs="Calibri"/>
          <w:b/>
          <w:sz w:val="20"/>
          <w:szCs w:val="20"/>
        </w:rPr>
        <w:t>Wykonawcy wspólnie ubiegający się o udzielenie zamówienia</w:t>
      </w:r>
    </w:p>
    <w:p w14:paraId="5532F66D" w14:textId="77777777" w:rsidR="006F08CD" w:rsidRDefault="006F08CD" w:rsidP="00A82878">
      <w:pPr>
        <w:numPr>
          <w:ilvl w:val="1"/>
          <w:numId w:val="2"/>
        </w:numPr>
        <w:spacing w:after="0" w:line="360" w:lineRule="auto"/>
        <w:jc w:val="both"/>
        <w:rPr>
          <w:rFonts w:ascii="Calibri" w:eastAsia="Times New Roman" w:hAnsi="Calibri" w:cs="Calibri"/>
          <w:sz w:val="20"/>
          <w:szCs w:val="20"/>
        </w:rPr>
      </w:pPr>
      <w:r w:rsidRPr="006F08CD">
        <w:rPr>
          <w:rFonts w:ascii="Calibri" w:hAnsi="Calibri" w:cs="Calibri"/>
          <w:sz w:val="20"/>
          <w:szCs w:val="20"/>
        </w:rPr>
        <w:t>W przypadku Wykonawców wspólnie ubiegających się o udzielenie zamówienia, warunki określone w art. 24 ust. 1 PZP muszą być spełnione odrębnie przez każdego z Wykonawców występujących wspólnie. Pozostałe warunki szczegółowe powinny być spełnione łącznie przez wszystkich Wykonawców występujących wspólnie.</w:t>
      </w:r>
    </w:p>
    <w:p w14:paraId="1F2497B4" w14:textId="038A26E8" w:rsidR="006F08CD" w:rsidRDefault="006F08CD" w:rsidP="00A82878">
      <w:pPr>
        <w:numPr>
          <w:ilvl w:val="1"/>
          <w:numId w:val="2"/>
        </w:numPr>
        <w:spacing w:after="0" w:line="360" w:lineRule="auto"/>
        <w:jc w:val="both"/>
        <w:rPr>
          <w:rFonts w:ascii="Calibri" w:eastAsia="Times New Roman" w:hAnsi="Calibri" w:cs="Calibri"/>
          <w:sz w:val="20"/>
          <w:szCs w:val="20"/>
        </w:rPr>
      </w:pPr>
      <w:r w:rsidRPr="006F08CD">
        <w:rPr>
          <w:rFonts w:ascii="Calibri" w:hAnsi="Calibri" w:cs="Calibri"/>
          <w:sz w:val="20"/>
          <w:szCs w:val="20"/>
        </w:rPr>
        <w:lastRenderedPageBreak/>
        <w:t xml:space="preserve">Wykonawcy wspólnie ubiegający się o udzielenie zamówienia ustanawiają Pełnomocnika do reprezentowania </w:t>
      </w:r>
      <w:r w:rsidR="0036160E">
        <w:rPr>
          <w:rFonts w:ascii="Calibri" w:hAnsi="Calibri" w:cs="Calibri"/>
          <w:sz w:val="20"/>
          <w:szCs w:val="20"/>
        </w:rPr>
        <w:br/>
      </w:r>
      <w:r w:rsidRPr="006F08CD">
        <w:rPr>
          <w:rFonts w:ascii="Calibri" w:hAnsi="Calibri" w:cs="Calibri"/>
          <w:sz w:val="20"/>
          <w:szCs w:val="20"/>
        </w:rPr>
        <w:t xml:space="preserve">ich w niniejszym postępowaniu albo reprezentowania ich w postępowaniu i zawarcia Umowy w sprawie zamówienia publicznego. </w:t>
      </w:r>
    </w:p>
    <w:p w14:paraId="59DCA1A4" w14:textId="778186D6" w:rsidR="006F08CD" w:rsidRDefault="006F08CD" w:rsidP="00A82878">
      <w:pPr>
        <w:numPr>
          <w:ilvl w:val="1"/>
          <w:numId w:val="2"/>
        </w:numPr>
        <w:spacing w:after="0" w:line="360" w:lineRule="auto"/>
        <w:jc w:val="both"/>
        <w:rPr>
          <w:rFonts w:ascii="Calibri" w:eastAsia="Times New Roman" w:hAnsi="Calibri" w:cs="Calibri"/>
          <w:sz w:val="20"/>
          <w:szCs w:val="20"/>
        </w:rPr>
      </w:pPr>
      <w:r w:rsidRPr="006F08CD">
        <w:rPr>
          <w:rFonts w:ascii="Calibri" w:hAnsi="Calibri" w:cs="Calibri"/>
          <w:sz w:val="20"/>
          <w:szCs w:val="20"/>
        </w:rPr>
        <w:t>Wykonawcy wspólnie ubiegający się o udzielenie zamówienia publicznego zobowiązani są do załączenia do oferty pełnomocnictwa ustanawiającego Pełnomocnika, o którym mowa w pkt 1</w:t>
      </w:r>
      <w:r w:rsidR="00B15FFF">
        <w:rPr>
          <w:rFonts w:ascii="Calibri" w:hAnsi="Calibri" w:cs="Calibri"/>
          <w:sz w:val="20"/>
          <w:szCs w:val="20"/>
        </w:rPr>
        <w:t>0</w:t>
      </w:r>
      <w:r w:rsidRPr="006F08CD">
        <w:rPr>
          <w:rFonts w:ascii="Calibri" w:hAnsi="Calibri" w:cs="Calibri"/>
          <w:sz w:val="20"/>
          <w:szCs w:val="20"/>
        </w:rPr>
        <w:t>.2 SIWZ.</w:t>
      </w:r>
    </w:p>
    <w:p w14:paraId="0031F4D6" w14:textId="6603412F" w:rsidR="006F08CD" w:rsidRDefault="006F08CD" w:rsidP="00A82878">
      <w:pPr>
        <w:numPr>
          <w:ilvl w:val="1"/>
          <w:numId w:val="2"/>
        </w:numPr>
        <w:spacing w:after="0" w:line="360" w:lineRule="auto"/>
        <w:jc w:val="both"/>
        <w:rPr>
          <w:rFonts w:ascii="Calibri" w:eastAsia="Times New Roman" w:hAnsi="Calibri" w:cs="Calibri"/>
          <w:sz w:val="20"/>
          <w:szCs w:val="20"/>
        </w:rPr>
      </w:pPr>
      <w:r w:rsidRPr="006F08CD">
        <w:rPr>
          <w:rFonts w:ascii="Calibri" w:hAnsi="Calibri" w:cs="Calibri"/>
          <w:sz w:val="20"/>
          <w:szCs w:val="20"/>
        </w:rPr>
        <w:t xml:space="preserve">Pełnomocnictwo powinno zawierać umocowanie do reprezentowania w postępowaniu albo do reprezentowania </w:t>
      </w:r>
      <w:r w:rsidR="0036160E">
        <w:rPr>
          <w:rFonts w:ascii="Calibri" w:hAnsi="Calibri" w:cs="Calibri"/>
          <w:sz w:val="20"/>
          <w:szCs w:val="20"/>
        </w:rPr>
        <w:br/>
      </w:r>
      <w:r w:rsidRPr="006F08CD">
        <w:rPr>
          <w:rFonts w:ascii="Calibri" w:hAnsi="Calibri" w:cs="Calibri"/>
          <w:sz w:val="20"/>
          <w:szCs w:val="20"/>
        </w:rPr>
        <w:t>w postępowaniu i zawarcia Umowy.</w:t>
      </w:r>
    </w:p>
    <w:p w14:paraId="178A6A92" w14:textId="77777777" w:rsidR="006F08CD" w:rsidRDefault="006F08CD" w:rsidP="00A82878">
      <w:pPr>
        <w:numPr>
          <w:ilvl w:val="1"/>
          <w:numId w:val="2"/>
        </w:numPr>
        <w:spacing w:after="0" w:line="360" w:lineRule="auto"/>
        <w:jc w:val="both"/>
        <w:rPr>
          <w:rFonts w:ascii="Calibri" w:eastAsia="Times New Roman" w:hAnsi="Calibri" w:cs="Calibri"/>
          <w:sz w:val="20"/>
          <w:szCs w:val="20"/>
        </w:rPr>
      </w:pPr>
      <w:r w:rsidRPr="006F08CD">
        <w:rPr>
          <w:rFonts w:ascii="Calibri" w:hAnsi="Calibri" w:cs="Calibri"/>
          <w:sz w:val="20"/>
          <w:szCs w:val="20"/>
        </w:rPr>
        <w:t xml:space="preserve">Wszelka korespondencja prowadzona będzie wyłącznie z Pełnomocnikiem. </w:t>
      </w:r>
    </w:p>
    <w:p w14:paraId="342718B1" w14:textId="77777777" w:rsidR="006F08CD" w:rsidRDefault="006F08CD" w:rsidP="00A82878">
      <w:pPr>
        <w:numPr>
          <w:ilvl w:val="1"/>
          <w:numId w:val="2"/>
        </w:numPr>
        <w:spacing w:after="0" w:line="360" w:lineRule="auto"/>
        <w:jc w:val="both"/>
        <w:rPr>
          <w:rFonts w:ascii="Calibri" w:eastAsia="Times New Roman" w:hAnsi="Calibri" w:cs="Calibri"/>
          <w:sz w:val="20"/>
          <w:szCs w:val="20"/>
        </w:rPr>
      </w:pPr>
      <w:r w:rsidRPr="006F08CD">
        <w:rPr>
          <w:rFonts w:ascii="Calibri" w:hAnsi="Calibri" w:cs="Calibri"/>
          <w:sz w:val="20"/>
          <w:szCs w:val="20"/>
        </w:rPr>
        <w:t>Wykonawcy wspólnie ubiegający się o niniejsze zamówienie, których oferta zostanie uznana za najkorzystniejszą, przed podpisaniem Umowy o realizację zamówienia, są zobowiązani dostarczyć Zamawiającemu stosowną umowę (np. konsorcjum, umowa spółki cywilnej).</w:t>
      </w:r>
    </w:p>
    <w:p w14:paraId="5AEB023E" w14:textId="77777777" w:rsidR="006F08CD" w:rsidRPr="006F08CD" w:rsidRDefault="006F08CD" w:rsidP="00A82878">
      <w:pPr>
        <w:numPr>
          <w:ilvl w:val="1"/>
          <w:numId w:val="2"/>
        </w:numPr>
        <w:spacing w:after="0" w:line="360" w:lineRule="auto"/>
        <w:jc w:val="both"/>
        <w:rPr>
          <w:rFonts w:ascii="Calibri" w:eastAsia="Times New Roman" w:hAnsi="Calibri" w:cs="Calibri"/>
          <w:sz w:val="20"/>
          <w:szCs w:val="20"/>
        </w:rPr>
      </w:pPr>
      <w:r w:rsidRPr="006F08CD">
        <w:rPr>
          <w:rFonts w:ascii="Calibri" w:hAnsi="Calibri" w:cs="Calibri"/>
          <w:sz w:val="20"/>
          <w:szCs w:val="20"/>
        </w:rPr>
        <w:t>Nie dopuszcza się składania Umowy przedwstępnej konsorcjum lub Umowy zawartej pod warunkiem zawieszającym.</w:t>
      </w:r>
    </w:p>
    <w:p w14:paraId="04C1DC91" w14:textId="77777777" w:rsidR="006F08CD" w:rsidRPr="006F08CD" w:rsidRDefault="006F08CD" w:rsidP="006F08CD">
      <w:pPr>
        <w:spacing w:after="0" w:line="360" w:lineRule="auto"/>
        <w:ind w:left="444"/>
        <w:jc w:val="both"/>
        <w:rPr>
          <w:rFonts w:ascii="Calibri" w:eastAsia="Times New Roman" w:hAnsi="Calibri" w:cs="Calibri"/>
          <w:sz w:val="20"/>
          <w:szCs w:val="20"/>
        </w:rPr>
      </w:pPr>
    </w:p>
    <w:p w14:paraId="1C376A90" w14:textId="77777777" w:rsidR="00E04F51" w:rsidRDefault="00E04F51" w:rsidP="00A82878">
      <w:pPr>
        <w:numPr>
          <w:ilvl w:val="0"/>
          <w:numId w:val="2"/>
        </w:numPr>
        <w:spacing w:after="0" w:line="360" w:lineRule="auto"/>
        <w:jc w:val="both"/>
        <w:rPr>
          <w:rFonts w:ascii="Calibri" w:eastAsia="Times New Roman" w:hAnsi="Calibri" w:cs="Calibri"/>
          <w:b/>
          <w:sz w:val="20"/>
          <w:szCs w:val="20"/>
        </w:rPr>
      </w:pPr>
      <w:r w:rsidRPr="00E04F51">
        <w:rPr>
          <w:rFonts w:ascii="Calibri" w:hAnsi="Calibri" w:cs="Calibri"/>
          <w:b/>
          <w:sz w:val="20"/>
          <w:szCs w:val="20"/>
        </w:rPr>
        <w:t>Wadium</w:t>
      </w:r>
    </w:p>
    <w:p w14:paraId="025A5956" w14:textId="55E25306" w:rsidR="00C433DD" w:rsidRPr="00C433DD" w:rsidRDefault="00C433DD" w:rsidP="00C433DD">
      <w:pPr>
        <w:spacing w:after="0" w:line="360" w:lineRule="auto"/>
        <w:ind w:left="993" w:hanging="189"/>
        <w:jc w:val="both"/>
        <w:rPr>
          <w:rFonts w:ascii="Calibri" w:hAnsi="Calibri" w:cs="Calibri"/>
          <w:sz w:val="20"/>
          <w:szCs w:val="20"/>
        </w:rPr>
      </w:pPr>
      <w:r w:rsidRPr="00C433DD">
        <w:rPr>
          <w:rFonts w:ascii="Calibri" w:hAnsi="Calibri" w:cs="Calibri"/>
          <w:sz w:val="20"/>
          <w:szCs w:val="20"/>
        </w:rPr>
        <w:t xml:space="preserve">1.  Wykonawca pod rygorem wykluczenia z postępowania o udzielenie zamówienia publicznego wnosi wadium w wysokości </w:t>
      </w:r>
      <w:r>
        <w:rPr>
          <w:rFonts w:ascii="Calibri" w:hAnsi="Calibri" w:cs="Calibri"/>
          <w:sz w:val="20"/>
          <w:szCs w:val="20"/>
        </w:rPr>
        <w:t>15 000</w:t>
      </w:r>
      <w:r w:rsidRPr="00C433DD">
        <w:rPr>
          <w:rFonts w:ascii="Calibri" w:hAnsi="Calibri" w:cs="Calibri"/>
          <w:sz w:val="20"/>
          <w:szCs w:val="20"/>
        </w:rPr>
        <w:t xml:space="preserve"> PLN (słownie: </w:t>
      </w:r>
      <w:r>
        <w:rPr>
          <w:rFonts w:ascii="Calibri" w:hAnsi="Calibri" w:cs="Calibri"/>
          <w:sz w:val="20"/>
          <w:szCs w:val="20"/>
        </w:rPr>
        <w:t xml:space="preserve">piętnaście </w:t>
      </w:r>
      <w:r w:rsidRPr="00C433DD">
        <w:rPr>
          <w:rFonts w:ascii="Calibri" w:hAnsi="Calibri" w:cs="Calibri"/>
          <w:sz w:val="20"/>
          <w:szCs w:val="20"/>
        </w:rPr>
        <w:t xml:space="preserve">tysiące złotych 00/100)  </w:t>
      </w:r>
    </w:p>
    <w:p w14:paraId="5F21EB7E" w14:textId="7EF5CB34" w:rsidR="00C433DD" w:rsidRPr="00C433DD" w:rsidRDefault="00C433DD" w:rsidP="00C433DD">
      <w:pPr>
        <w:spacing w:after="0" w:line="360" w:lineRule="auto"/>
        <w:ind w:left="993" w:hanging="189"/>
        <w:jc w:val="both"/>
        <w:rPr>
          <w:rFonts w:ascii="Calibri" w:hAnsi="Calibri" w:cs="Calibri"/>
          <w:sz w:val="20"/>
          <w:szCs w:val="20"/>
        </w:rPr>
      </w:pPr>
      <w:r w:rsidRPr="00EE71A5">
        <w:rPr>
          <w:rFonts w:ascii="Calibri" w:hAnsi="Calibri" w:cs="Calibri"/>
          <w:sz w:val="20"/>
          <w:szCs w:val="20"/>
        </w:rPr>
        <w:t xml:space="preserve">2. Wadium może być wnoszone w pieniądzu (przelewem) na konto Zamawiającego: </w:t>
      </w:r>
      <w:r w:rsidR="00EE71A5" w:rsidRPr="00EE71A5">
        <w:rPr>
          <w:rFonts w:ascii="Calibri" w:hAnsi="Calibri" w:cs="Calibri"/>
          <w:sz w:val="20"/>
          <w:szCs w:val="20"/>
        </w:rPr>
        <w:t>BANK PEKAO SA</w:t>
      </w:r>
      <w:r w:rsidRPr="00EE71A5">
        <w:rPr>
          <w:rFonts w:ascii="Calibri" w:hAnsi="Calibri" w:cs="Calibri"/>
          <w:sz w:val="20"/>
          <w:szCs w:val="20"/>
        </w:rPr>
        <w:t xml:space="preserve"> nr </w:t>
      </w:r>
      <w:r w:rsidR="00EE71A5" w:rsidRPr="00EE71A5">
        <w:rPr>
          <w:rFonts w:ascii="Calibri" w:hAnsi="Calibri" w:cs="Calibri"/>
          <w:sz w:val="20"/>
          <w:szCs w:val="20"/>
        </w:rPr>
        <w:t xml:space="preserve">61 1240 6292 1111 0010 6340 7979 </w:t>
      </w:r>
      <w:r w:rsidRPr="00EE71A5">
        <w:rPr>
          <w:rFonts w:ascii="Calibri" w:hAnsi="Calibri" w:cs="Calibri"/>
          <w:sz w:val="20"/>
          <w:szCs w:val="20"/>
        </w:rPr>
        <w:t>lub w poręczeniach bankowych lub poręczeniach spółdzielczej</w:t>
      </w:r>
      <w:r w:rsidRPr="00C433DD">
        <w:rPr>
          <w:rFonts w:ascii="Calibri" w:hAnsi="Calibri" w:cs="Calibri"/>
          <w:sz w:val="20"/>
          <w:szCs w:val="20"/>
        </w:rPr>
        <w:t xml:space="preserve"> kasy oszczędnościowo-kredytowej, z tym że zobowiązanie kasy jest zawsze zobowiązaniem pieniężnym, gwarancjach bankowych, gwarancjach ubezpieczeniowych lub poręczeniach udzielanych przez podmioty, o których mowa w art. 6b ust. 5 pkt 2 ustawy z dnia 9 listopada 2000 r. o utworzeniu Polskiej Agencji Przedsiębiorczości (Dz.U. z 2007 r. Nr 42, poz. 275 z </w:t>
      </w:r>
      <w:proofErr w:type="spellStart"/>
      <w:r w:rsidRPr="00C433DD">
        <w:rPr>
          <w:rFonts w:ascii="Calibri" w:hAnsi="Calibri" w:cs="Calibri"/>
          <w:sz w:val="20"/>
          <w:szCs w:val="20"/>
        </w:rPr>
        <w:t>pózn</w:t>
      </w:r>
      <w:proofErr w:type="spellEnd"/>
      <w:r w:rsidRPr="00C433DD">
        <w:rPr>
          <w:rFonts w:ascii="Calibri" w:hAnsi="Calibri" w:cs="Calibri"/>
          <w:sz w:val="20"/>
          <w:szCs w:val="20"/>
        </w:rPr>
        <w:t>. zm.).</w:t>
      </w:r>
    </w:p>
    <w:p w14:paraId="335423E8" w14:textId="54A14112" w:rsidR="00C433DD" w:rsidRPr="00C433DD" w:rsidRDefault="00C433DD" w:rsidP="00C433DD">
      <w:pPr>
        <w:spacing w:after="0" w:line="360" w:lineRule="auto"/>
        <w:ind w:left="993"/>
        <w:jc w:val="both"/>
        <w:rPr>
          <w:rFonts w:ascii="Calibri" w:hAnsi="Calibri" w:cs="Calibri"/>
          <w:sz w:val="20"/>
          <w:szCs w:val="20"/>
        </w:rPr>
      </w:pPr>
      <w:r w:rsidRPr="00C433DD">
        <w:rPr>
          <w:rFonts w:ascii="Calibri" w:hAnsi="Calibri" w:cs="Calibri"/>
          <w:sz w:val="20"/>
          <w:szCs w:val="20"/>
        </w:rPr>
        <w:t xml:space="preserve">Wadium w formie niepieniężnej należy złożyć w oryginale do depozytu w kasie </w:t>
      </w:r>
      <w:r w:rsidR="00EE71A5">
        <w:rPr>
          <w:rFonts w:ascii="Calibri" w:hAnsi="Calibri" w:cs="Calibri"/>
          <w:sz w:val="20"/>
          <w:szCs w:val="20"/>
        </w:rPr>
        <w:t>EES S.A..</w:t>
      </w:r>
    </w:p>
    <w:p w14:paraId="3DF251AD" w14:textId="77777777" w:rsidR="00C433DD" w:rsidRPr="00C433DD" w:rsidRDefault="00C433DD" w:rsidP="00C433DD">
      <w:pPr>
        <w:spacing w:after="0" w:line="360" w:lineRule="auto"/>
        <w:ind w:left="993"/>
        <w:jc w:val="both"/>
        <w:rPr>
          <w:rFonts w:ascii="Calibri" w:hAnsi="Calibri" w:cs="Calibri"/>
          <w:sz w:val="20"/>
          <w:szCs w:val="20"/>
        </w:rPr>
      </w:pPr>
      <w:r w:rsidRPr="00C433DD">
        <w:rPr>
          <w:rFonts w:ascii="Calibri" w:hAnsi="Calibri" w:cs="Calibri"/>
          <w:sz w:val="20"/>
          <w:szCs w:val="20"/>
        </w:rPr>
        <w:t xml:space="preserve">Za datę wniesienia wadium w pieniądzu uważa się datę wpływu pieniędzy na konto Zamawiającego. </w:t>
      </w:r>
    </w:p>
    <w:p w14:paraId="14341DE3" w14:textId="77777777" w:rsidR="00C433DD" w:rsidRPr="00C433DD" w:rsidRDefault="00C433DD" w:rsidP="00C433DD">
      <w:pPr>
        <w:spacing w:after="0" w:line="360" w:lineRule="auto"/>
        <w:ind w:left="993"/>
        <w:jc w:val="both"/>
        <w:rPr>
          <w:rFonts w:ascii="Calibri" w:hAnsi="Calibri" w:cs="Calibri"/>
          <w:sz w:val="20"/>
          <w:szCs w:val="20"/>
        </w:rPr>
      </w:pPr>
      <w:r w:rsidRPr="00C433DD">
        <w:rPr>
          <w:rFonts w:ascii="Calibri" w:hAnsi="Calibri" w:cs="Calibri"/>
          <w:sz w:val="20"/>
          <w:szCs w:val="20"/>
        </w:rPr>
        <w:t>Wadium w formie niepieniężnej musi zawierać bezwarunkowe zobowiązanie Gwaranta do zapłaty kwoty gwarancji na pierwsze pisemne żądanie zamawiającego.</w:t>
      </w:r>
    </w:p>
    <w:p w14:paraId="6034519A" w14:textId="77777777" w:rsidR="00B15FFF" w:rsidRPr="00A5069C" w:rsidRDefault="00B15FFF" w:rsidP="00A5069C">
      <w:pPr>
        <w:spacing w:after="0" w:line="360" w:lineRule="auto"/>
        <w:ind w:left="804"/>
        <w:jc w:val="both"/>
        <w:rPr>
          <w:rFonts w:ascii="Calibri" w:eastAsia="Times New Roman" w:hAnsi="Calibri" w:cs="Calibri"/>
          <w:sz w:val="20"/>
          <w:szCs w:val="20"/>
        </w:rPr>
      </w:pPr>
    </w:p>
    <w:p w14:paraId="7D4888EF" w14:textId="77777777" w:rsidR="00A5069C" w:rsidRPr="00A5069C" w:rsidRDefault="00A5069C" w:rsidP="00A82878">
      <w:pPr>
        <w:numPr>
          <w:ilvl w:val="0"/>
          <w:numId w:val="2"/>
        </w:numPr>
        <w:spacing w:after="0" w:line="360" w:lineRule="auto"/>
        <w:jc w:val="both"/>
        <w:rPr>
          <w:rFonts w:ascii="Calibri" w:eastAsia="Times New Roman" w:hAnsi="Calibri" w:cs="Calibri"/>
          <w:b/>
          <w:sz w:val="20"/>
          <w:szCs w:val="20"/>
        </w:rPr>
      </w:pPr>
      <w:r w:rsidRPr="00A5069C">
        <w:rPr>
          <w:rFonts w:ascii="Calibri" w:eastAsia="Times New Roman" w:hAnsi="Calibri" w:cs="Calibri"/>
          <w:b/>
          <w:sz w:val="20"/>
          <w:szCs w:val="20"/>
        </w:rPr>
        <w:t>Opis sposobu przygotowania oferty</w:t>
      </w:r>
    </w:p>
    <w:p w14:paraId="62BA3B93" w14:textId="77777777" w:rsidR="00A5069C" w:rsidRPr="00A5069C" w:rsidRDefault="00A5069C" w:rsidP="00A82878">
      <w:pPr>
        <w:numPr>
          <w:ilvl w:val="1"/>
          <w:numId w:val="2"/>
        </w:numPr>
        <w:spacing w:after="0" w:line="360" w:lineRule="auto"/>
        <w:ind w:left="442" w:hanging="442"/>
        <w:jc w:val="both"/>
        <w:rPr>
          <w:rFonts w:ascii="Calibri" w:eastAsia="Times New Roman" w:hAnsi="Calibri" w:cs="Calibri"/>
          <w:sz w:val="20"/>
          <w:szCs w:val="20"/>
        </w:rPr>
      </w:pPr>
      <w:r w:rsidRPr="00A5069C">
        <w:rPr>
          <w:rFonts w:ascii="Calibri" w:eastAsia="Times New Roman" w:hAnsi="Calibri" w:cs="Calibri"/>
          <w:sz w:val="20"/>
          <w:szCs w:val="20"/>
          <w:u w:val="single"/>
        </w:rPr>
        <w:t>Oferta musi spełniać następujące wymogi</w:t>
      </w:r>
      <w:r w:rsidRPr="00A5069C">
        <w:rPr>
          <w:rFonts w:ascii="Calibri" w:eastAsia="Times New Roman" w:hAnsi="Calibri" w:cs="Calibri"/>
          <w:sz w:val="20"/>
          <w:szCs w:val="20"/>
        </w:rPr>
        <w:t>:</w:t>
      </w:r>
    </w:p>
    <w:p w14:paraId="1D8C4EE5"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Wykonawca może złożyć tylko jedną ofertę. Ofertę składa się pod rygorem nieważności w formie pisemnej.</w:t>
      </w:r>
    </w:p>
    <w:p w14:paraId="2ABB6E86"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Treść oferty musi odpowiadać treści SIWZ.</w:t>
      </w:r>
    </w:p>
    <w:p w14:paraId="738BE185"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Oferta musi być podpisana przez osoby upoważnione do reprezentowania wykonawcy (wykonawców wspólnie ubiegających się o udzielenie zamówienia).</w:t>
      </w:r>
    </w:p>
    <w:p w14:paraId="58579929"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wystawione przez osoby do tego upoważnione lub potwierdzoną notarialnie kopię pełnomocnictwa.</w:t>
      </w:r>
    </w:p>
    <w:p w14:paraId="339B9ED3" w14:textId="25E89D0A"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lastRenderedPageBreak/>
        <w:t xml:space="preserve">Oświadczenia sporządzone wg wzorów dołączonych do niniejszej SIWZ powinny zostać wypełnione </w:t>
      </w:r>
      <w:r w:rsidR="0036160E">
        <w:rPr>
          <w:rFonts w:ascii="Calibri" w:eastAsia="Times New Roman" w:hAnsi="Calibri" w:cs="Calibri"/>
          <w:sz w:val="20"/>
          <w:szCs w:val="20"/>
        </w:rPr>
        <w:br/>
      </w:r>
      <w:r w:rsidRPr="00A5069C">
        <w:rPr>
          <w:rFonts w:ascii="Calibri" w:eastAsia="Times New Roman" w:hAnsi="Calibri" w:cs="Calibri"/>
          <w:sz w:val="20"/>
          <w:szCs w:val="20"/>
        </w:rPr>
        <w:t>i podpisane przez osoby uprawnione do reprezentacji wykonawcy i dołączone do oferty.</w:t>
      </w:r>
    </w:p>
    <w:p w14:paraId="7428D1D3"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We wszystkich przypadkach, gdzie mowa jest o pieczątkach, Zamawiający dopuszcza złożenie czytelnego zapisu o treści pieczęci firmowej wykonawcy.</w:t>
      </w:r>
    </w:p>
    <w:p w14:paraId="5D068F4D"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Wykonawca ponosi wszelkie koszty związane z przygotowaniem i złożeniem oferty. Zamawiający nie przewiduje zwrotu kosztów udziału w postępowaniu, z zastrzeżeniem treści art. 93 ust. 4 PZP.</w:t>
      </w:r>
    </w:p>
    <w:p w14:paraId="5FB45C5B" w14:textId="77777777" w:rsidR="00A5069C" w:rsidRPr="00A5069C" w:rsidRDefault="00A5069C" w:rsidP="00A82878">
      <w:pPr>
        <w:numPr>
          <w:ilvl w:val="1"/>
          <w:numId w:val="2"/>
        </w:numPr>
        <w:spacing w:after="0" w:line="360" w:lineRule="auto"/>
        <w:ind w:left="426" w:hanging="426"/>
        <w:jc w:val="both"/>
        <w:rPr>
          <w:rFonts w:ascii="Calibri" w:eastAsia="Times New Roman" w:hAnsi="Calibri" w:cs="Calibri"/>
          <w:sz w:val="20"/>
          <w:szCs w:val="20"/>
        </w:rPr>
      </w:pPr>
      <w:r w:rsidRPr="00A5069C">
        <w:rPr>
          <w:rFonts w:ascii="Calibri" w:eastAsia="Times New Roman" w:hAnsi="Calibri" w:cs="Calibri"/>
          <w:sz w:val="20"/>
          <w:szCs w:val="20"/>
          <w:u w:val="single"/>
        </w:rPr>
        <w:t>Forma oferty</w:t>
      </w:r>
      <w:r w:rsidRPr="00A5069C">
        <w:rPr>
          <w:rFonts w:ascii="Calibri" w:eastAsia="Times New Roman" w:hAnsi="Calibri" w:cs="Calibri"/>
          <w:sz w:val="20"/>
          <w:szCs w:val="20"/>
        </w:rPr>
        <w:t>:</w:t>
      </w:r>
    </w:p>
    <w:p w14:paraId="2547F1AB" w14:textId="3AC160DF"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 xml:space="preserve">Oferta </w:t>
      </w:r>
      <w:r w:rsidRPr="00A5069C">
        <w:rPr>
          <w:rFonts w:ascii="Calibri" w:eastAsia="Calibri" w:hAnsi="Calibri" w:cs="Times New Roman"/>
          <w:noProof/>
          <w:sz w:val="20"/>
          <w:szCs w:val="24"/>
          <w:lang w:eastAsia="en-US"/>
        </w:rPr>
        <w:t xml:space="preserve">musi być </w:t>
      </w:r>
      <w:r w:rsidR="00F35E6F">
        <w:rPr>
          <w:rFonts w:ascii="Calibri" w:eastAsia="Times New Roman" w:hAnsi="Calibri" w:cs="Calibri"/>
          <w:sz w:val="20"/>
          <w:szCs w:val="20"/>
        </w:rPr>
        <w:t>sporządzona w języku polskim.</w:t>
      </w:r>
    </w:p>
    <w:p w14:paraId="540EE218"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Stosowne wypełnienia we wzorach dokumentów stanowiących załączniki do niniejszej SIWZ i wchodzących następnie w skład oferty mogą być dokonane komputerowo, maszynowo lub ręcznie.</w:t>
      </w:r>
    </w:p>
    <w:p w14:paraId="5A049CAB"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Dokumenty przygotowywane samodzielnie przez wykonawcę na podstawie wzorów stanowiących załączniki do niniejszej SIWZ powinny mieć formę wydruku komputerowego, maszynopisu lub uzupełnionych ręcznie dokumentów oraz odpowiadać co do treści wzorom załączonym do SIWZ.</w:t>
      </w:r>
    </w:p>
    <w:p w14:paraId="7DFB1FD0"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Zaleca się, aby całość oferty była złożona w formie uniemożliwiającej jej przypadkowe zdekompletowanie.</w:t>
      </w:r>
    </w:p>
    <w:p w14:paraId="26006AA5"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14:paraId="79080DFC"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Wszelkie miejsca w ofercie, w których wykonawca naniósł poprawki lub zmiany wpisywanej przez siebie treści, (czyli wyłącznie w miejscach, w których jest to dopuszczone przez Zamawiającego) muszą być parafowane przez wykonawcę.</w:t>
      </w:r>
    </w:p>
    <w:p w14:paraId="450D78C7" w14:textId="67DD50DD"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 xml:space="preserve">Dokumenty wchodzące w skład oferty mogą być przedstawiane w formie oryginałów lub poświadczonych przez wykonawcę za zgodność z oryginałem kopii. Zgodność z oryginałem wszystkich zapisanych stron kopii dokumentów wchodzących w skład oferty musi być potwierdzona przez osobę lub osoby upoważnione </w:t>
      </w:r>
      <w:r w:rsidR="0036160E">
        <w:rPr>
          <w:rFonts w:ascii="Calibri" w:eastAsia="Times New Roman" w:hAnsi="Calibri" w:cs="Calibri"/>
          <w:sz w:val="20"/>
          <w:szCs w:val="20"/>
        </w:rPr>
        <w:br/>
      </w:r>
      <w:r w:rsidRPr="00A5069C">
        <w:rPr>
          <w:rFonts w:ascii="Calibri" w:eastAsia="Times New Roman" w:hAnsi="Calibri" w:cs="Calibri"/>
          <w:sz w:val="20"/>
          <w:szCs w:val="20"/>
        </w:rPr>
        <w:t>do reprezentowania wykonawcy.</w:t>
      </w:r>
    </w:p>
    <w:p w14:paraId="30DF4A6D" w14:textId="30740C06"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 xml:space="preserve">Zamawiający może żądać przedstawienia oryginału lub notarialnie poświadczonej kopii dokumentu wyłącznie wtedy, gdy złożona przez wykonawcę kopia dokumentu jest nieczytelna lub budzi wątpliwości, </w:t>
      </w:r>
      <w:r w:rsidR="0036160E">
        <w:rPr>
          <w:rFonts w:ascii="Calibri" w:eastAsia="Times New Roman" w:hAnsi="Calibri" w:cs="Calibri"/>
          <w:sz w:val="20"/>
          <w:szCs w:val="20"/>
        </w:rPr>
        <w:br/>
      </w:r>
      <w:r w:rsidRPr="00A5069C">
        <w:rPr>
          <w:rFonts w:ascii="Calibri" w:eastAsia="Times New Roman" w:hAnsi="Calibri" w:cs="Calibri"/>
          <w:sz w:val="20"/>
          <w:szCs w:val="20"/>
        </w:rPr>
        <w:t>co do jej prawdziwości.</w:t>
      </w:r>
    </w:p>
    <w:p w14:paraId="0137132A" w14:textId="77777777" w:rsidR="00A5069C" w:rsidRPr="00A5069C" w:rsidRDefault="00A5069C" w:rsidP="00A82878">
      <w:pPr>
        <w:numPr>
          <w:ilvl w:val="1"/>
          <w:numId w:val="2"/>
        </w:numPr>
        <w:spacing w:after="0" w:line="360" w:lineRule="auto"/>
        <w:ind w:left="426" w:hanging="426"/>
        <w:jc w:val="both"/>
        <w:rPr>
          <w:rFonts w:ascii="Calibri" w:eastAsia="Times New Roman" w:hAnsi="Calibri" w:cs="Calibri"/>
          <w:sz w:val="20"/>
          <w:szCs w:val="20"/>
        </w:rPr>
      </w:pPr>
      <w:r w:rsidRPr="00A5069C">
        <w:rPr>
          <w:rFonts w:ascii="Calibri" w:eastAsia="Times New Roman" w:hAnsi="Calibri" w:cs="Calibri"/>
          <w:sz w:val="20"/>
          <w:szCs w:val="20"/>
          <w:u w:val="single"/>
        </w:rPr>
        <w:t>Na zawartość oferty składa się</w:t>
      </w:r>
      <w:r w:rsidRPr="00A5069C">
        <w:rPr>
          <w:rFonts w:ascii="Calibri" w:eastAsia="Times New Roman" w:hAnsi="Calibri" w:cs="Calibri"/>
          <w:sz w:val="20"/>
          <w:szCs w:val="20"/>
        </w:rPr>
        <w:t>:</w:t>
      </w:r>
    </w:p>
    <w:p w14:paraId="38E6E463" w14:textId="6BDBCF8A"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 xml:space="preserve">Wypełniony i podpisany </w:t>
      </w:r>
      <w:r w:rsidR="000400EE">
        <w:rPr>
          <w:rFonts w:ascii="Calibri" w:eastAsia="Times New Roman" w:hAnsi="Calibri" w:cs="Calibri"/>
          <w:i/>
          <w:sz w:val="20"/>
          <w:szCs w:val="20"/>
        </w:rPr>
        <w:t>Formularz ofert</w:t>
      </w:r>
      <w:r w:rsidRPr="00A5069C">
        <w:rPr>
          <w:rFonts w:ascii="Calibri" w:eastAsia="Times New Roman" w:hAnsi="Calibri" w:cs="Calibri"/>
          <w:i/>
          <w:sz w:val="20"/>
          <w:szCs w:val="20"/>
        </w:rPr>
        <w:t>y</w:t>
      </w:r>
      <w:r w:rsidRPr="00A5069C">
        <w:rPr>
          <w:rFonts w:ascii="Calibri" w:eastAsia="Times New Roman" w:hAnsi="Calibri" w:cs="Calibri"/>
          <w:sz w:val="20"/>
          <w:szCs w:val="20"/>
        </w:rPr>
        <w:t xml:space="preserve"> - wzór druku formularza stanowi załącznik nr 1 do SIWZ,</w:t>
      </w:r>
    </w:p>
    <w:p w14:paraId="0CD4714D" w14:textId="1BB1BDB8"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 xml:space="preserve">Wypełnione i podpisane </w:t>
      </w:r>
      <w:r w:rsidRPr="00A5069C">
        <w:rPr>
          <w:rFonts w:ascii="Calibri" w:eastAsia="Times New Roman" w:hAnsi="Calibri" w:cs="Calibri"/>
          <w:i/>
          <w:sz w:val="20"/>
          <w:szCs w:val="20"/>
        </w:rPr>
        <w:t>oświadczenia oraz dokumenty</w:t>
      </w:r>
      <w:r w:rsidRPr="00A5069C">
        <w:rPr>
          <w:rFonts w:ascii="Calibri" w:eastAsia="Times New Roman" w:hAnsi="Calibri" w:cs="Calibri"/>
          <w:sz w:val="20"/>
          <w:szCs w:val="20"/>
        </w:rPr>
        <w:t xml:space="preserve"> wymienione w pkt </w:t>
      </w:r>
      <w:r w:rsidR="00610183">
        <w:rPr>
          <w:rFonts w:ascii="Calibri" w:eastAsia="Times New Roman" w:hAnsi="Calibri" w:cs="Calibri"/>
          <w:sz w:val="20"/>
          <w:szCs w:val="20"/>
        </w:rPr>
        <w:t>9</w:t>
      </w:r>
      <w:r w:rsidRPr="00A5069C">
        <w:rPr>
          <w:rFonts w:ascii="Calibri" w:eastAsia="Times New Roman" w:hAnsi="Calibri" w:cs="Calibri"/>
          <w:sz w:val="20"/>
          <w:szCs w:val="20"/>
        </w:rPr>
        <w:t xml:space="preserve"> SIWZ,</w:t>
      </w:r>
    </w:p>
    <w:p w14:paraId="4D0B52EA" w14:textId="77777777" w:rsidR="00A5069C" w:rsidRP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 xml:space="preserve">Stosowne </w:t>
      </w:r>
      <w:r w:rsidRPr="00A5069C">
        <w:rPr>
          <w:rFonts w:ascii="Calibri" w:eastAsia="Times New Roman" w:hAnsi="Calibri" w:cs="Calibri"/>
          <w:i/>
          <w:sz w:val="20"/>
          <w:szCs w:val="20"/>
        </w:rPr>
        <w:t>pełnomocnictwo(a)</w:t>
      </w:r>
      <w:r w:rsidRPr="00A5069C">
        <w:rPr>
          <w:rFonts w:ascii="Calibri" w:eastAsia="Times New Roman" w:hAnsi="Calibri" w:cs="Calibri"/>
          <w:sz w:val="20"/>
          <w:szCs w:val="20"/>
        </w:rPr>
        <w:t xml:space="preserve"> - w przypadku, gdy upoważnienie do podpisania oferty nie wynika bezpośrednio ze złożonego w ofercie odpisu z właściwego rejestru,</w:t>
      </w:r>
    </w:p>
    <w:p w14:paraId="4678C0D6" w14:textId="4B026FE2" w:rsidR="00A5069C"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A5069C">
        <w:rPr>
          <w:rFonts w:ascii="Calibri" w:eastAsia="Times New Roman" w:hAnsi="Calibri" w:cs="Calibri"/>
          <w:sz w:val="20"/>
          <w:szCs w:val="20"/>
        </w:rPr>
        <w:t xml:space="preserve">W przypadku wykonawców wspólnie ubiegających się o udzielenie zamówienia, </w:t>
      </w:r>
      <w:r w:rsidRPr="00A5069C">
        <w:rPr>
          <w:rFonts w:ascii="Calibri" w:eastAsia="Times New Roman" w:hAnsi="Calibri" w:cs="Calibri"/>
          <w:i/>
          <w:sz w:val="20"/>
          <w:szCs w:val="20"/>
        </w:rPr>
        <w:t>dokument ustanaw</w:t>
      </w:r>
      <w:r w:rsidR="0036160E">
        <w:rPr>
          <w:rFonts w:ascii="Calibri" w:eastAsia="Times New Roman" w:hAnsi="Calibri" w:cs="Calibri"/>
          <w:i/>
          <w:sz w:val="20"/>
          <w:szCs w:val="20"/>
        </w:rPr>
        <w:t xml:space="preserve">iający </w:t>
      </w:r>
      <w:r w:rsidRPr="00A5069C">
        <w:rPr>
          <w:rFonts w:ascii="Calibri" w:eastAsia="Times New Roman" w:hAnsi="Calibri" w:cs="Calibri"/>
          <w:i/>
          <w:sz w:val="20"/>
          <w:szCs w:val="20"/>
        </w:rPr>
        <w:t xml:space="preserve">Pełnomocnika </w:t>
      </w:r>
      <w:r w:rsidRPr="00A5069C">
        <w:rPr>
          <w:rFonts w:ascii="Calibri" w:eastAsia="Times New Roman" w:hAnsi="Calibri" w:cs="Calibri"/>
          <w:sz w:val="20"/>
          <w:szCs w:val="20"/>
        </w:rPr>
        <w:t xml:space="preserve">do reprezentowania ich w postępowaniu o udzielenie zamówienia albo reprezentowania </w:t>
      </w:r>
      <w:r w:rsidR="0036160E">
        <w:rPr>
          <w:rFonts w:ascii="Calibri" w:eastAsia="Times New Roman" w:hAnsi="Calibri" w:cs="Calibri"/>
          <w:sz w:val="20"/>
          <w:szCs w:val="20"/>
        </w:rPr>
        <w:br/>
      </w:r>
      <w:r w:rsidRPr="00A5069C">
        <w:rPr>
          <w:rFonts w:ascii="Calibri" w:eastAsia="Times New Roman" w:hAnsi="Calibri" w:cs="Calibri"/>
          <w:sz w:val="20"/>
          <w:szCs w:val="20"/>
        </w:rPr>
        <w:t>w postępowaniu i zawarcia umowy w sprawie niniejszego zamówienia publicznego,</w:t>
      </w:r>
    </w:p>
    <w:p w14:paraId="4E5F6C48" w14:textId="77777777" w:rsidR="00A5069C" w:rsidRPr="006F27E9" w:rsidRDefault="00A5069C" w:rsidP="00A82878">
      <w:pPr>
        <w:numPr>
          <w:ilvl w:val="2"/>
          <w:numId w:val="2"/>
        </w:numPr>
        <w:spacing w:after="0" w:line="360" w:lineRule="auto"/>
        <w:ind w:left="1134" w:hanging="708"/>
        <w:jc w:val="both"/>
        <w:rPr>
          <w:rFonts w:ascii="Calibri" w:eastAsia="Times New Roman" w:hAnsi="Calibri" w:cs="Calibri"/>
          <w:sz w:val="20"/>
          <w:szCs w:val="20"/>
        </w:rPr>
      </w:pPr>
      <w:r w:rsidRPr="006F27E9">
        <w:rPr>
          <w:rFonts w:ascii="Calibri" w:eastAsia="Times New Roman" w:hAnsi="Calibri" w:cs="Calibri"/>
          <w:sz w:val="20"/>
          <w:szCs w:val="20"/>
        </w:rPr>
        <w:t>Pożądane przez Zamawiającego jest złożenie w ofercie spisu treści z wyszczególnieniem ilości stron wchodzących w skład oferty.</w:t>
      </w:r>
    </w:p>
    <w:p w14:paraId="378AFBA8" w14:textId="77777777" w:rsidR="0036160E" w:rsidRDefault="00A5069C" w:rsidP="00A82878">
      <w:pPr>
        <w:numPr>
          <w:ilvl w:val="1"/>
          <w:numId w:val="2"/>
        </w:numPr>
        <w:spacing w:after="0" w:line="360" w:lineRule="auto"/>
        <w:ind w:left="567" w:hanging="567"/>
        <w:jc w:val="both"/>
        <w:rPr>
          <w:rFonts w:ascii="Calibri" w:eastAsia="Times New Roman" w:hAnsi="Calibri" w:cs="Calibri"/>
          <w:sz w:val="20"/>
          <w:szCs w:val="20"/>
        </w:rPr>
      </w:pPr>
      <w:r w:rsidRPr="00A5069C">
        <w:rPr>
          <w:rFonts w:ascii="Calibri" w:eastAsia="Times New Roman" w:hAnsi="Calibri" w:cs="Calibri"/>
          <w:sz w:val="20"/>
          <w:szCs w:val="20"/>
        </w:rPr>
        <w:lastRenderedPageBreak/>
        <w:t xml:space="preserve">Wykonawca może zastrzec w ofercie informacje stanowiące tajemnicę przedsiębiorstwa w rozumieniu przepisów ustawy o zwalczaniu nieuczciwej konkurencji. Przez tajemnicę przedsiębiorstwa w rozumieniu art. 11 ust. 4 ustawy z dnia 16 kwietnia 1993 r. o zwalczaniu nieuczciwej konkurencji (tekst jednolity Dz. U. z 2003 r. Nr 153 poz. 1503 </w:t>
      </w:r>
    </w:p>
    <w:p w14:paraId="3DC9DDE6" w14:textId="17C6AF67" w:rsidR="00A5069C" w:rsidRDefault="00A5069C" w:rsidP="0036160E">
      <w:pPr>
        <w:spacing w:after="0" w:line="360" w:lineRule="auto"/>
        <w:ind w:left="567"/>
        <w:jc w:val="both"/>
        <w:rPr>
          <w:rFonts w:ascii="Calibri" w:eastAsia="Times New Roman" w:hAnsi="Calibri" w:cs="Calibri"/>
          <w:sz w:val="20"/>
          <w:szCs w:val="20"/>
        </w:rPr>
      </w:pPr>
      <w:r w:rsidRPr="00A5069C">
        <w:rPr>
          <w:rFonts w:ascii="Calibri" w:eastAsia="Times New Roman" w:hAnsi="Calibri" w:cs="Calibri"/>
          <w:sz w:val="20"/>
          <w:szCs w:val="20"/>
        </w:rPr>
        <w:t xml:space="preserve">z </w:t>
      </w:r>
      <w:proofErr w:type="spellStart"/>
      <w:r w:rsidRPr="00A5069C">
        <w:rPr>
          <w:rFonts w:ascii="Calibri" w:eastAsia="Times New Roman" w:hAnsi="Calibri" w:cs="Calibri"/>
          <w:sz w:val="20"/>
          <w:szCs w:val="20"/>
        </w:rPr>
        <w:t>późn</w:t>
      </w:r>
      <w:proofErr w:type="spellEnd"/>
      <w:r w:rsidRPr="00A5069C">
        <w:rPr>
          <w:rFonts w:ascii="Calibri" w:eastAsia="Times New Roman" w:hAnsi="Calibri" w:cs="Calibri"/>
          <w:sz w:val="20"/>
          <w:szCs w:val="20"/>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A5069C">
        <w:rPr>
          <w:rFonts w:ascii="Calibri" w:eastAsia="Times New Roman" w:hAnsi="Calibri" w:cs="Calibri"/>
          <w:b/>
          <w:sz w:val="20"/>
          <w:szCs w:val="20"/>
        </w:rPr>
        <w:t>Wykonawca zobowiązany jest wykazać, iż zastrzeżone informacje stanowią tajemnicę przedsiębiorstwa w rozumieniu przepisów wskazanych powyżej.</w:t>
      </w:r>
      <w:r w:rsidRPr="00A5069C">
        <w:rPr>
          <w:rFonts w:ascii="Calibri" w:eastAsia="Times New Roman" w:hAnsi="Calibri" w:cs="Calibri"/>
          <w:sz w:val="20"/>
          <w:szCs w:val="20"/>
        </w:rPr>
        <w:t xml:space="preserve"> Informacje zastrzeżone jako tajemnica przedsiębiorstwa winny być przez wykonawcę złożone </w:t>
      </w:r>
      <w:r w:rsidR="0036160E">
        <w:rPr>
          <w:rFonts w:ascii="Calibri" w:eastAsia="Times New Roman" w:hAnsi="Calibri" w:cs="Calibri"/>
          <w:sz w:val="20"/>
          <w:szCs w:val="20"/>
        </w:rPr>
        <w:br/>
      </w:r>
      <w:r w:rsidRPr="00A5069C">
        <w:rPr>
          <w:rFonts w:ascii="Calibri" w:eastAsia="Times New Roman" w:hAnsi="Calibri" w:cs="Calibri"/>
          <w:sz w:val="20"/>
          <w:szCs w:val="20"/>
        </w:rPr>
        <w:t>w oddzielnej kopercie z oznakowaniem „TAJEMNICA PRZEDSIĘBIORSTWA” lub zszyte oddzielnie od pozostałych, jawnych elementów oferty.</w:t>
      </w:r>
    </w:p>
    <w:p w14:paraId="04528EEF" w14:textId="77777777" w:rsidR="00016BFB" w:rsidRDefault="00016BFB" w:rsidP="00016BFB">
      <w:pPr>
        <w:spacing w:after="0" w:line="360" w:lineRule="auto"/>
        <w:ind w:left="567"/>
        <w:jc w:val="both"/>
        <w:rPr>
          <w:rFonts w:ascii="Calibri" w:eastAsia="Times New Roman" w:hAnsi="Calibri" w:cs="Calibri"/>
          <w:sz w:val="20"/>
          <w:szCs w:val="20"/>
        </w:rPr>
      </w:pPr>
    </w:p>
    <w:p w14:paraId="6E421A26" w14:textId="77777777" w:rsidR="00016BFB" w:rsidRPr="00016BFB" w:rsidRDefault="00016BFB" w:rsidP="00A82878">
      <w:pPr>
        <w:numPr>
          <w:ilvl w:val="0"/>
          <w:numId w:val="2"/>
        </w:numPr>
        <w:spacing w:after="0" w:line="360" w:lineRule="auto"/>
        <w:jc w:val="both"/>
        <w:rPr>
          <w:rFonts w:ascii="Calibri" w:eastAsia="Times New Roman" w:hAnsi="Calibri" w:cs="Calibri"/>
          <w:sz w:val="20"/>
          <w:szCs w:val="20"/>
        </w:rPr>
      </w:pPr>
      <w:r w:rsidRPr="00016BFB">
        <w:rPr>
          <w:rFonts w:ascii="Calibri" w:eastAsia="Times New Roman" w:hAnsi="Calibri" w:cs="Calibri"/>
          <w:b/>
          <w:sz w:val="20"/>
          <w:szCs w:val="20"/>
        </w:rPr>
        <w:t>Opis sposobu udzielania wyjaśnień do treści SIWZ oraz informacje o przekazywaniu oświadczeń i dokumentów</w:t>
      </w:r>
    </w:p>
    <w:p w14:paraId="78F20DE6" w14:textId="7AC032D8" w:rsidR="00016BFB" w:rsidRPr="00016BFB" w:rsidRDefault="00016BFB" w:rsidP="00A82878">
      <w:pPr>
        <w:numPr>
          <w:ilvl w:val="1"/>
          <w:numId w:val="2"/>
        </w:numPr>
        <w:spacing w:after="0" w:line="360" w:lineRule="auto"/>
        <w:ind w:left="442" w:hanging="442"/>
        <w:jc w:val="both"/>
        <w:rPr>
          <w:rFonts w:ascii="Calibri" w:eastAsia="Times New Roman" w:hAnsi="Calibri" w:cs="Calibri"/>
          <w:sz w:val="20"/>
          <w:szCs w:val="20"/>
        </w:rPr>
      </w:pPr>
      <w:r w:rsidRPr="00016BFB">
        <w:rPr>
          <w:rFonts w:ascii="Calibri" w:eastAsia="Times New Roman" w:hAnsi="Calibri" w:cs="Calibri"/>
          <w:sz w:val="20"/>
          <w:szCs w:val="20"/>
        </w:rPr>
        <w:t xml:space="preserve">Zamawiający niezwłocznie udzieli wyjaśnień na zapytania związane z treścią SIWZ, jednak nie później niż na </w:t>
      </w:r>
      <w:r w:rsidR="00513FE4">
        <w:rPr>
          <w:rFonts w:ascii="Calibri" w:eastAsia="Times New Roman" w:hAnsi="Calibri" w:cs="Calibri"/>
          <w:sz w:val="20"/>
          <w:szCs w:val="20"/>
        </w:rPr>
        <w:t xml:space="preserve">dwa </w:t>
      </w:r>
      <w:r w:rsidRPr="00016BFB">
        <w:rPr>
          <w:rFonts w:ascii="Calibri" w:eastAsia="Times New Roman" w:hAnsi="Calibri" w:cs="Calibri"/>
          <w:sz w:val="20"/>
          <w:szCs w:val="20"/>
        </w:rPr>
        <w:t>(</w:t>
      </w:r>
      <w:r w:rsidR="00513FE4">
        <w:rPr>
          <w:rFonts w:ascii="Calibri" w:eastAsia="Times New Roman" w:hAnsi="Calibri" w:cs="Calibri"/>
          <w:sz w:val="20"/>
          <w:szCs w:val="20"/>
        </w:rPr>
        <w:t>2</w:t>
      </w:r>
      <w:r w:rsidRPr="00016BFB">
        <w:rPr>
          <w:rFonts w:ascii="Calibri" w:eastAsia="Times New Roman" w:hAnsi="Calibri" w:cs="Calibri"/>
          <w:sz w:val="20"/>
          <w:szCs w:val="20"/>
        </w:rPr>
        <w:t>) dni przed upływem terminu składania ofert, pod warunkiem, że wniosek o wyj</w:t>
      </w:r>
      <w:r w:rsidR="00130D66">
        <w:rPr>
          <w:rFonts w:ascii="Calibri" w:eastAsia="Times New Roman" w:hAnsi="Calibri" w:cs="Calibri"/>
          <w:sz w:val="20"/>
          <w:szCs w:val="20"/>
        </w:rPr>
        <w:t>aśnienie treści SIWZ wpłynie do </w:t>
      </w:r>
      <w:r w:rsidRPr="00016BFB">
        <w:rPr>
          <w:rFonts w:ascii="Calibri" w:eastAsia="Times New Roman" w:hAnsi="Calibri" w:cs="Calibri"/>
          <w:sz w:val="20"/>
          <w:szCs w:val="20"/>
        </w:rPr>
        <w:t>Zamawiającego nie później niż do końca dnia, w którym upływa połowa wyznaczonego terminu do składania ofert. Treść zapytań wraz z wyjaśnieniami zostanie przekazana jednocześnie wszystkim wykonawcom, którym przekazano SIWZ bez wskazania źródła zapytania oraz zostanie zamieszczona na stronie internetowej, na której udostępniono SIWZ (</w:t>
      </w:r>
      <w:hyperlink r:id="rId11" w:history="1">
        <w:r w:rsidRPr="00D919BB">
          <w:rPr>
            <w:rStyle w:val="Hipercze"/>
            <w:rFonts w:ascii="Calibri" w:eastAsia="Times New Roman" w:hAnsi="Calibri" w:cs="Calibri"/>
            <w:sz w:val="20"/>
            <w:szCs w:val="20"/>
          </w:rPr>
          <w:t>http://www.ekoenergiasilesia.pl</w:t>
        </w:r>
      </w:hyperlink>
      <w:r>
        <w:rPr>
          <w:rFonts w:ascii="Calibri" w:eastAsia="Times New Roman" w:hAnsi="Calibri" w:cs="Calibri"/>
          <w:sz w:val="20"/>
          <w:szCs w:val="20"/>
        </w:rPr>
        <w:t>).</w:t>
      </w:r>
    </w:p>
    <w:p w14:paraId="790C388C" w14:textId="77777777" w:rsidR="00016BFB" w:rsidRPr="00016BFB" w:rsidRDefault="00016BFB" w:rsidP="00A82878">
      <w:pPr>
        <w:numPr>
          <w:ilvl w:val="1"/>
          <w:numId w:val="2"/>
        </w:numPr>
        <w:spacing w:after="0" w:line="360" w:lineRule="auto"/>
        <w:ind w:left="442" w:hanging="442"/>
        <w:jc w:val="both"/>
        <w:rPr>
          <w:rFonts w:ascii="Calibri" w:eastAsia="Times New Roman" w:hAnsi="Calibri" w:cs="Calibri"/>
          <w:sz w:val="20"/>
          <w:szCs w:val="20"/>
        </w:rPr>
      </w:pPr>
      <w:r w:rsidRPr="00016BFB">
        <w:rPr>
          <w:rFonts w:ascii="Calibri" w:eastAsia="Times New Roman" w:hAnsi="Calibri" w:cs="Calibri"/>
          <w:sz w:val="20"/>
          <w:szCs w:val="20"/>
        </w:rPr>
        <w:t>Zamawiający nie przewiduje zwołania zebrania wszystkich wykonawców w celu wyjaśnienia wątpliwości dotyczących treści SIWZ.</w:t>
      </w:r>
    </w:p>
    <w:p w14:paraId="64E246C6" w14:textId="77777777" w:rsidR="00016BFB" w:rsidRPr="00016BFB" w:rsidRDefault="00016BFB" w:rsidP="00A82878">
      <w:pPr>
        <w:numPr>
          <w:ilvl w:val="1"/>
          <w:numId w:val="2"/>
        </w:numPr>
        <w:spacing w:after="0" w:line="360" w:lineRule="auto"/>
        <w:jc w:val="both"/>
        <w:rPr>
          <w:rFonts w:ascii="Calibri" w:eastAsia="Times New Roman" w:hAnsi="Calibri" w:cs="Calibri"/>
          <w:sz w:val="20"/>
          <w:szCs w:val="20"/>
        </w:rPr>
      </w:pPr>
      <w:r w:rsidRPr="00016BFB">
        <w:rPr>
          <w:rFonts w:ascii="Calibri" w:eastAsia="Times New Roman" w:hAnsi="Calibri" w:cs="Calibri"/>
          <w:sz w:val="20"/>
          <w:szCs w:val="20"/>
        </w:rPr>
        <w:t xml:space="preserve">W uzasadnionych przypadkach Zamawiający może przed upływem terminu składania ofert zmienić treść SIWZ. Dokonaną zmianę przekaże niezwłocznie wszystkim wykonawcom, którym przekazano SIWZ oraz zostanie ona zamieszczona na stronie internetowej, na której udostępniono SIWZ </w:t>
      </w:r>
      <w:r w:rsidR="002C4DAD" w:rsidRPr="00016BFB">
        <w:rPr>
          <w:rFonts w:ascii="Calibri" w:eastAsia="Times New Roman" w:hAnsi="Calibri" w:cs="Calibri"/>
          <w:sz w:val="20"/>
          <w:szCs w:val="20"/>
        </w:rPr>
        <w:t>(</w:t>
      </w:r>
      <w:hyperlink r:id="rId12" w:history="1">
        <w:r w:rsidR="002C4DAD" w:rsidRPr="00D919BB">
          <w:rPr>
            <w:rStyle w:val="Hipercze"/>
            <w:rFonts w:ascii="Calibri" w:eastAsia="Times New Roman" w:hAnsi="Calibri" w:cs="Calibri"/>
            <w:sz w:val="20"/>
            <w:szCs w:val="20"/>
          </w:rPr>
          <w:t>http://www.ekoenergiasilesia.pl</w:t>
        </w:r>
      </w:hyperlink>
      <w:r w:rsidR="002C4DAD">
        <w:rPr>
          <w:rFonts w:ascii="Calibri" w:eastAsia="Times New Roman" w:hAnsi="Calibri" w:cs="Calibri"/>
          <w:sz w:val="20"/>
          <w:szCs w:val="20"/>
        </w:rPr>
        <w:t>).</w:t>
      </w:r>
    </w:p>
    <w:p w14:paraId="57C1F3C5" w14:textId="77777777" w:rsidR="00016BFB" w:rsidRPr="00016BFB" w:rsidRDefault="00016BFB" w:rsidP="00A82878">
      <w:pPr>
        <w:numPr>
          <w:ilvl w:val="1"/>
          <w:numId w:val="2"/>
        </w:numPr>
        <w:spacing w:after="0" w:line="360" w:lineRule="auto"/>
        <w:jc w:val="both"/>
        <w:rPr>
          <w:rFonts w:ascii="Calibri" w:eastAsia="Times New Roman" w:hAnsi="Calibri" w:cs="Calibri"/>
          <w:sz w:val="20"/>
          <w:szCs w:val="20"/>
        </w:rPr>
      </w:pPr>
      <w:r w:rsidRPr="00016BFB">
        <w:rPr>
          <w:rFonts w:ascii="Calibri" w:eastAsia="Times New Roman" w:hAnsi="Calibri" w:cs="Calibri"/>
          <w:sz w:val="20"/>
          <w:szCs w:val="20"/>
        </w:rPr>
        <w:t>Zmiany SIWZ są każdorazowo wiążące dla wykonawców.</w:t>
      </w:r>
    </w:p>
    <w:p w14:paraId="46B19E3D" w14:textId="5E0C35A4" w:rsidR="00016BFB" w:rsidRPr="00016BFB" w:rsidRDefault="00016BFB" w:rsidP="00A82878">
      <w:pPr>
        <w:numPr>
          <w:ilvl w:val="1"/>
          <w:numId w:val="2"/>
        </w:numPr>
        <w:spacing w:after="0" w:line="360" w:lineRule="auto"/>
        <w:ind w:left="442" w:hanging="442"/>
        <w:jc w:val="both"/>
        <w:rPr>
          <w:rFonts w:ascii="Calibri" w:eastAsia="Times New Roman" w:hAnsi="Calibri" w:cs="Calibri"/>
          <w:sz w:val="20"/>
          <w:szCs w:val="20"/>
        </w:rPr>
      </w:pPr>
      <w:r w:rsidRPr="00016BFB">
        <w:rPr>
          <w:rFonts w:ascii="Calibri" w:eastAsia="Times New Roman" w:hAnsi="Calibri" w:cs="Calibri"/>
          <w:sz w:val="20"/>
          <w:szCs w:val="20"/>
        </w:rPr>
        <w:t>Oświadczenia wnioski, zawiadomienia oraz informacje Zamawiający i wykon</w:t>
      </w:r>
      <w:r w:rsidR="00130D66">
        <w:rPr>
          <w:rFonts w:ascii="Calibri" w:eastAsia="Times New Roman" w:hAnsi="Calibri" w:cs="Calibri"/>
          <w:sz w:val="20"/>
          <w:szCs w:val="20"/>
        </w:rPr>
        <w:t>awca przekazują pisemnie lub za </w:t>
      </w:r>
      <w:r w:rsidRPr="00016BFB">
        <w:rPr>
          <w:rFonts w:ascii="Calibri" w:eastAsia="Times New Roman" w:hAnsi="Calibri" w:cs="Calibri"/>
          <w:sz w:val="20"/>
          <w:szCs w:val="20"/>
        </w:rPr>
        <w:t>pomocą poczty elektronicznej.</w:t>
      </w:r>
    </w:p>
    <w:p w14:paraId="2710638D" w14:textId="77777777" w:rsidR="00016BFB" w:rsidRPr="00016BFB" w:rsidRDefault="00016BFB" w:rsidP="00A82878">
      <w:pPr>
        <w:numPr>
          <w:ilvl w:val="1"/>
          <w:numId w:val="2"/>
        </w:numPr>
        <w:spacing w:after="0" w:line="360" w:lineRule="auto"/>
        <w:ind w:left="442" w:hanging="442"/>
        <w:jc w:val="both"/>
        <w:rPr>
          <w:rFonts w:ascii="Calibri" w:eastAsia="Times New Roman" w:hAnsi="Calibri" w:cs="Calibri"/>
          <w:sz w:val="20"/>
          <w:szCs w:val="20"/>
        </w:rPr>
      </w:pPr>
      <w:r w:rsidRPr="00016BFB">
        <w:rPr>
          <w:rFonts w:ascii="Calibri" w:eastAsia="Times New Roman" w:hAnsi="Calibri" w:cs="Calibri"/>
          <w:sz w:val="20"/>
          <w:szCs w:val="20"/>
        </w:rPr>
        <w:t>Wykonawca może zwracać się do Zamawiającego o wyjaśnienie treści SIWZ kierując swoje zapytania:</w:t>
      </w:r>
    </w:p>
    <w:p w14:paraId="3AC7E673" w14:textId="77777777" w:rsidR="002C4DAD" w:rsidRPr="00016BFB" w:rsidRDefault="00016BFB" w:rsidP="00A82878">
      <w:pPr>
        <w:numPr>
          <w:ilvl w:val="2"/>
          <w:numId w:val="2"/>
        </w:numPr>
        <w:spacing w:after="0" w:line="360" w:lineRule="auto"/>
        <w:ind w:left="1134" w:hanging="708"/>
        <w:jc w:val="both"/>
        <w:rPr>
          <w:rFonts w:ascii="Calibri" w:eastAsia="Times New Roman" w:hAnsi="Calibri" w:cs="Calibri"/>
          <w:sz w:val="20"/>
          <w:szCs w:val="20"/>
        </w:rPr>
      </w:pPr>
      <w:r w:rsidRPr="00016BFB">
        <w:rPr>
          <w:rFonts w:ascii="Calibri" w:eastAsia="Times New Roman" w:hAnsi="Calibri" w:cs="Calibri"/>
          <w:sz w:val="20"/>
          <w:szCs w:val="20"/>
        </w:rPr>
        <w:t xml:space="preserve">pisemnie na adres: </w:t>
      </w:r>
      <w:r w:rsidR="002C4DAD" w:rsidRPr="002C4DAD">
        <w:rPr>
          <w:rFonts w:ascii="Calibri" w:eastAsia="Times New Roman" w:hAnsi="Calibri" w:cs="Calibri"/>
          <w:sz w:val="20"/>
          <w:szCs w:val="20"/>
        </w:rPr>
        <w:t>Ekoenergia Silesia S.A. , ul. Żeliwna 38 , 40-599 Katowice,</w:t>
      </w:r>
    </w:p>
    <w:p w14:paraId="21E09588" w14:textId="192527A7" w:rsidR="002C4DAD" w:rsidRPr="00016BFB" w:rsidRDefault="00016BFB" w:rsidP="00A82878">
      <w:pPr>
        <w:numPr>
          <w:ilvl w:val="2"/>
          <w:numId w:val="2"/>
        </w:numPr>
        <w:spacing w:after="0" w:line="360" w:lineRule="auto"/>
        <w:ind w:left="1134" w:hanging="708"/>
        <w:jc w:val="both"/>
        <w:rPr>
          <w:rFonts w:ascii="Calibri" w:eastAsia="Times New Roman" w:hAnsi="Calibri" w:cs="Calibri"/>
          <w:sz w:val="20"/>
          <w:szCs w:val="20"/>
        </w:rPr>
      </w:pPr>
      <w:r w:rsidRPr="00016BFB">
        <w:rPr>
          <w:rFonts w:ascii="Calibri" w:eastAsia="Times New Roman" w:hAnsi="Calibri" w:cs="Calibri"/>
          <w:sz w:val="20"/>
          <w:szCs w:val="20"/>
        </w:rPr>
        <w:t>pocztą elektroniczną na adres:</w:t>
      </w:r>
      <w:r w:rsidR="005F4F39">
        <w:rPr>
          <w:rFonts w:ascii="Calibri" w:eastAsia="Times New Roman" w:hAnsi="Calibri" w:cs="Calibri"/>
          <w:sz w:val="20"/>
          <w:szCs w:val="20"/>
        </w:rPr>
        <w:t xml:space="preserve"> p.gajda@ekoenergiasilesia.pl</w:t>
      </w:r>
      <w:r w:rsidR="002C4DAD" w:rsidRPr="002C4DAD">
        <w:rPr>
          <w:rFonts w:ascii="Calibri" w:eastAsia="Times New Roman" w:hAnsi="Calibri" w:cs="Times New Roman"/>
          <w:bCs/>
          <w:iCs/>
          <w:sz w:val="20"/>
          <w:szCs w:val="20"/>
          <w:lang w:eastAsia="ar-SA"/>
        </w:rPr>
        <w:t>.</w:t>
      </w:r>
    </w:p>
    <w:p w14:paraId="3FD54E62" w14:textId="77777777" w:rsidR="00016BFB" w:rsidRPr="00016BFB" w:rsidRDefault="00016BFB" w:rsidP="00A82878">
      <w:pPr>
        <w:numPr>
          <w:ilvl w:val="1"/>
          <w:numId w:val="2"/>
        </w:numPr>
        <w:spacing w:after="0" w:line="360" w:lineRule="auto"/>
        <w:ind w:left="426" w:hanging="426"/>
        <w:jc w:val="both"/>
        <w:rPr>
          <w:rFonts w:ascii="Calibri" w:eastAsia="Times New Roman" w:hAnsi="Calibri" w:cs="Calibri"/>
          <w:sz w:val="20"/>
          <w:szCs w:val="20"/>
        </w:rPr>
      </w:pPr>
      <w:r w:rsidRPr="00016BFB">
        <w:rPr>
          <w:rFonts w:ascii="Calibri" w:eastAsia="Times New Roman" w:hAnsi="Calibri" w:cs="Calibri"/>
          <w:sz w:val="20"/>
          <w:szCs w:val="20"/>
        </w:rPr>
        <w:t>Jeżeli oświadczenia, wnioski, zawiadomienia oraz informacje zostaną przekazane za pomocą poczty elektronicznej, każda ze Stron na żądanie drugiej niezwłocznie potwierdza fakt ich otrzymania.</w:t>
      </w:r>
    </w:p>
    <w:p w14:paraId="752CE67B" w14:textId="77777777" w:rsidR="00016BFB" w:rsidRPr="00016BFB" w:rsidRDefault="00016BFB" w:rsidP="00A82878">
      <w:pPr>
        <w:numPr>
          <w:ilvl w:val="1"/>
          <w:numId w:val="2"/>
        </w:numPr>
        <w:spacing w:after="0" w:line="360" w:lineRule="auto"/>
        <w:ind w:left="426" w:hanging="426"/>
        <w:jc w:val="both"/>
        <w:rPr>
          <w:rFonts w:ascii="Calibri" w:eastAsia="Times New Roman" w:hAnsi="Calibri" w:cs="Calibri"/>
          <w:sz w:val="20"/>
          <w:szCs w:val="20"/>
        </w:rPr>
      </w:pPr>
      <w:r w:rsidRPr="00016BFB">
        <w:rPr>
          <w:rFonts w:ascii="Calibri" w:eastAsia="Times New Roman" w:hAnsi="Calibri" w:cs="Calibri"/>
          <w:sz w:val="20"/>
          <w:szCs w:val="20"/>
          <w:u w:val="single"/>
        </w:rPr>
        <w:t>W przypadku wezwania przez Zamawiającego do złożenia (uzupełnienia) oświadczeń, dokumentów lub pełnomocnictw w trybie art. 26 ust. 3 PZP, oświadczenia, dokumenty lub pełnomocnictwa należy przedłożyć (złożyć/uzupełnić) w takiej samej formie, w jakiej składa się je wraz z ofertą</w:t>
      </w:r>
      <w:r w:rsidRPr="00016BFB">
        <w:rPr>
          <w:rFonts w:ascii="Calibri" w:eastAsia="Times New Roman" w:hAnsi="Calibri" w:cs="Calibri"/>
          <w:sz w:val="20"/>
          <w:szCs w:val="20"/>
        </w:rPr>
        <w:t>.</w:t>
      </w:r>
    </w:p>
    <w:p w14:paraId="5692F791" w14:textId="77777777" w:rsidR="00DE622A" w:rsidRDefault="00DE622A" w:rsidP="003E4A32">
      <w:pPr>
        <w:pStyle w:val="Bezodstpw"/>
        <w:jc w:val="both"/>
        <w:rPr>
          <w:rFonts w:cs="Times New Roman"/>
          <w:sz w:val="24"/>
          <w:szCs w:val="24"/>
        </w:rPr>
      </w:pPr>
    </w:p>
    <w:p w14:paraId="5F304B51" w14:textId="77777777" w:rsidR="00BC1CF2" w:rsidRPr="00BC1CF2" w:rsidRDefault="00BC1CF2" w:rsidP="00A82878">
      <w:pPr>
        <w:numPr>
          <w:ilvl w:val="0"/>
          <w:numId w:val="2"/>
        </w:numPr>
        <w:spacing w:after="0" w:line="360" w:lineRule="auto"/>
        <w:jc w:val="both"/>
        <w:rPr>
          <w:rFonts w:ascii="Calibri" w:eastAsia="Times New Roman" w:hAnsi="Calibri" w:cs="Calibri"/>
          <w:b/>
          <w:sz w:val="20"/>
          <w:szCs w:val="20"/>
        </w:rPr>
      </w:pPr>
      <w:r w:rsidRPr="00BC1CF2">
        <w:rPr>
          <w:rFonts w:ascii="Calibri" w:eastAsia="Times New Roman" w:hAnsi="Calibri" w:cs="Calibri"/>
          <w:b/>
          <w:sz w:val="20"/>
          <w:szCs w:val="20"/>
        </w:rPr>
        <w:t>Osoby uprawnione do porozumiewania się z wykonawcami</w:t>
      </w:r>
    </w:p>
    <w:p w14:paraId="5AC653DE" w14:textId="54EB2D10" w:rsidR="00DE48B6" w:rsidRPr="00BC1CF2" w:rsidRDefault="00BC1CF2" w:rsidP="00A82878">
      <w:pPr>
        <w:numPr>
          <w:ilvl w:val="1"/>
          <w:numId w:val="2"/>
        </w:numPr>
        <w:spacing w:after="0" w:line="360" w:lineRule="auto"/>
        <w:ind w:left="442" w:hanging="442"/>
        <w:jc w:val="both"/>
        <w:rPr>
          <w:rStyle w:val="Hipercze"/>
          <w:rFonts w:ascii="Calibri" w:eastAsia="Times New Roman" w:hAnsi="Calibri" w:cs="Calibri"/>
          <w:color w:val="auto"/>
          <w:sz w:val="20"/>
          <w:szCs w:val="20"/>
          <w:u w:val="none"/>
        </w:rPr>
      </w:pPr>
      <w:r w:rsidRPr="00BC1CF2">
        <w:rPr>
          <w:rFonts w:ascii="Calibri" w:eastAsia="Times New Roman" w:hAnsi="Calibri" w:cs="Calibri"/>
          <w:sz w:val="20"/>
          <w:szCs w:val="20"/>
        </w:rPr>
        <w:t>Osobą upoważnioną przez Zamawiającego do kontakt</w:t>
      </w:r>
      <w:r>
        <w:rPr>
          <w:rFonts w:ascii="Calibri" w:eastAsia="Times New Roman" w:hAnsi="Calibri" w:cs="Calibri"/>
          <w:sz w:val="20"/>
          <w:szCs w:val="20"/>
        </w:rPr>
        <w:t>owania się z wykonawcami jest:</w:t>
      </w:r>
      <w:r w:rsidR="000400EE">
        <w:rPr>
          <w:rFonts w:cs="Times New Roman"/>
          <w:sz w:val="20"/>
          <w:szCs w:val="20"/>
        </w:rPr>
        <w:t xml:space="preserve"> Piotr Gajda</w:t>
      </w:r>
      <w:r w:rsidR="003E4A32" w:rsidRPr="00BC1CF2">
        <w:rPr>
          <w:rFonts w:cs="Times New Roman"/>
          <w:sz w:val="20"/>
          <w:szCs w:val="20"/>
        </w:rPr>
        <w:t xml:space="preserve">, email: </w:t>
      </w:r>
      <w:hyperlink r:id="rId13" w:history="1">
        <w:r w:rsidR="005F4F39" w:rsidRPr="00526CAD">
          <w:rPr>
            <w:rStyle w:val="Hipercze"/>
            <w:i/>
            <w:sz w:val="20"/>
            <w:szCs w:val="20"/>
          </w:rPr>
          <w:t>p.gajda@ekoenergiasilesia.pl</w:t>
        </w:r>
      </w:hyperlink>
      <w:r w:rsidR="003E4A32" w:rsidRPr="00F6079A">
        <w:rPr>
          <w:rStyle w:val="Hipercze"/>
          <w:color w:val="auto"/>
          <w:sz w:val="20"/>
          <w:szCs w:val="20"/>
          <w:u w:val="none"/>
        </w:rPr>
        <w:t>.</w:t>
      </w:r>
    </w:p>
    <w:p w14:paraId="058C45A4" w14:textId="77777777" w:rsidR="005506FA" w:rsidRDefault="005506FA" w:rsidP="003E4A32">
      <w:pPr>
        <w:pStyle w:val="Bezodstpw"/>
        <w:ind w:left="792"/>
        <w:jc w:val="both"/>
        <w:rPr>
          <w:rFonts w:cs="Times New Roman"/>
          <w:sz w:val="24"/>
          <w:szCs w:val="24"/>
        </w:rPr>
      </w:pPr>
    </w:p>
    <w:p w14:paraId="71585DD2" w14:textId="77777777" w:rsidR="00D96F3E" w:rsidRPr="00D96F3E" w:rsidRDefault="00D96F3E" w:rsidP="0082747C">
      <w:pPr>
        <w:numPr>
          <w:ilvl w:val="0"/>
          <w:numId w:val="2"/>
        </w:numPr>
        <w:spacing w:after="0" w:line="360" w:lineRule="auto"/>
        <w:jc w:val="both"/>
        <w:rPr>
          <w:rFonts w:ascii="Calibri" w:eastAsia="Times New Roman" w:hAnsi="Calibri" w:cs="Calibri"/>
          <w:b/>
          <w:sz w:val="20"/>
          <w:szCs w:val="20"/>
        </w:rPr>
      </w:pPr>
      <w:r w:rsidRPr="00D96F3E">
        <w:rPr>
          <w:rFonts w:ascii="Calibri" w:eastAsia="Times New Roman" w:hAnsi="Calibri" w:cs="Calibri"/>
          <w:b/>
          <w:sz w:val="20"/>
          <w:szCs w:val="20"/>
        </w:rPr>
        <w:lastRenderedPageBreak/>
        <w:t xml:space="preserve">Miejsce, termin i sposób złożenia oferty </w:t>
      </w:r>
    </w:p>
    <w:p w14:paraId="661438CC" w14:textId="38AA09D6" w:rsidR="00D96F3E" w:rsidRPr="00D96F3E" w:rsidRDefault="00D96F3E" w:rsidP="0082747C">
      <w:pPr>
        <w:numPr>
          <w:ilvl w:val="1"/>
          <w:numId w:val="2"/>
        </w:numPr>
        <w:spacing w:after="0" w:line="360" w:lineRule="auto"/>
        <w:ind w:left="442" w:hanging="442"/>
        <w:jc w:val="both"/>
        <w:rPr>
          <w:rFonts w:ascii="Calibri" w:eastAsia="Times New Roman" w:hAnsi="Calibri" w:cs="Calibri"/>
          <w:sz w:val="20"/>
          <w:szCs w:val="20"/>
        </w:rPr>
      </w:pPr>
      <w:r w:rsidRPr="00D96F3E">
        <w:rPr>
          <w:rFonts w:ascii="Calibri" w:eastAsia="Times New Roman" w:hAnsi="Calibri" w:cs="Calibri"/>
          <w:sz w:val="20"/>
          <w:szCs w:val="20"/>
        </w:rPr>
        <w:t xml:space="preserve">Ofertę należy złożyć w siedzibie Zamawiającego: </w:t>
      </w:r>
      <w:r w:rsidRPr="002C4DAD">
        <w:rPr>
          <w:rFonts w:ascii="Calibri" w:eastAsia="Times New Roman" w:hAnsi="Calibri" w:cs="Calibri"/>
          <w:sz w:val="20"/>
          <w:szCs w:val="20"/>
        </w:rPr>
        <w:t>Ekoenergia Silesia S.A. , ul. Żeliwna 38 , 40-599 Katowice,</w:t>
      </w:r>
      <w:r>
        <w:rPr>
          <w:rFonts w:ascii="Calibri" w:eastAsia="Times New Roman" w:hAnsi="Calibri" w:cs="Calibri"/>
          <w:sz w:val="20"/>
          <w:szCs w:val="20"/>
        </w:rPr>
        <w:t xml:space="preserve"> pok. nr </w:t>
      </w:r>
      <w:r w:rsidR="001F6064" w:rsidRPr="006F27E9">
        <w:rPr>
          <w:rFonts w:ascii="Calibri" w:eastAsia="Times New Roman" w:hAnsi="Calibri" w:cs="Calibri"/>
          <w:sz w:val="20"/>
          <w:szCs w:val="20"/>
        </w:rPr>
        <w:t>2/0</w:t>
      </w:r>
      <w:r w:rsidR="00C823C0">
        <w:rPr>
          <w:rFonts w:ascii="Calibri" w:eastAsia="Times New Roman" w:hAnsi="Calibri" w:cs="Calibri"/>
          <w:sz w:val="20"/>
          <w:szCs w:val="20"/>
        </w:rPr>
        <w:t>4</w:t>
      </w:r>
      <w:r w:rsidR="001F6064" w:rsidRPr="006F27E9">
        <w:rPr>
          <w:rFonts w:ascii="Calibri" w:eastAsia="Times New Roman" w:hAnsi="Calibri" w:cs="Calibri"/>
          <w:sz w:val="20"/>
          <w:szCs w:val="20"/>
        </w:rPr>
        <w:t>,</w:t>
      </w:r>
      <w:r w:rsidRPr="006F27E9">
        <w:rPr>
          <w:rFonts w:ascii="Calibri" w:eastAsia="Times New Roman" w:hAnsi="Calibri" w:cs="Calibri"/>
          <w:sz w:val="20"/>
          <w:szCs w:val="20"/>
        </w:rPr>
        <w:t xml:space="preserve"> w nieprzekraczalnym</w:t>
      </w:r>
      <w:r w:rsidRPr="00D96F3E">
        <w:rPr>
          <w:rFonts w:ascii="Calibri" w:eastAsia="Times New Roman" w:hAnsi="Calibri" w:cs="Calibri"/>
          <w:sz w:val="20"/>
          <w:szCs w:val="20"/>
        </w:rPr>
        <w:t xml:space="preserve"> terminie: </w:t>
      </w:r>
      <w:r w:rsidR="00AB131D">
        <w:rPr>
          <w:rFonts w:ascii="Calibri" w:eastAsia="Times New Roman" w:hAnsi="Calibri" w:cs="Calibri"/>
          <w:b/>
          <w:sz w:val="20"/>
          <w:szCs w:val="20"/>
        </w:rPr>
        <w:t>do dnia</w:t>
      </w:r>
      <w:r w:rsidR="00130D66">
        <w:rPr>
          <w:rFonts w:ascii="Calibri" w:eastAsia="Times New Roman" w:hAnsi="Calibri" w:cs="Calibri"/>
          <w:b/>
          <w:sz w:val="20"/>
          <w:szCs w:val="20"/>
        </w:rPr>
        <w:t xml:space="preserve"> </w:t>
      </w:r>
      <w:r w:rsidR="00AB131D">
        <w:rPr>
          <w:rFonts w:ascii="Calibri" w:eastAsia="Times New Roman" w:hAnsi="Calibri" w:cs="Calibri"/>
          <w:b/>
          <w:sz w:val="20"/>
          <w:szCs w:val="20"/>
        </w:rPr>
        <w:t>17 listopada</w:t>
      </w:r>
      <w:r w:rsidR="00130D66">
        <w:rPr>
          <w:rFonts w:ascii="Calibri" w:eastAsia="Times New Roman" w:hAnsi="Calibri" w:cs="Calibri"/>
          <w:b/>
          <w:sz w:val="20"/>
          <w:szCs w:val="20"/>
        </w:rPr>
        <w:t xml:space="preserve"> </w:t>
      </w:r>
      <w:r w:rsidR="001F6064" w:rsidRPr="0082747C">
        <w:rPr>
          <w:rFonts w:ascii="Calibri" w:eastAsia="Times New Roman" w:hAnsi="Calibri" w:cs="Calibri"/>
          <w:b/>
          <w:sz w:val="20"/>
          <w:szCs w:val="20"/>
        </w:rPr>
        <w:t>201</w:t>
      </w:r>
      <w:r w:rsidR="008B6054" w:rsidRPr="0082747C">
        <w:rPr>
          <w:rFonts w:ascii="Calibri" w:eastAsia="Times New Roman" w:hAnsi="Calibri" w:cs="Calibri"/>
          <w:b/>
          <w:sz w:val="20"/>
          <w:szCs w:val="20"/>
        </w:rPr>
        <w:t>5</w:t>
      </w:r>
      <w:r w:rsidR="00F6079A" w:rsidRPr="0082747C">
        <w:rPr>
          <w:rFonts w:ascii="Calibri" w:eastAsia="Times New Roman" w:hAnsi="Calibri" w:cs="Calibri"/>
          <w:b/>
          <w:sz w:val="20"/>
          <w:szCs w:val="20"/>
        </w:rPr>
        <w:t xml:space="preserve"> </w:t>
      </w:r>
      <w:r w:rsidRPr="0082747C">
        <w:rPr>
          <w:rFonts w:ascii="Calibri" w:eastAsia="Times New Roman" w:hAnsi="Calibri" w:cs="Calibri"/>
          <w:b/>
          <w:sz w:val="20"/>
          <w:szCs w:val="20"/>
        </w:rPr>
        <w:t xml:space="preserve">r. do godziny </w:t>
      </w:r>
      <w:r w:rsidR="00204A90" w:rsidRPr="007D0B75">
        <w:rPr>
          <w:rFonts w:ascii="Calibri" w:eastAsia="Times New Roman" w:hAnsi="Calibri" w:cs="Calibri"/>
          <w:b/>
          <w:sz w:val="20"/>
          <w:szCs w:val="20"/>
        </w:rPr>
        <w:t>10.00.</w:t>
      </w:r>
    </w:p>
    <w:p w14:paraId="28D24039" w14:textId="77777777" w:rsidR="0082747C" w:rsidRDefault="00D96F3E" w:rsidP="0082747C">
      <w:pPr>
        <w:numPr>
          <w:ilvl w:val="1"/>
          <w:numId w:val="2"/>
        </w:numPr>
        <w:spacing w:after="0" w:line="360" w:lineRule="auto"/>
        <w:ind w:left="442" w:hanging="442"/>
        <w:jc w:val="both"/>
        <w:rPr>
          <w:rFonts w:ascii="Calibri" w:eastAsia="Times New Roman" w:hAnsi="Calibri" w:cs="Calibri"/>
          <w:sz w:val="20"/>
          <w:szCs w:val="20"/>
        </w:rPr>
      </w:pPr>
      <w:r w:rsidRPr="00D96F3E">
        <w:rPr>
          <w:rFonts w:ascii="Calibri" w:eastAsia="Times New Roman" w:hAnsi="Calibri" w:cs="Calibri"/>
          <w:sz w:val="20"/>
          <w:szCs w:val="20"/>
        </w:rPr>
        <w:t>Ofertę należy umieścić w zamkniętym opakowaniu (koperta, paczka) uniemożliwiającym odczytanie jego zawartości bez uszkodzenia tego opakowania.</w:t>
      </w:r>
    </w:p>
    <w:p w14:paraId="5232B8E3" w14:textId="1C39CDBF" w:rsidR="00477E8D" w:rsidRPr="0082747C" w:rsidRDefault="00D96F3E" w:rsidP="0082747C">
      <w:pPr>
        <w:numPr>
          <w:ilvl w:val="1"/>
          <w:numId w:val="2"/>
        </w:numPr>
        <w:spacing w:after="0" w:line="360" w:lineRule="auto"/>
        <w:ind w:left="442" w:hanging="442"/>
        <w:jc w:val="both"/>
        <w:rPr>
          <w:rFonts w:ascii="Calibri" w:eastAsia="Times New Roman" w:hAnsi="Calibri" w:cs="Calibri"/>
          <w:sz w:val="20"/>
          <w:szCs w:val="20"/>
        </w:rPr>
      </w:pPr>
      <w:r w:rsidRPr="0082747C">
        <w:rPr>
          <w:rFonts w:ascii="Calibri" w:eastAsia="Times New Roman" w:hAnsi="Calibri" w:cs="Calibri"/>
          <w:sz w:val="20"/>
          <w:szCs w:val="20"/>
        </w:rPr>
        <w:t>Kopertę (paczkę) z ofertą należy oznaczyć numerem postępowania (</w:t>
      </w:r>
      <w:r w:rsidR="00261DC4" w:rsidRPr="0082747C">
        <w:rPr>
          <w:rFonts w:ascii="Calibri" w:eastAsia="Times New Roman" w:hAnsi="Calibri" w:cs="Calibri"/>
          <w:sz w:val="20"/>
          <w:szCs w:val="20"/>
        </w:rPr>
        <w:t>Sprawa</w:t>
      </w:r>
      <w:r w:rsidRPr="0082747C">
        <w:rPr>
          <w:rFonts w:ascii="Calibri" w:eastAsia="Times New Roman" w:hAnsi="Calibri" w:cs="Calibri"/>
          <w:sz w:val="20"/>
          <w:szCs w:val="20"/>
        </w:rPr>
        <w:t xml:space="preserve">: </w:t>
      </w:r>
      <w:r w:rsidR="00AC3E42">
        <w:rPr>
          <w:rFonts w:ascii="Calibri" w:eastAsia="Times New Roman" w:hAnsi="Calibri" w:cs="Calibri"/>
          <w:sz w:val="20"/>
          <w:szCs w:val="20"/>
        </w:rPr>
        <w:t>OP</w:t>
      </w:r>
      <w:r w:rsidR="007519B8">
        <w:rPr>
          <w:rFonts w:ascii="Calibri" w:eastAsia="Times New Roman" w:hAnsi="Calibri" w:cs="Calibri"/>
          <w:sz w:val="20"/>
          <w:szCs w:val="20"/>
        </w:rPr>
        <w:t>-3/</w:t>
      </w:r>
      <w:r w:rsidR="00AC3E42">
        <w:rPr>
          <w:rFonts w:ascii="Calibri" w:eastAsia="Times New Roman" w:hAnsi="Calibri" w:cs="Calibri"/>
          <w:sz w:val="20"/>
          <w:szCs w:val="20"/>
        </w:rPr>
        <w:t>2015</w:t>
      </w:r>
      <w:r w:rsidRPr="0082747C">
        <w:rPr>
          <w:rFonts w:ascii="Calibri" w:eastAsia="Times New Roman" w:hAnsi="Calibri" w:cs="Calibri"/>
          <w:sz w:val="20"/>
          <w:szCs w:val="20"/>
        </w:rPr>
        <w:t>)</w:t>
      </w:r>
      <w:r w:rsidR="00261DC4" w:rsidRPr="0082747C">
        <w:rPr>
          <w:rFonts w:ascii="Calibri" w:eastAsia="Times New Roman" w:hAnsi="Calibri" w:cs="Calibri"/>
          <w:sz w:val="20"/>
          <w:szCs w:val="20"/>
        </w:rPr>
        <w:t>.</w:t>
      </w:r>
    </w:p>
    <w:p w14:paraId="7A49056D" w14:textId="1A21CF01" w:rsidR="00D96F3E" w:rsidRPr="00894D9B" w:rsidRDefault="00D96F3E" w:rsidP="0082747C">
      <w:pPr>
        <w:numPr>
          <w:ilvl w:val="1"/>
          <w:numId w:val="2"/>
        </w:numPr>
        <w:spacing w:after="0" w:line="360" w:lineRule="auto"/>
        <w:ind w:left="442" w:hanging="442"/>
        <w:jc w:val="both"/>
        <w:rPr>
          <w:rFonts w:ascii="Calibri" w:eastAsia="Times New Roman" w:hAnsi="Calibri" w:cs="Calibri"/>
          <w:b/>
          <w:sz w:val="20"/>
          <w:szCs w:val="20"/>
        </w:rPr>
      </w:pPr>
      <w:r w:rsidRPr="0019187C">
        <w:rPr>
          <w:rFonts w:ascii="Calibri" w:eastAsia="Times New Roman" w:hAnsi="Calibri" w:cs="Calibri"/>
          <w:sz w:val="20"/>
          <w:szCs w:val="20"/>
        </w:rPr>
        <w:t>Kopertę (paczkę) należy opisać następu</w:t>
      </w:r>
      <w:r w:rsidR="00261DC4" w:rsidRPr="0019187C">
        <w:rPr>
          <w:rFonts w:ascii="Calibri" w:eastAsia="Times New Roman" w:hAnsi="Calibri" w:cs="Calibri"/>
          <w:sz w:val="20"/>
          <w:szCs w:val="20"/>
        </w:rPr>
        <w:t xml:space="preserve">jąco: „Przetarg nieograniczony </w:t>
      </w:r>
      <w:r w:rsidR="0036160E">
        <w:rPr>
          <w:rFonts w:ascii="Calibri" w:eastAsia="Times New Roman" w:hAnsi="Calibri" w:cs="Calibri"/>
          <w:sz w:val="20"/>
          <w:szCs w:val="20"/>
        </w:rPr>
        <w:t>-</w:t>
      </w:r>
      <w:r w:rsidR="00261DC4" w:rsidRPr="0019187C">
        <w:rPr>
          <w:rFonts w:ascii="Calibri" w:eastAsia="Times New Roman" w:hAnsi="Calibri" w:cs="Calibri"/>
          <w:b/>
          <w:sz w:val="20"/>
          <w:szCs w:val="20"/>
        </w:rPr>
        <w:t xml:space="preserve"> </w:t>
      </w:r>
      <w:r w:rsidR="00894D9B" w:rsidRPr="00894D9B">
        <w:rPr>
          <w:rFonts w:ascii="Calibri" w:eastAsia="Times New Roman" w:hAnsi="Calibri" w:cs="Calibri"/>
          <w:b/>
          <w:sz w:val="20"/>
          <w:szCs w:val="20"/>
        </w:rPr>
        <w:t>Dostaw</w:t>
      </w:r>
      <w:r w:rsidR="0036160E">
        <w:rPr>
          <w:rFonts w:ascii="Calibri" w:eastAsia="Times New Roman" w:hAnsi="Calibri" w:cs="Calibri"/>
          <w:b/>
          <w:sz w:val="20"/>
          <w:szCs w:val="20"/>
        </w:rPr>
        <w:t xml:space="preserve">a </w:t>
      </w:r>
      <w:r w:rsidR="00894D9B" w:rsidRPr="00894D9B">
        <w:rPr>
          <w:rFonts w:ascii="Calibri" w:eastAsia="Times New Roman" w:hAnsi="Calibri" w:cs="Calibri"/>
          <w:b/>
          <w:sz w:val="20"/>
          <w:szCs w:val="20"/>
        </w:rPr>
        <w:t>energii elektrycznej</w:t>
      </w:r>
      <w:r w:rsidR="004703CB">
        <w:rPr>
          <w:rFonts w:ascii="Calibri" w:eastAsia="Times New Roman" w:hAnsi="Calibri" w:cs="Calibri"/>
          <w:b/>
          <w:sz w:val="20"/>
          <w:szCs w:val="20"/>
        </w:rPr>
        <w:t xml:space="preserve"> dla </w:t>
      </w:r>
      <w:r w:rsidR="00894D9B" w:rsidRPr="00894D9B">
        <w:rPr>
          <w:rFonts w:ascii="Calibri" w:eastAsia="Times New Roman" w:hAnsi="Calibri" w:cs="Calibri"/>
          <w:b/>
          <w:sz w:val="20"/>
          <w:szCs w:val="20"/>
        </w:rPr>
        <w:t xml:space="preserve"> </w:t>
      </w:r>
      <w:r w:rsidR="0036160E">
        <w:rPr>
          <w:rFonts w:ascii="Calibri" w:eastAsia="Times New Roman" w:hAnsi="Calibri" w:cs="Calibri"/>
          <w:b/>
          <w:sz w:val="20"/>
          <w:szCs w:val="20"/>
        </w:rPr>
        <w:t xml:space="preserve">nieruchomości </w:t>
      </w:r>
      <w:r w:rsidR="00894D9B" w:rsidRPr="00894D9B">
        <w:rPr>
          <w:rFonts w:ascii="Calibri" w:eastAsia="Times New Roman" w:hAnsi="Calibri" w:cs="Calibri"/>
          <w:b/>
          <w:sz w:val="20"/>
          <w:szCs w:val="20"/>
        </w:rPr>
        <w:t>przy ul. Żeliwnej 38 w Katowicach</w:t>
      </w:r>
      <w:r w:rsidR="00894D9B">
        <w:rPr>
          <w:rFonts w:ascii="Calibri" w:eastAsia="Times New Roman" w:hAnsi="Calibri" w:cs="Calibri"/>
          <w:b/>
          <w:sz w:val="20"/>
          <w:szCs w:val="20"/>
        </w:rPr>
        <w:t xml:space="preserve"> </w:t>
      </w:r>
      <w:r w:rsidR="0036160E">
        <w:rPr>
          <w:rFonts w:ascii="Calibri" w:eastAsia="Times New Roman" w:hAnsi="Calibri" w:cs="Calibri"/>
          <w:b/>
          <w:sz w:val="20"/>
          <w:szCs w:val="20"/>
        </w:rPr>
        <w:t xml:space="preserve">i Goczałkowicach-Zdrój przy ul. Jeziornej 86 </w:t>
      </w:r>
      <w:r w:rsidR="0036160E" w:rsidRPr="0036160E">
        <w:rPr>
          <w:rFonts w:ascii="Calibri" w:eastAsia="Times New Roman" w:hAnsi="Calibri" w:cs="Calibri"/>
          <w:sz w:val="20"/>
          <w:szCs w:val="20"/>
        </w:rPr>
        <w:t>-</w:t>
      </w:r>
      <w:r w:rsidRPr="0036160E">
        <w:rPr>
          <w:rFonts w:ascii="Calibri" w:eastAsia="Times New Roman" w:hAnsi="Calibri" w:cs="Calibri"/>
          <w:sz w:val="20"/>
          <w:szCs w:val="20"/>
        </w:rPr>
        <w:t xml:space="preserve"> </w:t>
      </w:r>
      <w:r w:rsidRPr="00894D9B">
        <w:rPr>
          <w:rFonts w:ascii="Calibri" w:eastAsia="Times New Roman" w:hAnsi="Calibri" w:cs="Calibri"/>
          <w:sz w:val="20"/>
          <w:szCs w:val="20"/>
        </w:rPr>
        <w:t xml:space="preserve">nie otwierać przed dniem </w:t>
      </w:r>
      <w:r w:rsidR="00AB131D">
        <w:rPr>
          <w:rFonts w:ascii="Calibri" w:eastAsia="Times New Roman" w:hAnsi="Calibri" w:cs="Calibri"/>
          <w:sz w:val="20"/>
          <w:szCs w:val="20"/>
        </w:rPr>
        <w:t>17.11</w:t>
      </w:r>
      <w:r w:rsidR="00522759" w:rsidRPr="0082747C">
        <w:rPr>
          <w:rFonts w:ascii="Calibri" w:eastAsia="Times New Roman" w:hAnsi="Calibri" w:cs="Calibri"/>
          <w:sz w:val="20"/>
          <w:szCs w:val="20"/>
        </w:rPr>
        <w:t>.</w:t>
      </w:r>
      <w:r w:rsidRPr="0082747C">
        <w:rPr>
          <w:rFonts w:ascii="Calibri" w:eastAsia="Times New Roman" w:hAnsi="Calibri" w:cs="Calibri"/>
          <w:sz w:val="20"/>
          <w:szCs w:val="20"/>
        </w:rPr>
        <w:t>201</w:t>
      </w:r>
      <w:r w:rsidR="008B6054" w:rsidRPr="0082747C">
        <w:rPr>
          <w:rFonts w:ascii="Calibri" w:eastAsia="Times New Roman" w:hAnsi="Calibri" w:cs="Calibri"/>
          <w:sz w:val="20"/>
          <w:szCs w:val="20"/>
        </w:rPr>
        <w:t>5</w:t>
      </w:r>
      <w:r w:rsidRPr="0082747C">
        <w:rPr>
          <w:rFonts w:ascii="Calibri" w:eastAsia="Times New Roman" w:hAnsi="Calibri" w:cs="Calibri"/>
          <w:sz w:val="20"/>
          <w:szCs w:val="20"/>
        </w:rPr>
        <w:t xml:space="preserve"> </w:t>
      </w:r>
      <w:r w:rsidR="00261DC4" w:rsidRPr="0082747C">
        <w:rPr>
          <w:rFonts w:ascii="Calibri" w:eastAsia="Times New Roman" w:hAnsi="Calibri" w:cs="Calibri"/>
          <w:sz w:val="20"/>
          <w:szCs w:val="20"/>
        </w:rPr>
        <w:t xml:space="preserve">r. </w:t>
      </w:r>
      <w:r w:rsidRPr="0082747C">
        <w:rPr>
          <w:rFonts w:ascii="Calibri" w:eastAsia="Times New Roman" w:hAnsi="Calibri" w:cs="Calibri"/>
          <w:sz w:val="20"/>
          <w:szCs w:val="20"/>
        </w:rPr>
        <w:t xml:space="preserve">godz. </w:t>
      </w:r>
      <w:r w:rsidR="000B0E4C" w:rsidRPr="007D0B75">
        <w:rPr>
          <w:rFonts w:ascii="Calibri" w:eastAsia="Times New Roman" w:hAnsi="Calibri" w:cs="Calibri"/>
          <w:sz w:val="20"/>
          <w:szCs w:val="20"/>
        </w:rPr>
        <w:t>10.15</w:t>
      </w:r>
      <w:r w:rsidRPr="00894D9B">
        <w:rPr>
          <w:rFonts w:ascii="Calibri" w:eastAsia="Times New Roman" w:hAnsi="Calibri" w:cs="Calibri"/>
          <w:sz w:val="20"/>
          <w:szCs w:val="20"/>
        </w:rPr>
        <w:t>”.</w:t>
      </w:r>
    </w:p>
    <w:p w14:paraId="5E6231F6" w14:textId="77777777" w:rsidR="00D96F3E" w:rsidRPr="00D96F3E" w:rsidRDefault="00D96F3E" w:rsidP="0082747C">
      <w:pPr>
        <w:numPr>
          <w:ilvl w:val="1"/>
          <w:numId w:val="2"/>
        </w:numPr>
        <w:spacing w:after="0" w:line="360" w:lineRule="auto"/>
        <w:ind w:left="442" w:hanging="442"/>
        <w:jc w:val="both"/>
        <w:rPr>
          <w:rFonts w:ascii="Calibri" w:eastAsia="Times New Roman" w:hAnsi="Calibri" w:cs="Calibri"/>
          <w:sz w:val="20"/>
          <w:szCs w:val="20"/>
        </w:rPr>
      </w:pPr>
      <w:r w:rsidRPr="00D96F3E">
        <w:rPr>
          <w:rFonts w:ascii="Calibri" w:eastAsia="Times New Roman" w:hAnsi="Calibri" w:cs="Calibri"/>
          <w:sz w:val="20"/>
          <w:szCs w:val="20"/>
        </w:rPr>
        <w:t>Na kopercie (paczce) oprócz opisu jw. należy umieścić nazwę i adres wykonawcy.</w:t>
      </w:r>
    </w:p>
    <w:p w14:paraId="7823A4DF" w14:textId="77777777" w:rsidR="00D96F3E" w:rsidRPr="00D96F3E" w:rsidRDefault="00D96F3E" w:rsidP="0082747C">
      <w:pPr>
        <w:numPr>
          <w:ilvl w:val="1"/>
          <w:numId w:val="2"/>
        </w:numPr>
        <w:spacing w:after="0" w:line="360" w:lineRule="auto"/>
        <w:ind w:left="442" w:hanging="442"/>
        <w:jc w:val="both"/>
        <w:rPr>
          <w:rFonts w:ascii="Calibri" w:eastAsia="Times New Roman" w:hAnsi="Calibri" w:cs="Calibri"/>
          <w:sz w:val="20"/>
          <w:szCs w:val="20"/>
        </w:rPr>
      </w:pPr>
      <w:r w:rsidRPr="00D96F3E">
        <w:rPr>
          <w:rFonts w:ascii="Calibri" w:eastAsia="Times New Roman" w:hAnsi="Calibri" w:cs="Calibri"/>
          <w:sz w:val="20"/>
          <w:szCs w:val="20"/>
        </w:rPr>
        <w:t>Każda złożona oferta otrzyma numer, zgodnie z kolejnością wpływu ofert.</w:t>
      </w:r>
    </w:p>
    <w:p w14:paraId="424D73B2" w14:textId="77777777" w:rsidR="00857C18" w:rsidRDefault="00857C18" w:rsidP="00857C18">
      <w:pPr>
        <w:pStyle w:val="Bezodstpw"/>
        <w:spacing w:line="360" w:lineRule="auto"/>
        <w:rPr>
          <w:rFonts w:cs="Times New Roman"/>
          <w:b/>
          <w:sz w:val="24"/>
          <w:szCs w:val="24"/>
        </w:rPr>
      </w:pPr>
    </w:p>
    <w:p w14:paraId="5EC9D3F7" w14:textId="77777777" w:rsidR="00B44771" w:rsidRPr="00B44771" w:rsidRDefault="00B44771" w:rsidP="00A82878">
      <w:pPr>
        <w:numPr>
          <w:ilvl w:val="0"/>
          <w:numId w:val="2"/>
        </w:numPr>
        <w:spacing w:after="0" w:line="360" w:lineRule="auto"/>
        <w:jc w:val="both"/>
        <w:rPr>
          <w:rFonts w:ascii="Calibri" w:eastAsia="Times New Roman" w:hAnsi="Calibri" w:cs="Calibri"/>
          <w:b/>
          <w:sz w:val="20"/>
          <w:szCs w:val="20"/>
        </w:rPr>
      </w:pPr>
      <w:r w:rsidRPr="00B44771">
        <w:rPr>
          <w:rFonts w:ascii="Calibri" w:eastAsia="Times New Roman" w:hAnsi="Calibri" w:cs="Calibri"/>
          <w:b/>
          <w:sz w:val="20"/>
          <w:szCs w:val="20"/>
        </w:rPr>
        <w:t>Zmiany lub wycofanie złożonej oferty</w:t>
      </w:r>
    </w:p>
    <w:p w14:paraId="7FD590C7" w14:textId="77777777" w:rsidR="00B44771" w:rsidRPr="00B44771" w:rsidRDefault="00B44771" w:rsidP="00A82878">
      <w:pPr>
        <w:numPr>
          <w:ilvl w:val="1"/>
          <w:numId w:val="2"/>
        </w:numPr>
        <w:spacing w:after="0" w:line="360" w:lineRule="auto"/>
        <w:ind w:left="442" w:hanging="442"/>
        <w:jc w:val="both"/>
        <w:rPr>
          <w:rFonts w:ascii="Calibri" w:eastAsia="Times New Roman" w:hAnsi="Calibri" w:cs="Calibri"/>
          <w:sz w:val="20"/>
          <w:szCs w:val="20"/>
        </w:rPr>
      </w:pPr>
      <w:r w:rsidRPr="00B44771">
        <w:rPr>
          <w:rFonts w:ascii="Calibri" w:eastAsia="Times New Roman" w:hAnsi="Calibri" w:cs="Calibri"/>
          <w:sz w:val="20"/>
          <w:szCs w:val="20"/>
        </w:rPr>
        <w:t>Wykonawca może wprowadzić zmiany lub wycofać złożoną przez siebie ofertę. Zmiany lub wycofanie złożonej oferty są skuteczne tylko wówczas, gdy zostały dokonane przed upływem terminu składania ofert.</w:t>
      </w:r>
    </w:p>
    <w:p w14:paraId="3F2031A2" w14:textId="77777777" w:rsidR="00B44771" w:rsidRPr="00B44771" w:rsidRDefault="00B44771" w:rsidP="00A82878">
      <w:pPr>
        <w:numPr>
          <w:ilvl w:val="1"/>
          <w:numId w:val="2"/>
        </w:numPr>
        <w:spacing w:after="0" w:line="360" w:lineRule="auto"/>
        <w:ind w:left="442" w:hanging="442"/>
        <w:jc w:val="both"/>
        <w:rPr>
          <w:rFonts w:ascii="Calibri" w:eastAsia="Times New Roman" w:hAnsi="Calibri" w:cs="Calibri"/>
          <w:sz w:val="20"/>
          <w:szCs w:val="20"/>
        </w:rPr>
      </w:pPr>
      <w:r w:rsidRPr="00B44771">
        <w:rPr>
          <w:rFonts w:ascii="Calibri" w:eastAsia="Times New Roman" w:hAnsi="Calibri" w:cs="Calibri"/>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14:paraId="511CD9C2" w14:textId="77777777" w:rsidR="00B44771" w:rsidRPr="00B44771" w:rsidRDefault="00B44771" w:rsidP="00A82878">
      <w:pPr>
        <w:numPr>
          <w:ilvl w:val="1"/>
          <w:numId w:val="2"/>
        </w:numPr>
        <w:spacing w:after="0" w:line="360" w:lineRule="auto"/>
        <w:ind w:left="442" w:hanging="442"/>
        <w:jc w:val="both"/>
        <w:rPr>
          <w:rFonts w:ascii="Calibri" w:eastAsia="Times New Roman" w:hAnsi="Calibri" w:cs="Calibri"/>
          <w:sz w:val="20"/>
          <w:szCs w:val="20"/>
        </w:rPr>
      </w:pPr>
      <w:r w:rsidRPr="00B44771">
        <w:rPr>
          <w:rFonts w:ascii="Calibri" w:eastAsia="Times New Roman" w:hAnsi="Calibri" w:cs="Calibri"/>
          <w:sz w:val="20"/>
          <w:szCs w:val="20"/>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14:paraId="5ADAD35F" w14:textId="77777777" w:rsidR="00B44771" w:rsidRPr="00B44771" w:rsidRDefault="00B44771" w:rsidP="00B44771">
      <w:pPr>
        <w:spacing w:after="0" w:line="360" w:lineRule="auto"/>
        <w:jc w:val="both"/>
        <w:rPr>
          <w:rFonts w:ascii="Calibri" w:eastAsia="Times New Roman" w:hAnsi="Calibri" w:cs="Calibri"/>
          <w:sz w:val="20"/>
          <w:szCs w:val="20"/>
        </w:rPr>
      </w:pPr>
    </w:p>
    <w:p w14:paraId="17EBD2EF" w14:textId="77777777" w:rsidR="00B44771" w:rsidRPr="00B44771" w:rsidRDefault="00B44771" w:rsidP="00A82878">
      <w:pPr>
        <w:numPr>
          <w:ilvl w:val="0"/>
          <w:numId w:val="2"/>
        </w:numPr>
        <w:spacing w:after="0" w:line="360" w:lineRule="auto"/>
        <w:jc w:val="both"/>
        <w:rPr>
          <w:rFonts w:ascii="Calibri" w:eastAsia="Times New Roman" w:hAnsi="Calibri" w:cs="Calibri"/>
          <w:b/>
          <w:sz w:val="20"/>
          <w:szCs w:val="20"/>
        </w:rPr>
      </w:pPr>
      <w:r w:rsidRPr="00B44771">
        <w:rPr>
          <w:rFonts w:ascii="Calibri" w:eastAsia="Times New Roman" w:hAnsi="Calibri" w:cs="Calibri"/>
          <w:b/>
          <w:sz w:val="20"/>
          <w:szCs w:val="20"/>
        </w:rPr>
        <w:t>Miejsce i termin otwarcia ofert</w:t>
      </w:r>
    </w:p>
    <w:p w14:paraId="4D07D21F" w14:textId="747A134D" w:rsidR="00B44771" w:rsidRPr="00B44771" w:rsidRDefault="00B44771" w:rsidP="00A82878">
      <w:pPr>
        <w:numPr>
          <w:ilvl w:val="1"/>
          <w:numId w:val="2"/>
        </w:numPr>
        <w:spacing w:after="0" w:line="360" w:lineRule="auto"/>
        <w:ind w:left="442" w:hanging="442"/>
        <w:jc w:val="both"/>
        <w:rPr>
          <w:rFonts w:ascii="Calibri" w:eastAsia="Times New Roman" w:hAnsi="Calibri" w:cs="Calibri"/>
          <w:sz w:val="20"/>
          <w:szCs w:val="20"/>
        </w:rPr>
      </w:pPr>
      <w:r w:rsidRPr="00B44771">
        <w:rPr>
          <w:rFonts w:ascii="Calibri" w:eastAsia="Times New Roman" w:hAnsi="Calibri" w:cs="Calibri"/>
          <w:sz w:val="20"/>
          <w:szCs w:val="20"/>
        </w:rPr>
        <w:t>Otwarcie ofert nastąpi w siedzibie Zamawiającego</w:t>
      </w:r>
      <w:r>
        <w:rPr>
          <w:rFonts w:ascii="Calibri" w:eastAsia="Times New Roman" w:hAnsi="Calibri" w:cs="Calibri"/>
          <w:sz w:val="20"/>
          <w:szCs w:val="20"/>
        </w:rPr>
        <w:t>:</w:t>
      </w:r>
      <w:r w:rsidRPr="00B44771">
        <w:rPr>
          <w:rFonts w:ascii="Calibri" w:eastAsia="Times New Roman" w:hAnsi="Calibri" w:cs="Calibri"/>
          <w:sz w:val="20"/>
          <w:szCs w:val="20"/>
        </w:rPr>
        <w:t xml:space="preserve"> </w:t>
      </w:r>
      <w:r w:rsidRPr="002C4DAD">
        <w:rPr>
          <w:rFonts w:ascii="Calibri" w:eastAsia="Times New Roman" w:hAnsi="Calibri" w:cs="Calibri"/>
          <w:sz w:val="20"/>
          <w:szCs w:val="20"/>
        </w:rPr>
        <w:t>Ekoenergia Silesia S.A. , ul. Żeliwna 38 , 40-599 Katowice,</w:t>
      </w:r>
      <w:r>
        <w:rPr>
          <w:rFonts w:ascii="Calibri" w:eastAsia="Times New Roman" w:hAnsi="Calibri" w:cs="Calibri"/>
          <w:sz w:val="20"/>
          <w:szCs w:val="20"/>
        </w:rPr>
        <w:t xml:space="preserve"> </w:t>
      </w:r>
      <w:r w:rsidR="0036160E">
        <w:rPr>
          <w:rFonts w:ascii="Calibri" w:eastAsia="Times New Roman" w:hAnsi="Calibri" w:cs="Calibri"/>
          <w:sz w:val="20"/>
          <w:szCs w:val="20"/>
        </w:rPr>
        <w:t xml:space="preserve">w sali konferencyjnej na II piętrze budynku Parku Przemysłowo - Technologicznego Ekoenergia - Efektywność </w:t>
      </w:r>
      <w:r w:rsidR="0036160E">
        <w:rPr>
          <w:rFonts w:ascii="Calibri" w:eastAsia="Times New Roman" w:hAnsi="Calibri" w:cs="Calibri"/>
          <w:sz w:val="20"/>
          <w:szCs w:val="20"/>
        </w:rPr>
        <w:br/>
      </w:r>
      <w:r w:rsidR="00AB131D">
        <w:rPr>
          <w:rFonts w:ascii="Calibri" w:eastAsia="Times New Roman" w:hAnsi="Calibri" w:cs="Calibri"/>
          <w:b/>
          <w:sz w:val="20"/>
          <w:szCs w:val="20"/>
        </w:rPr>
        <w:t>dnia 17</w:t>
      </w:r>
      <w:r w:rsidR="0036160E">
        <w:rPr>
          <w:rFonts w:ascii="Calibri" w:eastAsia="Times New Roman" w:hAnsi="Calibri" w:cs="Calibri"/>
          <w:b/>
          <w:sz w:val="20"/>
          <w:szCs w:val="20"/>
        </w:rPr>
        <w:t xml:space="preserve"> </w:t>
      </w:r>
      <w:r w:rsidR="00F45BCD">
        <w:rPr>
          <w:rFonts w:ascii="Calibri" w:eastAsia="Times New Roman" w:hAnsi="Calibri" w:cs="Calibri"/>
          <w:b/>
          <w:sz w:val="20"/>
          <w:szCs w:val="20"/>
        </w:rPr>
        <w:t xml:space="preserve">listopada </w:t>
      </w:r>
      <w:r w:rsidR="008B6054">
        <w:rPr>
          <w:rFonts w:ascii="Calibri" w:eastAsia="Times New Roman" w:hAnsi="Calibri" w:cs="Calibri"/>
          <w:b/>
          <w:sz w:val="20"/>
          <w:szCs w:val="20"/>
        </w:rPr>
        <w:t>2015</w:t>
      </w:r>
      <w:r w:rsidRPr="007A337C">
        <w:rPr>
          <w:rFonts w:ascii="Calibri" w:eastAsia="Times New Roman" w:hAnsi="Calibri" w:cs="Calibri"/>
          <w:b/>
          <w:sz w:val="20"/>
          <w:szCs w:val="20"/>
        </w:rPr>
        <w:t xml:space="preserve"> r.</w:t>
      </w:r>
      <w:r w:rsidRPr="0067410C">
        <w:rPr>
          <w:rFonts w:ascii="Calibri" w:eastAsia="Times New Roman" w:hAnsi="Calibri" w:cs="Calibri"/>
          <w:b/>
          <w:sz w:val="20"/>
          <w:szCs w:val="20"/>
        </w:rPr>
        <w:t xml:space="preserve"> o godzinie </w:t>
      </w:r>
      <w:r w:rsidR="000B0E4C" w:rsidRPr="007D0B75">
        <w:rPr>
          <w:rFonts w:ascii="Calibri" w:eastAsia="Times New Roman" w:hAnsi="Calibri" w:cs="Calibri"/>
          <w:b/>
          <w:sz w:val="20"/>
          <w:szCs w:val="20"/>
        </w:rPr>
        <w:t>10.15.</w:t>
      </w:r>
    </w:p>
    <w:p w14:paraId="4014CB0D" w14:textId="77777777" w:rsidR="00176770" w:rsidRDefault="00176770" w:rsidP="00176770">
      <w:pPr>
        <w:pStyle w:val="Bezodstpw"/>
        <w:jc w:val="both"/>
        <w:rPr>
          <w:rFonts w:cs="Times New Roman"/>
          <w:sz w:val="24"/>
          <w:szCs w:val="24"/>
        </w:rPr>
      </w:pPr>
    </w:p>
    <w:p w14:paraId="78BE78C0" w14:textId="77777777" w:rsidR="0047631C" w:rsidRPr="0047631C" w:rsidRDefault="0047631C" w:rsidP="00A82878">
      <w:pPr>
        <w:numPr>
          <w:ilvl w:val="0"/>
          <w:numId w:val="2"/>
        </w:numPr>
        <w:spacing w:after="0" w:line="360" w:lineRule="auto"/>
        <w:jc w:val="both"/>
        <w:rPr>
          <w:rFonts w:ascii="Calibri" w:eastAsia="Times New Roman" w:hAnsi="Calibri" w:cs="Calibri"/>
          <w:b/>
          <w:sz w:val="20"/>
          <w:szCs w:val="20"/>
        </w:rPr>
      </w:pPr>
      <w:r w:rsidRPr="0047631C">
        <w:rPr>
          <w:rFonts w:ascii="Calibri" w:eastAsia="Times New Roman" w:hAnsi="Calibri" w:cs="Calibri"/>
          <w:b/>
          <w:sz w:val="20"/>
          <w:szCs w:val="20"/>
        </w:rPr>
        <w:t xml:space="preserve">Tryb otwarcia ofert </w:t>
      </w:r>
    </w:p>
    <w:p w14:paraId="3E2B6572" w14:textId="77777777" w:rsidR="0047631C" w:rsidRPr="0047631C" w:rsidRDefault="0047631C" w:rsidP="00A82878">
      <w:pPr>
        <w:numPr>
          <w:ilvl w:val="1"/>
          <w:numId w:val="2"/>
        </w:numPr>
        <w:spacing w:after="0" w:line="360" w:lineRule="auto"/>
        <w:ind w:left="442" w:hanging="442"/>
        <w:jc w:val="both"/>
        <w:rPr>
          <w:rFonts w:ascii="Calibri" w:eastAsia="Times New Roman" w:hAnsi="Calibri" w:cs="Calibri"/>
          <w:sz w:val="20"/>
          <w:szCs w:val="20"/>
        </w:rPr>
      </w:pPr>
      <w:r w:rsidRPr="0047631C">
        <w:rPr>
          <w:rFonts w:ascii="Calibri" w:eastAsia="Times New Roman" w:hAnsi="Calibri" w:cs="Calibri"/>
          <w:sz w:val="20"/>
          <w:szCs w:val="20"/>
        </w:rPr>
        <w:t>Bezpośrednio przed otwarciem ofert Zamawiający poda kwotę, jaką zamierza przeznaczyć na sfinansowanie zamówienia</w:t>
      </w:r>
      <w:r w:rsidRPr="0047631C">
        <w:rPr>
          <w:rFonts w:ascii="Calibri" w:eastAsia="Times New Roman" w:hAnsi="Calibri" w:cs="Times New Roman"/>
          <w:sz w:val="20"/>
          <w:szCs w:val="24"/>
        </w:rPr>
        <w:t>.</w:t>
      </w:r>
    </w:p>
    <w:p w14:paraId="21DF9E75" w14:textId="77777777" w:rsidR="0047631C" w:rsidRPr="0047631C" w:rsidRDefault="0047631C" w:rsidP="00A82878">
      <w:pPr>
        <w:numPr>
          <w:ilvl w:val="1"/>
          <w:numId w:val="2"/>
        </w:numPr>
        <w:spacing w:after="0" w:line="360" w:lineRule="auto"/>
        <w:ind w:left="442" w:hanging="442"/>
        <w:jc w:val="both"/>
        <w:rPr>
          <w:rFonts w:ascii="Calibri" w:eastAsia="Times New Roman" w:hAnsi="Calibri" w:cs="Calibri"/>
          <w:sz w:val="20"/>
          <w:szCs w:val="20"/>
        </w:rPr>
      </w:pPr>
      <w:r w:rsidRPr="0047631C">
        <w:rPr>
          <w:rFonts w:ascii="Calibri" w:eastAsia="Times New Roman" w:hAnsi="Calibri" w:cs="Calibri"/>
          <w:sz w:val="20"/>
          <w:szCs w:val="20"/>
        </w:rPr>
        <w:t>W trakcie publicznej sesji otwarcia ofert nie będą otwierane koperty (paczki) zawierające oferty, których dotyczy „WYCOFANIE”. Takie oferty zostaną odesłane wykonawcom bez otwierania.</w:t>
      </w:r>
    </w:p>
    <w:p w14:paraId="1ACEB264" w14:textId="77777777" w:rsidR="0047631C" w:rsidRPr="0047631C" w:rsidRDefault="0047631C" w:rsidP="00A82878">
      <w:pPr>
        <w:numPr>
          <w:ilvl w:val="1"/>
          <w:numId w:val="2"/>
        </w:numPr>
        <w:spacing w:after="0" w:line="360" w:lineRule="auto"/>
        <w:ind w:left="442" w:hanging="442"/>
        <w:jc w:val="both"/>
        <w:rPr>
          <w:rFonts w:ascii="Calibri" w:eastAsia="Times New Roman" w:hAnsi="Calibri" w:cs="Calibri"/>
          <w:sz w:val="20"/>
          <w:szCs w:val="20"/>
        </w:rPr>
      </w:pPr>
      <w:r w:rsidRPr="0047631C">
        <w:rPr>
          <w:rFonts w:ascii="Calibri" w:eastAsia="Times New Roman" w:hAnsi="Calibri" w:cs="Calibri"/>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069E6F89" w14:textId="77777777" w:rsidR="0047631C" w:rsidRPr="0047631C" w:rsidRDefault="0047631C" w:rsidP="00A82878">
      <w:pPr>
        <w:numPr>
          <w:ilvl w:val="1"/>
          <w:numId w:val="2"/>
        </w:numPr>
        <w:spacing w:after="0" w:line="360" w:lineRule="auto"/>
        <w:ind w:left="442" w:hanging="442"/>
        <w:jc w:val="both"/>
        <w:rPr>
          <w:rFonts w:ascii="Calibri" w:eastAsia="Times New Roman" w:hAnsi="Calibri" w:cs="Calibri"/>
          <w:sz w:val="20"/>
          <w:szCs w:val="20"/>
        </w:rPr>
      </w:pPr>
      <w:r w:rsidRPr="0047631C">
        <w:rPr>
          <w:rFonts w:ascii="Calibri" w:eastAsia="Times New Roman" w:hAnsi="Calibri" w:cs="Calibri"/>
          <w:sz w:val="20"/>
          <w:szCs w:val="20"/>
        </w:rPr>
        <w:t>W trakcie otwierania kopert (paczek) z ofertami Zamawiający ogłosi obecnym:</w:t>
      </w:r>
    </w:p>
    <w:p w14:paraId="0729A002" w14:textId="77777777" w:rsidR="0047631C" w:rsidRPr="0047631C" w:rsidRDefault="0047631C" w:rsidP="00A82878">
      <w:pPr>
        <w:numPr>
          <w:ilvl w:val="2"/>
          <w:numId w:val="2"/>
        </w:numPr>
        <w:spacing w:after="0" w:line="360" w:lineRule="auto"/>
        <w:ind w:left="1134" w:hanging="708"/>
        <w:jc w:val="both"/>
        <w:rPr>
          <w:rFonts w:ascii="Calibri" w:eastAsia="Times New Roman" w:hAnsi="Calibri" w:cs="Calibri"/>
          <w:sz w:val="20"/>
          <w:szCs w:val="20"/>
        </w:rPr>
      </w:pPr>
      <w:r w:rsidRPr="0047631C">
        <w:rPr>
          <w:rFonts w:ascii="Calibri" w:eastAsia="Times New Roman" w:hAnsi="Calibri" w:cs="Calibri"/>
          <w:sz w:val="20"/>
          <w:szCs w:val="20"/>
        </w:rPr>
        <w:t>stan i ilość kopert (paczek) zawierających oferty,</w:t>
      </w:r>
    </w:p>
    <w:p w14:paraId="62EC19E8" w14:textId="77777777" w:rsidR="0047631C" w:rsidRPr="0047631C" w:rsidRDefault="0047631C" w:rsidP="00A82878">
      <w:pPr>
        <w:numPr>
          <w:ilvl w:val="2"/>
          <w:numId w:val="2"/>
        </w:numPr>
        <w:spacing w:after="0" w:line="360" w:lineRule="auto"/>
        <w:ind w:left="1134" w:hanging="708"/>
        <w:jc w:val="both"/>
        <w:rPr>
          <w:rFonts w:ascii="Calibri" w:eastAsia="Times New Roman" w:hAnsi="Calibri" w:cs="Calibri"/>
          <w:sz w:val="20"/>
          <w:szCs w:val="20"/>
        </w:rPr>
      </w:pPr>
      <w:r w:rsidRPr="0047631C">
        <w:rPr>
          <w:rFonts w:ascii="Calibri" w:eastAsia="Times New Roman" w:hAnsi="Calibri" w:cs="Calibri"/>
          <w:sz w:val="20"/>
          <w:szCs w:val="20"/>
        </w:rPr>
        <w:t>nazwę i adres wykonawcy, którego oferta jest otwierana,</w:t>
      </w:r>
    </w:p>
    <w:p w14:paraId="16AAC76E" w14:textId="77777777" w:rsidR="0047631C" w:rsidRPr="0047631C" w:rsidRDefault="0047631C" w:rsidP="00A82878">
      <w:pPr>
        <w:numPr>
          <w:ilvl w:val="2"/>
          <w:numId w:val="2"/>
        </w:numPr>
        <w:spacing w:after="0" w:line="360" w:lineRule="auto"/>
        <w:ind w:left="1134" w:hanging="708"/>
        <w:jc w:val="both"/>
        <w:rPr>
          <w:rFonts w:ascii="Calibri" w:eastAsia="Times New Roman" w:hAnsi="Calibri" w:cs="Calibri"/>
          <w:sz w:val="20"/>
          <w:szCs w:val="20"/>
        </w:rPr>
      </w:pPr>
      <w:r w:rsidRPr="0047631C">
        <w:rPr>
          <w:rFonts w:ascii="Calibri" w:eastAsia="Times New Roman" w:hAnsi="Calibri" w:cs="Calibri"/>
          <w:sz w:val="20"/>
          <w:szCs w:val="20"/>
        </w:rPr>
        <w:lastRenderedPageBreak/>
        <w:t>informacje dotyczące ceny oraz inne informacje zawarte w Formularzu ofertowym wykonawcy, którego oferta jest otwierana.</w:t>
      </w:r>
    </w:p>
    <w:p w14:paraId="30B17AE3" w14:textId="77777777" w:rsidR="0047631C" w:rsidRDefault="0047631C" w:rsidP="00A82878">
      <w:pPr>
        <w:numPr>
          <w:ilvl w:val="1"/>
          <w:numId w:val="2"/>
        </w:numPr>
        <w:spacing w:after="0" w:line="360" w:lineRule="auto"/>
        <w:ind w:left="567" w:hanging="567"/>
        <w:jc w:val="both"/>
        <w:rPr>
          <w:rFonts w:ascii="Calibri" w:eastAsia="Times New Roman" w:hAnsi="Calibri" w:cs="Calibri"/>
          <w:sz w:val="20"/>
          <w:szCs w:val="20"/>
        </w:rPr>
      </w:pPr>
      <w:r w:rsidRPr="0047631C">
        <w:rPr>
          <w:rFonts w:ascii="Calibri" w:eastAsia="Times New Roman" w:hAnsi="Calibri" w:cs="Calibri"/>
          <w:sz w:val="20"/>
          <w:szCs w:val="20"/>
        </w:rPr>
        <w:t>Informacje, o których mowa powyżej, Zamawiający przekazuje niezwłocznie wykonawcom, którzy nie byli obecni przy otwarciu ofert, na ich wniosek.</w:t>
      </w:r>
    </w:p>
    <w:p w14:paraId="34D81035" w14:textId="77777777" w:rsidR="00DB5B08" w:rsidRDefault="00DB5B08" w:rsidP="00DB5B08">
      <w:pPr>
        <w:spacing w:after="0" w:line="360" w:lineRule="auto"/>
        <w:ind w:left="567"/>
        <w:jc w:val="both"/>
        <w:rPr>
          <w:rFonts w:ascii="Calibri" w:eastAsia="Times New Roman" w:hAnsi="Calibri" w:cs="Calibri"/>
          <w:sz w:val="20"/>
          <w:szCs w:val="20"/>
        </w:rPr>
      </w:pPr>
    </w:p>
    <w:p w14:paraId="37C8DA28" w14:textId="77777777" w:rsidR="0047631C" w:rsidRPr="0047631C" w:rsidRDefault="0047631C" w:rsidP="00A82878">
      <w:pPr>
        <w:numPr>
          <w:ilvl w:val="0"/>
          <w:numId w:val="2"/>
        </w:numPr>
        <w:spacing w:after="0" w:line="360" w:lineRule="auto"/>
        <w:jc w:val="both"/>
        <w:rPr>
          <w:rFonts w:ascii="Calibri" w:eastAsia="Times New Roman" w:hAnsi="Calibri" w:cs="Calibri"/>
          <w:b/>
          <w:sz w:val="20"/>
          <w:szCs w:val="20"/>
        </w:rPr>
      </w:pPr>
      <w:r w:rsidRPr="0047631C">
        <w:rPr>
          <w:rFonts w:ascii="Calibri" w:eastAsia="Times New Roman" w:hAnsi="Calibri" w:cs="Calibri"/>
          <w:b/>
          <w:sz w:val="20"/>
          <w:szCs w:val="20"/>
        </w:rPr>
        <w:t xml:space="preserve"> Zwrot oferty bez otwierania</w:t>
      </w:r>
    </w:p>
    <w:p w14:paraId="77416059" w14:textId="7A4440FC" w:rsidR="00176770" w:rsidRPr="005A6B3B" w:rsidRDefault="005A6B3B" w:rsidP="00A82878">
      <w:pPr>
        <w:numPr>
          <w:ilvl w:val="1"/>
          <w:numId w:val="2"/>
        </w:numPr>
        <w:spacing w:after="0" w:line="360" w:lineRule="auto"/>
        <w:ind w:left="442" w:hanging="442"/>
        <w:jc w:val="both"/>
        <w:rPr>
          <w:rFonts w:ascii="Calibri" w:eastAsia="Times New Roman" w:hAnsi="Calibri" w:cs="Calibri"/>
          <w:sz w:val="20"/>
          <w:szCs w:val="20"/>
        </w:rPr>
      </w:pPr>
      <w:r w:rsidRPr="005A6B3B">
        <w:rPr>
          <w:rFonts w:cs="Times New Roman"/>
          <w:sz w:val="20"/>
          <w:szCs w:val="20"/>
        </w:rPr>
        <w:t>Ofertę złożoną po terminie Zamawiający zwróci niezwłocznie wykonawcy.</w:t>
      </w:r>
    </w:p>
    <w:p w14:paraId="42BD3CF1" w14:textId="77777777" w:rsidR="002E36DC" w:rsidRDefault="002E36DC" w:rsidP="00176770">
      <w:pPr>
        <w:pStyle w:val="Bezodstpw"/>
        <w:jc w:val="both"/>
        <w:rPr>
          <w:rFonts w:cs="Times New Roman"/>
          <w:sz w:val="24"/>
          <w:szCs w:val="24"/>
        </w:rPr>
      </w:pPr>
    </w:p>
    <w:p w14:paraId="221A2022" w14:textId="77777777" w:rsidR="00891CF8" w:rsidRPr="00891CF8" w:rsidRDefault="00891CF8" w:rsidP="00A82878">
      <w:pPr>
        <w:numPr>
          <w:ilvl w:val="0"/>
          <w:numId w:val="2"/>
        </w:numPr>
        <w:spacing w:after="0" w:line="360" w:lineRule="auto"/>
        <w:jc w:val="both"/>
        <w:rPr>
          <w:rFonts w:ascii="Calibri" w:eastAsia="Times New Roman" w:hAnsi="Calibri" w:cs="Calibri"/>
          <w:b/>
          <w:sz w:val="20"/>
          <w:szCs w:val="20"/>
        </w:rPr>
      </w:pPr>
      <w:r w:rsidRPr="00891CF8">
        <w:rPr>
          <w:rFonts w:ascii="Calibri" w:eastAsia="Times New Roman" w:hAnsi="Calibri" w:cs="Calibri"/>
          <w:b/>
          <w:sz w:val="20"/>
          <w:szCs w:val="20"/>
        </w:rPr>
        <w:t>Termin związania ofertą</w:t>
      </w:r>
    </w:p>
    <w:p w14:paraId="5F4F7E1C" w14:textId="4BE579E0" w:rsidR="00891CF8" w:rsidRPr="00891CF8" w:rsidRDefault="00891CF8" w:rsidP="00A82878">
      <w:pPr>
        <w:numPr>
          <w:ilvl w:val="1"/>
          <w:numId w:val="2"/>
        </w:numPr>
        <w:spacing w:after="0" w:line="360" w:lineRule="auto"/>
        <w:ind w:left="442" w:hanging="442"/>
        <w:jc w:val="both"/>
        <w:rPr>
          <w:rFonts w:ascii="Calibri" w:eastAsia="Times New Roman" w:hAnsi="Calibri" w:cs="Calibri"/>
          <w:sz w:val="20"/>
          <w:szCs w:val="20"/>
        </w:rPr>
      </w:pPr>
      <w:r w:rsidRPr="00891CF8">
        <w:rPr>
          <w:rFonts w:ascii="Calibri" w:eastAsia="Times New Roman" w:hAnsi="Calibri" w:cs="Calibri"/>
          <w:sz w:val="20"/>
          <w:szCs w:val="20"/>
        </w:rPr>
        <w:t xml:space="preserve">Wykonawca pozostaje związany złożoną ofertą przez </w:t>
      </w:r>
      <w:r w:rsidR="00545750">
        <w:rPr>
          <w:rFonts w:ascii="Calibri" w:eastAsia="Times New Roman" w:hAnsi="Calibri" w:cs="Calibri"/>
          <w:b/>
          <w:sz w:val="20"/>
          <w:szCs w:val="20"/>
        </w:rPr>
        <w:t>3</w:t>
      </w:r>
      <w:r w:rsidRPr="00891CF8">
        <w:rPr>
          <w:rFonts w:ascii="Calibri" w:eastAsia="Times New Roman" w:hAnsi="Calibri" w:cs="Calibri"/>
          <w:b/>
          <w:sz w:val="20"/>
          <w:szCs w:val="20"/>
        </w:rPr>
        <w:t>0</w:t>
      </w:r>
      <w:r w:rsidRPr="00891CF8">
        <w:rPr>
          <w:rFonts w:ascii="Calibri" w:eastAsia="Times New Roman" w:hAnsi="Calibri" w:cs="Calibri"/>
          <w:sz w:val="20"/>
          <w:szCs w:val="20"/>
        </w:rPr>
        <w:t xml:space="preserve"> </w:t>
      </w:r>
      <w:r w:rsidRPr="00891CF8">
        <w:rPr>
          <w:rFonts w:ascii="Calibri" w:eastAsia="Times New Roman" w:hAnsi="Calibri" w:cs="Calibri"/>
          <w:b/>
          <w:sz w:val="20"/>
          <w:szCs w:val="20"/>
        </w:rPr>
        <w:t>dni</w:t>
      </w:r>
      <w:r w:rsidRPr="00891CF8">
        <w:rPr>
          <w:rFonts w:ascii="Calibri" w:eastAsia="Times New Roman" w:hAnsi="Calibri" w:cs="Calibri"/>
          <w:sz w:val="20"/>
          <w:szCs w:val="20"/>
        </w:rPr>
        <w:t xml:space="preserve">. </w:t>
      </w:r>
    </w:p>
    <w:p w14:paraId="4F5A26FA" w14:textId="490CFBB4" w:rsidR="009645D8" w:rsidRDefault="00891CF8" w:rsidP="00176770">
      <w:pPr>
        <w:numPr>
          <w:ilvl w:val="1"/>
          <w:numId w:val="2"/>
        </w:numPr>
        <w:spacing w:after="0" w:line="360" w:lineRule="auto"/>
        <w:ind w:left="442" w:hanging="442"/>
        <w:jc w:val="both"/>
        <w:rPr>
          <w:rFonts w:ascii="Calibri" w:eastAsia="Times New Roman" w:hAnsi="Calibri" w:cs="Calibri"/>
          <w:sz w:val="20"/>
          <w:szCs w:val="20"/>
        </w:rPr>
      </w:pPr>
      <w:r w:rsidRPr="00891CF8">
        <w:rPr>
          <w:rFonts w:ascii="Calibri" w:eastAsia="Times New Roman" w:hAnsi="Calibri" w:cs="Calibri"/>
          <w:sz w:val="20"/>
          <w:szCs w:val="20"/>
        </w:rPr>
        <w:t>Wykonaw</w:t>
      </w:r>
      <w:r w:rsidR="00073F45">
        <w:rPr>
          <w:rFonts w:ascii="Calibri" w:eastAsia="Times New Roman" w:hAnsi="Calibri" w:cs="Calibri"/>
          <w:sz w:val="20"/>
          <w:szCs w:val="20"/>
        </w:rPr>
        <w:t>ca samodzielnie lub na wniosek Z</w:t>
      </w:r>
      <w:r w:rsidRPr="00891CF8">
        <w:rPr>
          <w:rFonts w:ascii="Calibri" w:eastAsia="Times New Roman" w:hAnsi="Calibri" w:cs="Calibri"/>
          <w:sz w:val="20"/>
          <w:szCs w:val="20"/>
        </w:rPr>
        <w:t>amawiającego może przedłużyć term</w:t>
      </w:r>
      <w:r w:rsidR="00073F45">
        <w:rPr>
          <w:rFonts w:ascii="Calibri" w:eastAsia="Times New Roman" w:hAnsi="Calibri" w:cs="Calibri"/>
          <w:sz w:val="20"/>
          <w:szCs w:val="20"/>
        </w:rPr>
        <w:t>in związania ofertą</w:t>
      </w:r>
      <w:r w:rsidR="0036160E">
        <w:rPr>
          <w:rFonts w:ascii="Calibri" w:eastAsia="Times New Roman" w:hAnsi="Calibri" w:cs="Calibri"/>
          <w:sz w:val="20"/>
          <w:szCs w:val="20"/>
        </w:rPr>
        <w:t xml:space="preserve"> </w:t>
      </w:r>
      <w:r w:rsidR="00073F45">
        <w:rPr>
          <w:rFonts w:ascii="Calibri" w:eastAsia="Times New Roman" w:hAnsi="Calibri" w:cs="Calibri"/>
          <w:sz w:val="20"/>
          <w:szCs w:val="20"/>
        </w:rPr>
        <w:t xml:space="preserve">z tym, </w:t>
      </w:r>
      <w:r w:rsidR="0036160E">
        <w:rPr>
          <w:rFonts w:ascii="Calibri" w:eastAsia="Times New Roman" w:hAnsi="Calibri" w:cs="Calibri"/>
          <w:sz w:val="20"/>
          <w:szCs w:val="20"/>
        </w:rPr>
        <w:br/>
      </w:r>
      <w:r w:rsidR="00073F45">
        <w:rPr>
          <w:rFonts w:ascii="Calibri" w:eastAsia="Times New Roman" w:hAnsi="Calibri" w:cs="Calibri"/>
          <w:sz w:val="20"/>
          <w:szCs w:val="20"/>
        </w:rPr>
        <w:t>że Z</w:t>
      </w:r>
      <w:r w:rsidRPr="00891CF8">
        <w:rPr>
          <w:rFonts w:ascii="Calibri" w:eastAsia="Times New Roman" w:hAnsi="Calibri" w:cs="Calibri"/>
          <w:sz w:val="20"/>
          <w:szCs w:val="20"/>
        </w:rPr>
        <w:t>amawiający może tylko raz</w:t>
      </w:r>
      <w:r w:rsidR="0036160E">
        <w:rPr>
          <w:rFonts w:ascii="Calibri" w:eastAsia="Times New Roman" w:hAnsi="Calibri" w:cs="Calibri"/>
          <w:sz w:val="20"/>
          <w:szCs w:val="20"/>
        </w:rPr>
        <w:t xml:space="preserve"> </w:t>
      </w:r>
      <w:r w:rsidRPr="00891CF8">
        <w:rPr>
          <w:rFonts w:ascii="Calibri" w:eastAsia="Times New Roman" w:hAnsi="Calibri" w:cs="Calibri"/>
          <w:sz w:val="20"/>
          <w:szCs w:val="20"/>
        </w:rPr>
        <w:t>co najmniej na 3 dni przed upływem terminu związania ofertą</w:t>
      </w:r>
      <w:r w:rsidR="0036160E">
        <w:rPr>
          <w:rFonts w:ascii="Calibri" w:eastAsia="Times New Roman" w:hAnsi="Calibri" w:cs="Calibri"/>
          <w:sz w:val="20"/>
          <w:szCs w:val="20"/>
        </w:rPr>
        <w:t xml:space="preserve"> </w:t>
      </w:r>
      <w:r w:rsidRPr="00891CF8">
        <w:rPr>
          <w:rFonts w:ascii="Calibri" w:eastAsia="Times New Roman" w:hAnsi="Calibri" w:cs="Calibri"/>
          <w:sz w:val="20"/>
          <w:szCs w:val="20"/>
        </w:rPr>
        <w:t xml:space="preserve">zwrócić się </w:t>
      </w:r>
      <w:r w:rsidR="0077062D">
        <w:rPr>
          <w:rFonts w:ascii="Calibri" w:eastAsia="Times New Roman" w:hAnsi="Calibri" w:cs="Calibri"/>
          <w:sz w:val="20"/>
          <w:szCs w:val="20"/>
        </w:rPr>
        <w:t> do </w:t>
      </w:r>
      <w:r w:rsidRPr="00891CF8">
        <w:rPr>
          <w:rFonts w:ascii="Calibri" w:eastAsia="Times New Roman" w:hAnsi="Calibri" w:cs="Calibri"/>
          <w:sz w:val="20"/>
          <w:szCs w:val="20"/>
        </w:rPr>
        <w:t xml:space="preserve">Wykonawców o wyrażenie zgody na przedłużenie tego terminu o oznaczony okres, nie dłuższy jednak niż 60 dni. </w:t>
      </w:r>
    </w:p>
    <w:p w14:paraId="518DBFC4" w14:textId="77777777" w:rsidR="00594753" w:rsidRPr="0026289F" w:rsidRDefault="00594753" w:rsidP="00265D77">
      <w:pPr>
        <w:spacing w:after="0" w:line="360" w:lineRule="auto"/>
        <w:jc w:val="both"/>
        <w:rPr>
          <w:rFonts w:ascii="Calibri" w:eastAsia="Times New Roman" w:hAnsi="Calibri" w:cs="Calibri"/>
          <w:sz w:val="20"/>
          <w:szCs w:val="20"/>
        </w:rPr>
      </w:pPr>
    </w:p>
    <w:p w14:paraId="7A5AE8CF" w14:textId="77777777" w:rsidR="004318CB" w:rsidRPr="00B30343" w:rsidRDefault="004318CB" w:rsidP="00DB5B08">
      <w:pPr>
        <w:numPr>
          <w:ilvl w:val="0"/>
          <w:numId w:val="2"/>
        </w:numPr>
        <w:spacing w:after="0" w:line="360" w:lineRule="auto"/>
        <w:jc w:val="both"/>
        <w:rPr>
          <w:rFonts w:ascii="Calibri" w:eastAsia="Times New Roman" w:hAnsi="Calibri" w:cs="Calibri"/>
          <w:b/>
          <w:color w:val="000000" w:themeColor="text1"/>
          <w:sz w:val="20"/>
          <w:szCs w:val="20"/>
        </w:rPr>
      </w:pPr>
      <w:r w:rsidRPr="00B30343">
        <w:rPr>
          <w:rFonts w:ascii="Calibri" w:eastAsia="Times New Roman" w:hAnsi="Calibri" w:cs="Calibri"/>
          <w:b/>
          <w:color w:val="000000" w:themeColor="text1"/>
          <w:sz w:val="20"/>
          <w:szCs w:val="20"/>
        </w:rPr>
        <w:t>Opis sposobu obliczenia ceny</w:t>
      </w:r>
    </w:p>
    <w:p w14:paraId="111122C2" w14:textId="77777777" w:rsidR="00D21C9A" w:rsidRDefault="003F0008" w:rsidP="00D21C9A">
      <w:pPr>
        <w:numPr>
          <w:ilvl w:val="1"/>
          <w:numId w:val="2"/>
        </w:numPr>
        <w:spacing w:after="0" w:line="360" w:lineRule="auto"/>
        <w:jc w:val="both"/>
        <w:rPr>
          <w:rFonts w:ascii="Calibri" w:eastAsia="Times New Roman" w:hAnsi="Calibri" w:cs="Calibri"/>
          <w:sz w:val="20"/>
          <w:szCs w:val="20"/>
        </w:rPr>
      </w:pPr>
      <w:r w:rsidRPr="003F0008">
        <w:rPr>
          <w:rFonts w:ascii="Calibri" w:eastAsia="Times New Roman" w:hAnsi="Calibri" w:cs="Calibri"/>
          <w:sz w:val="20"/>
          <w:szCs w:val="20"/>
        </w:rPr>
        <w:t xml:space="preserve">Cena </w:t>
      </w:r>
      <w:r w:rsidR="00D21C9A" w:rsidRPr="00D21C9A">
        <w:rPr>
          <w:rFonts w:ascii="Calibri" w:eastAsia="Times New Roman" w:hAnsi="Calibri" w:cs="Calibri"/>
          <w:sz w:val="20"/>
          <w:szCs w:val="20"/>
        </w:rPr>
        <w:t>podana w ofercie powinna zawierać wszystkie koszty związane z terminową realizacją i prawidłowym wykonaniem przedmiotu zamówienia i stanowić wartość brutto wyrażoną w PLN, wpisaną w formularzu ofertowym, stanowiącym załącznik nr 1 do SIWZ.</w:t>
      </w:r>
    </w:p>
    <w:p w14:paraId="689FA958" w14:textId="06C244D0" w:rsidR="00D21C9A" w:rsidRDefault="00D21C9A" w:rsidP="00D21C9A">
      <w:pPr>
        <w:numPr>
          <w:ilvl w:val="1"/>
          <w:numId w:val="2"/>
        </w:numPr>
        <w:spacing w:after="0" w:line="360" w:lineRule="auto"/>
        <w:jc w:val="both"/>
        <w:rPr>
          <w:rFonts w:ascii="Calibri" w:eastAsia="Times New Roman" w:hAnsi="Calibri" w:cs="Calibri"/>
          <w:sz w:val="20"/>
          <w:szCs w:val="20"/>
        </w:rPr>
      </w:pPr>
      <w:r w:rsidRPr="00D21C9A">
        <w:rPr>
          <w:rFonts w:ascii="Calibri" w:eastAsia="Times New Roman" w:hAnsi="Calibri" w:cs="Calibri"/>
          <w:sz w:val="20"/>
          <w:szCs w:val="20"/>
        </w:rPr>
        <w:t xml:space="preserve">Wszystkie wartości cenowe w ramach niniejszego postępowania będą określone w złotych polskich (PLN), </w:t>
      </w:r>
      <w:r w:rsidR="0036160E">
        <w:rPr>
          <w:rFonts w:ascii="Calibri" w:eastAsia="Times New Roman" w:hAnsi="Calibri" w:cs="Calibri"/>
          <w:sz w:val="20"/>
          <w:szCs w:val="20"/>
        </w:rPr>
        <w:br/>
      </w:r>
      <w:r w:rsidRPr="00D21C9A">
        <w:rPr>
          <w:rFonts w:ascii="Calibri" w:eastAsia="Times New Roman" w:hAnsi="Calibri" w:cs="Calibri"/>
          <w:sz w:val="20"/>
          <w:szCs w:val="20"/>
        </w:rPr>
        <w:t>a wszystkie płatności będą realizowane wyłącznie w złotych polskich, zgodnie z obowiązującymi przepisami.</w:t>
      </w:r>
    </w:p>
    <w:p w14:paraId="777844ED" w14:textId="77777777" w:rsidR="00D21C9A" w:rsidRDefault="00D21C9A" w:rsidP="00D21C9A">
      <w:pPr>
        <w:numPr>
          <w:ilvl w:val="1"/>
          <w:numId w:val="2"/>
        </w:numPr>
        <w:spacing w:after="0" w:line="360" w:lineRule="auto"/>
        <w:jc w:val="both"/>
        <w:rPr>
          <w:rFonts w:ascii="Calibri" w:eastAsia="Times New Roman" w:hAnsi="Calibri" w:cs="Calibri"/>
          <w:sz w:val="20"/>
          <w:szCs w:val="20"/>
        </w:rPr>
      </w:pPr>
      <w:r w:rsidRPr="00D21C9A">
        <w:rPr>
          <w:rFonts w:ascii="Calibri" w:eastAsia="Times New Roman" w:hAnsi="Calibri" w:cs="Calibri"/>
          <w:sz w:val="20"/>
          <w:szCs w:val="20"/>
        </w:rPr>
        <w:t>Cena oferty powinna być podana cyfrowo i słownie. Za cenę oferty przyjmuje się cenę brutto. W cenie oferty należy uwzględnić należny podatek VAT, zgodny z obowiązującymi przepisami podatkowymi wg stawki na dzień składania ofert.</w:t>
      </w:r>
    </w:p>
    <w:p w14:paraId="5C2AF541" w14:textId="77777777" w:rsidR="00D21C9A" w:rsidRPr="00AC3E42" w:rsidRDefault="00D21C9A" w:rsidP="00D21C9A">
      <w:pPr>
        <w:numPr>
          <w:ilvl w:val="1"/>
          <w:numId w:val="2"/>
        </w:numPr>
        <w:spacing w:after="0" w:line="360" w:lineRule="auto"/>
        <w:jc w:val="both"/>
        <w:rPr>
          <w:rFonts w:ascii="Calibri" w:eastAsia="Times New Roman" w:hAnsi="Calibri" w:cs="Calibri"/>
          <w:sz w:val="20"/>
          <w:szCs w:val="20"/>
        </w:rPr>
      </w:pPr>
      <w:r w:rsidRPr="00AC3E42">
        <w:rPr>
          <w:rFonts w:ascii="Calibri" w:eastAsia="Times New Roman" w:hAnsi="Calibri" w:cs="Calibri"/>
          <w:sz w:val="20"/>
          <w:szCs w:val="20"/>
        </w:rPr>
        <w:t>Cena oferty oraz ceny jednostkowe składników cenowych za dostawę energii elektrycznej wyrażone mają być w PLN z dokładnością do dwóch miejsc po przecinku i wpisane w formularzu ofertowym.</w:t>
      </w:r>
    </w:p>
    <w:p w14:paraId="25E365A1" w14:textId="28424134" w:rsidR="00D21C9A" w:rsidRPr="00AC3E42" w:rsidRDefault="00D21C9A" w:rsidP="00D21C9A">
      <w:pPr>
        <w:numPr>
          <w:ilvl w:val="1"/>
          <w:numId w:val="2"/>
        </w:numPr>
        <w:spacing w:after="0" w:line="360" w:lineRule="auto"/>
        <w:jc w:val="both"/>
        <w:rPr>
          <w:rFonts w:ascii="Calibri" w:eastAsia="Times New Roman" w:hAnsi="Calibri" w:cs="Calibri"/>
          <w:sz w:val="20"/>
          <w:szCs w:val="20"/>
        </w:rPr>
      </w:pPr>
      <w:r w:rsidRPr="00AC3E42">
        <w:rPr>
          <w:rFonts w:ascii="Calibri" w:eastAsia="Times New Roman" w:hAnsi="Calibri" w:cs="Calibri"/>
          <w:sz w:val="20"/>
          <w:szCs w:val="20"/>
        </w:rPr>
        <w:t>Cena oferty ma być skalkulowana w oparciu o stałe ceny i stawki dotyczące sprzedaży energii elektrycznej wyszcz</w:t>
      </w:r>
      <w:r w:rsidR="00684E38" w:rsidRPr="00AC3E42">
        <w:rPr>
          <w:rFonts w:ascii="Calibri" w:eastAsia="Times New Roman" w:hAnsi="Calibri" w:cs="Calibri"/>
          <w:sz w:val="20"/>
          <w:szCs w:val="20"/>
        </w:rPr>
        <w:t>ególnione w formularzu oferty</w:t>
      </w:r>
      <w:r w:rsidRPr="00AC3E42">
        <w:rPr>
          <w:rFonts w:ascii="Calibri" w:eastAsia="Times New Roman" w:hAnsi="Calibri" w:cs="Calibri"/>
          <w:sz w:val="20"/>
          <w:szCs w:val="20"/>
        </w:rPr>
        <w:t>. W trakcie trwania umowy Zamawiający będzie rozliczany na podstawie stawek i opłat wyszczeg</w:t>
      </w:r>
      <w:r w:rsidR="00684E38" w:rsidRPr="00AC3E42">
        <w:rPr>
          <w:rFonts w:ascii="Calibri" w:eastAsia="Times New Roman" w:hAnsi="Calibri" w:cs="Calibri"/>
          <w:sz w:val="20"/>
          <w:szCs w:val="20"/>
        </w:rPr>
        <w:t>ólnionych w formularzu oferty</w:t>
      </w:r>
      <w:r w:rsidRPr="00AC3E42">
        <w:rPr>
          <w:rFonts w:ascii="Calibri" w:eastAsia="Times New Roman" w:hAnsi="Calibri" w:cs="Calibri"/>
          <w:sz w:val="20"/>
          <w:szCs w:val="20"/>
        </w:rPr>
        <w:t xml:space="preserve"> Wykonawcy.  Ilość nabytej energii elektrycznej będzie rozliczana według rzeczywistego zużycia tej energii przez Zamawiającego</w:t>
      </w:r>
      <w:r w:rsidR="00D34B59" w:rsidRPr="00AC3E42">
        <w:rPr>
          <w:rFonts w:ascii="Calibri" w:eastAsia="Times New Roman" w:hAnsi="Calibri" w:cs="Calibri"/>
          <w:sz w:val="20"/>
          <w:szCs w:val="20"/>
        </w:rPr>
        <w:t>, tj. wg odczytów licznik</w:t>
      </w:r>
      <w:r w:rsidR="00AC3E42" w:rsidRPr="00AC3E42">
        <w:rPr>
          <w:rFonts w:ascii="Calibri" w:eastAsia="Times New Roman" w:hAnsi="Calibri" w:cs="Calibri"/>
          <w:sz w:val="20"/>
          <w:szCs w:val="20"/>
        </w:rPr>
        <w:t xml:space="preserve">ów </w:t>
      </w:r>
      <w:r w:rsidR="00D34B59" w:rsidRPr="00AC3E42">
        <w:rPr>
          <w:rFonts w:ascii="Calibri" w:eastAsia="Times New Roman" w:hAnsi="Calibri" w:cs="Calibri"/>
          <w:sz w:val="20"/>
          <w:szCs w:val="20"/>
        </w:rPr>
        <w:t>energii elektrycznej</w:t>
      </w:r>
      <w:r w:rsidRPr="00AC3E42">
        <w:rPr>
          <w:rFonts w:ascii="Calibri" w:eastAsia="Times New Roman" w:hAnsi="Calibri" w:cs="Calibri"/>
          <w:sz w:val="20"/>
          <w:szCs w:val="20"/>
        </w:rPr>
        <w:t>.</w:t>
      </w:r>
    </w:p>
    <w:p w14:paraId="6DAFF908" w14:textId="714455CA" w:rsidR="00B30343" w:rsidRDefault="00D21C9A" w:rsidP="00FC3A73">
      <w:pPr>
        <w:numPr>
          <w:ilvl w:val="1"/>
          <w:numId w:val="2"/>
        </w:numPr>
        <w:spacing w:after="0" w:line="360" w:lineRule="auto"/>
        <w:jc w:val="both"/>
        <w:rPr>
          <w:rFonts w:ascii="Calibri" w:eastAsia="Times New Roman" w:hAnsi="Calibri" w:cs="Calibri"/>
          <w:sz w:val="20"/>
          <w:szCs w:val="20"/>
        </w:rPr>
      </w:pPr>
      <w:r w:rsidRPr="00D21C9A">
        <w:rPr>
          <w:rFonts w:ascii="Calibri" w:eastAsia="Times New Roman" w:hAnsi="Calibri" w:cs="Calibri"/>
          <w:sz w:val="20"/>
          <w:szCs w:val="20"/>
        </w:rPr>
        <w:t>Cena oferowana energii elektrycznej ulegnie zmianie w przypadku ustawowej zmiany stawki podatku od towarów</w:t>
      </w:r>
      <w:r w:rsidR="0036160E">
        <w:rPr>
          <w:rFonts w:ascii="Calibri" w:eastAsia="Times New Roman" w:hAnsi="Calibri" w:cs="Calibri"/>
          <w:sz w:val="20"/>
          <w:szCs w:val="20"/>
        </w:rPr>
        <w:br/>
      </w:r>
      <w:r w:rsidRPr="00D21C9A">
        <w:rPr>
          <w:rFonts w:ascii="Calibri" w:eastAsia="Times New Roman" w:hAnsi="Calibri" w:cs="Calibri"/>
          <w:sz w:val="20"/>
          <w:szCs w:val="20"/>
        </w:rPr>
        <w:t>i usług (VAT) oraz stawki podatku akcyzowego energii elektrycznej.</w:t>
      </w:r>
    </w:p>
    <w:p w14:paraId="6CB2C80B" w14:textId="39F8C47E" w:rsidR="00176770" w:rsidRDefault="00FC3A73" w:rsidP="00FC3A73">
      <w:pPr>
        <w:pStyle w:val="Akapitzlist"/>
        <w:numPr>
          <w:ilvl w:val="1"/>
          <w:numId w:val="2"/>
        </w:numPr>
        <w:spacing w:after="0" w:line="360" w:lineRule="auto"/>
        <w:rPr>
          <w:rFonts w:ascii="Calibri" w:eastAsia="Times New Roman" w:hAnsi="Calibri" w:cs="Calibri"/>
          <w:sz w:val="20"/>
          <w:szCs w:val="20"/>
        </w:rPr>
      </w:pPr>
      <w:r w:rsidRPr="00FC3A73">
        <w:rPr>
          <w:rFonts w:ascii="Calibri" w:eastAsia="Times New Roman" w:hAnsi="Calibri" w:cs="Calibri"/>
          <w:sz w:val="20"/>
          <w:szCs w:val="20"/>
        </w:rPr>
        <w:t>Nie przewiduje się udzielenia żadnych zaliczek na poczet wykonania zamówienia.</w:t>
      </w:r>
    </w:p>
    <w:p w14:paraId="06271CB5" w14:textId="29A19AB3" w:rsidR="0053453C" w:rsidRPr="0053453C" w:rsidRDefault="0053453C" w:rsidP="0053453C">
      <w:pPr>
        <w:numPr>
          <w:ilvl w:val="1"/>
          <w:numId w:val="2"/>
        </w:numPr>
        <w:spacing w:after="0" w:line="360" w:lineRule="auto"/>
        <w:ind w:left="442" w:hanging="442"/>
        <w:jc w:val="both"/>
        <w:rPr>
          <w:rFonts w:ascii="Calibri" w:hAnsi="Calibri"/>
          <w:b/>
          <w:sz w:val="20"/>
          <w:szCs w:val="20"/>
        </w:rPr>
      </w:pPr>
      <w:r w:rsidRPr="0053453C">
        <w:rPr>
          <w:rFonts w:ascii="Calibri" w:hAnsi="Calibri" w:cs="Calibri"/>
          <w:b/>
          <w:sz w:val="20"/>
          <w:szCs w:val="20"/>
        </w:rPr>
        <w:t>Wykonawca, składając ofertę, informuje Zamawiającego, czy wybór oferty będzie prowadzić do powstania u Zamawiającego obowiązku podatkowego, wskazując wartość bez kwoty podatku</w:t>
      </w:r>
      <w:r w:rsidRPr="0053453C">
        <w:rPr>
          <w:rFonts w:ascii="Calibri" w:hAnsi="Calibri"/>
          <w:b/>
          <w:sz w:val="20"/>
          <w:szCs w:val="20"/>
        </w:rPr>
        <w:t xml:space="preserve"> za</w:t>
      </w:r>
      <w:r w:rsidRPr="0053453C">
        <w:rPr>
          <w:rFonts w:ascii="Calibri" w:hAnsi="Calibri" w:cs="Calibri"/>
          <w:b/>
          <w:sz w:val="20"/>
          <w:szCs w:val="20"/>
        </w:rPr>
        <w:t> dostawę objętą przedmiotem zamówienia – wskazanie niniejszego nastąpi w formularzu ofertowym. Brak wskazania powyższej informacji w treści załącznika nr 1 do SIWZ będzie jednoznaczny z brakiem powstania u Zamawiającego obowiązku podatkowego.</w:t>
      </w:r>
    </w:p>
    <w:p w14:paraId="1796DDDB" w14:textId="77777777" w:rsidR="00FC3A73" w:rsidRPr="00FC3A73" w:rsidRDefault="00FC3A73" w:rsidP="00FC3A73">
      <w:pPr>
        <w:pStyle w:val="Akapitzlist"/>
        <w:spacing w:after="0" w:line="360" w:lineRule="auto"/>
        <w:ind w:left="444"/>
        <w:rPr>
          <w:rFonts w:ascii="Calibri" w:eastAsia="Times New Roman" w:hAnsi="Calibri" w:cs="Calibri"/>
          <w:sz w:val="20"/>
          <w:szCs w:val="20"/>
        </w:rPr>
      </w:pPr>
    </w:p>
    <w:p w14:paraId="21B14C67" w14:textId="77777777" w:rsidR="00952A61" w:rsidRPr="00952A61" w:rsidRDefault="00952A61" w:rsidP="00FC3A73">
      <w:pPr>
        <w:numPr>
          <w:ilvl w:val="0"/>
          <w:numId w:val="2"/>
        </w:numPr>
        <w:spacing w:after="0" w:line="360" w:lineRule="auto"/>
        <w:jc w:val="both"/>
        <w:rPr>
          <w:rFonts w:ascii="Calibri" w:eastAsia="Times New Roman" w:hAnsi="Calibri" w:cs="Calibri"/>
          <w:b/>
          <w:sz w:val="20"/>
          <w:szCs w:val="20"/>
        </w:rPr>
      </w:pPr>
      <w:bookmarkStart w:id="2" w:name="_Toc145084738"/>
      <w:r w:rsidRPr="00952A61">
        <w:rPr>
          <w:rFonts w:ascii="Calibri" w:eastAsia="Times New Roman" w:hAnsi="Calibri" w:cs="Calibri"/>
          <w:b/>
          <w:sz w:val="20"/>
          <w:szCs w:val="20"/>
        </w:rPr>
        <w:t>Opis kryteriów, którymi Zamawiający będzie się kierował przy wyborze oferty wraz z podaniem znaczenia tych kryteriów i sposobu oceny ofert</w:t>
      </w:r>
      <w:bookmarkEnd w:id="2"/>
    </w:p>
    <w:p w14:paraId="29CCCF61" w14:textId="77777777" w:rsidR="00952A61" w:rsidRPr="00952A61" w:rsidRDefault="00952A61" w:rsidP="00A82878">
      <w:pPr>
        <w:numPr>
          <w:ilvl w:val="1"/>
          <w:numId w:val="2"/>
        </w:numPr>
        <w:spacing w:after="0" w:line="360" w:lineRule="auto"/>
        <w:ind w:left="442" w:hanging="442"/>
        <w:jc w:val="both"/>
        <w:rPr>
          <w:rFonts w:ascii="Calibri" w:eastAsia="Times New Roman" w:hAnsi="Calibri" w:cs="Calibri"/>
          <w:sz w:val="20"/>
          <w:szCs w:val="20"/>
        </w:rPr>
      </w:pPr>
      <w:r w:rsidRPr="00952A61">
        <w:rPr>
          <w:rFonts w:ascii="Calibri" w:eastAsia="Times New Roman" w:hAnsi="Calibri" w:cs="Arial"/>
          <w:sz w:val="20"/>
          <w:szCs w:val="20"/>
        </w:rPr>
        <w:t>Zamawiający oceni i porówna jedynie te oferty, które:</w:t>
      </w:r>
    </w:p>
    <w:p w14:paraId="313C8C6A" w14:textId="77777777" w:rsidR="00952A61" w:rsidRPr="00952A61" w:rsidRDefault="00952A61" w:rsidP="00A82878">
      <w:pPr>
        <w:numPr>
          <w:ilvl w:val="2"/>
          <w:numId w:val="2"/>
        </w:numPr>
        <w:spacing w:after="0" w:line="360" w:lineRule="auto"/>
        <w:ind w:left="1134" w:hanging="708"/>
        <w:jc w:val="both"/>
        <w:rPr>
          <w:rFonts w:ascii="Calibri" w:eastAsia="Times New Roman" w:hAnsi="Calibri" w:cs="Arial"/>
          <w:sz w:val="20"/>
          <w:szCs w:val="20"/>
        </w:rPr>
      </w:pPr>
      <w:r w:rsidRPr="00952A61">
        <w:rPr>
          <w:rFonts w:ascii="Calibri" w:eastAsia="Times New Roman" w:hAnsi="Calibri" w:cs="Arial"/>
          <w:sz w:val="20"/>
          <w:szCs w:val="20"/>
        </w:rPr>
        <w:t>zostaną złożone przez wykonawców nie wykluczonych przez Zamawiającego,</w:t>
      </w:r>
    </w:p>
    <w:p w14:paraId="7AE37F9E" w14:textId="77777777" w:rsidR="00952A61" w:rsidRPr="00952A61" w:rsidRDefault="00952A61" w:rsidP="00A82878">
      <w:pPr>
        <w:numPr>
          <w:ilvl w:val="2"/>
          <w:numId w:val="2"/>
        </w:numPr>
        <w:spacing w:after="0" w:line="360" w:lineRule="auto"/>
        <w:ind w:left="1134" w:hanging="708"/>
        <w:jc w:val="both"/>
        <w:rPr>
          <w:rFonts w:ascii="Calibri" w:eastAsia="Times New Roman" w:hAnsi="Calibri" w:cs="Arial"/>
          <w:sz w:val="20"/>
          <w:szCs w:val="20"/>
        </w:rPr>
      </w:pPr>
      <w:r w:rsidRPr="00952A61">
        <w:rPr>
          <w:rFonts w:ascii="Calibri" w:eastAsia="Times New Roman" w:hAnsi="Calibri" w:cs="Arial"/>
          <w:sz w:val="20"/>
          <w:szCs w:val="20"/>
        </w:rPr>
        <w:t>nie zostaną odrzucone przez Zamawiającego.</w:t>
      </w:r>
    </w:p>
    <w:p w14:paraId="1AA35FD6" w14:textId="7989908B" w:rsidR="00952A61" w:rsidRPr="00730CB8" w:rsidRDefault="00952A61" w:rsidP="007953E3">
      <w:pPr>
        <w:numPr>
          <w:ilvl w:val="1"/>
          <w:numId w:val="2"/>
        </w:numPr>
        <w:spacing w:after="0" w:line="360" w:lineRule="auto"/>
        <w:ind w:left="567" w:hanging="567"/>
        <w:jc w:val="both"/>
        <w:rPr>
          <w:rFonts w:ascii="Calibri" w:eastAsia="Times New Roman" w:hAnsi="Calibri" w:cs="Arial"/>
          <w:sz w:val="20"/>
          <w:szCs w:val="20"/>
        </w:rPr>
      </w:pPr>
      <w:r w:rsidRPr="00952A61">
        <w:rPr>
          <w:rFonts w:ascii="Calibri" w:eastAsia="Times New Roman" w:hAnsi="Calibri" w:cs="Arial"/>
          <w:sz w:val="20"/>
          <w:szCs w:val="20"/>
        </w:rPr>
        <w:t>Kryteri</w:t>
      </w:r>
      <w:r w:rsidR="00FC3A73">
        <w:rPr>
          <w:rFonts w:ascii="Calibri" w:eastAsia="Times New Roman" w:hAnsi="Calibri" w:cs="Arial"/>
          <w:sz w:val="20"/>
          <w:szCs w:val="20"/>
        </w:rPr>
        <w:t>um</w:t>
      </w:r>
      <w:r w:rsidRPr="00952A61">
        <w:rPr>
          <w:rFonts w:ascii="Calibri" w:eastAsia="Times New Roman" w:hAnsi="Calibri" w:cs="Arial"/>
          <w:sz w:val="20"/>
          <w:szCs w:val="20"/>
        </w:rPr>
        <w:t xml:space="preserve"> wyboru najkorzystniejszej</w:t>
      </w:r>
      <w:r w:rsidR="00FC3A73">
        <w:rPr>
          <w:rFonts w:ascii="Calibri" w:eastAsia="Times New Roman" w:hAnsi="Calibri" w:cs="Arial"/>
          <w:sz w:val="20"/>
          <w:szCs w:val="20"/>
        </w:rPr>
        <w:t xml:space="preserve"> </w:t>
      </w:r>
      <w:r w:rsidR="00FC3A73" w:rsidRPr="00952A61">
        <w:rPr>
          <w:rFonts w:ascii="Calibri" w:eastAsia="Times New Roman" w:hAnsi="Calibri" w:cs="Arial"/>
          <w:sz w:val="20"/>
          <w:szCs w:val="20"/>
        </w:rPr>
        <w:t>oferty</w:t>
      </w:r>
      <w:r w:rsidRPr="00952A61">
        <w:rPr>
          <w:rFonts w:ascii="Calibri" w:eastAsia="Times New Roman" w:hAnsi="Calibri" w:cs="Arial"/>
          <w:sz w:val="20"/>
          <w:szCs w:val="20"/>
        </w:rPr>
        <w:t xml:space="preserve">: </w:t>
      </w:r>
      <w:r w:rsidR="00AF000C" w:rsidRPr="007953E3">
        <w:rPr>
          <w:rFonts w:ascii="Calibri" w:eastAsia="Times New Roman" w:hAnsi="Calibri" w:cs="Arial"/>
          <w:b/>
          <w:sz w:val="20"/>
          <w:szCs w:val="20"/>
        </w:rPr>
        <w:t>N</w:t>
      </w:r>
      <w:r w:rsidRPr="007953E3">
        <w:rPr>
          <w:rFonts w:ascii="Calibri" w:eastAsia="Times New Roman" w:hAnsi="Calibri" w:cs="Arial"/>
          <w:b/>
          <w:sz w:val="20"/>
          <w:szCs w:val="20"/>
        </w:rPr>
        <w:t>ajniższa</w:t>
      </w:r>
      <w:r w:rsidRPr="007953E3">
        <w:rPr>
          <w:rFonts w:ascii="Calibri" w:eastAsia="Times New Roman" w:hAnsi="Calibri" w:cs="Arial"/>
          <w:sz w:val="20"/>
          <w:szCs w:val="20"/>
        </w:rPr>
        <w:t xml:space="preserve"> </w:t>
      </w:r>
      <w:r w:rsidRPr="007953E3">
        <w:rPr>
          <w:rFonts w:ascii="Calibri" w:eastAsia="Times New Roman" w:hAnsi="Calibri" w:cs="Arial"/>
          <w:b/>
          <w:sz w:val="20"/>
          <w:szCs w:val="20"/>
        </w:rPr>
        <w:t xml:space="preserve">cena </w:t>
      </w:r>
      <w:r w:rsidR="00BA3920" w:rsidRPr="007953E3">
        <w:rPr>
          <w:rFonts w:ascii="Calibri" w:eastAsia="Times New Roman" w:hAnsi="Calibri" w:cs="Arial"/>
          <w:b/>
          <w:sz w:val="20"/>
          <w:szCs w:val="20"/>
        </w:rPr>
        <w:t xml:space="preserve">- </w:t>
      </w:r>
      <w:r w:rsidR="007953E3" w:rsidRPr="007953E3">
        <w:rPr>
          <w:rFonts w:ascii="Calibri" w:eastAsia="Times New Roman" w:hAnsi="Calibri" w:cs="Arial"/>
          <w:b/>
          <w:sz w:val="20"/>
          <w:szCs w:val="20"/>
        </w:rPr>
        <w:t>10</w:t>
      </w:r>
      <w:r w:rsidR="00A70BF8" w:rsidRPr="007953E3">
        <w:rPr>
          <w:rFonts w:ascii="Calibri" w:eastAsia="Times New Roman" w:hAnsi="Calibri" w:cs="Arial"/>
          <w:b/>
          <w:sz w:val="20"/>
          <w:szCs w:val="20"/>
        </w:rPr>
        <w:t>0</w:t>
      </w:r>
      <w:r w:rsidR="00BA3920" w:rsidRPr="007953E3">
        <w:rPr>
          <w:rFonts w:ascii="Calibri" w:eastAsia="Times New Roman" w:hAnsi="Calibri" w:cs="Arial"/>
          <w:b/>
          <w:sz w:val="20"/>
          <w:szCs w:val="20"/>
        </w:rPr>
        <w:t xml:space="preserve"> %</w:t>
      </w:r>
    </w:p>
    <w:p w14:paraId="49BC888C" w14:textId="77777777" w:rsidR="00730CB8" w:rsidRPr="007953E3" w:rsidRDefault="00730CB8" w:rsidP="00730CB8">
      <w:pPr>
        <w:spacing w:after="0" w:line="360" w:lineRule="auto"/>
        <w:ind w:left="567"/>
        <w:jc w:val="both"/>
        <w:rPr>
          <w:rFonts w:ascii="Calibri" w:eastAsia="Times New Roman" w:hAnsi="Calibri" w:cs="Arial"/>
          <w:sz w:val="20"/>
          <w:szCs w:val="20"/>
        </w:rPr>
      </w:pPr>
    </w:p>
    <w:p w14:paraId="55EA3B15" w14:textId="2F847CA4" w:rsidR="00952A61" w:rsidRPr="00952A61" w:rsidRDefault="00952A61" w:rsidP="00A82878">
      <w:pPr>
        <w:numPr>
          <w:ilvl w:val="1"/>
          <w:numId w:val="2"/>
        </w:numPr>
        <w:spacing w:after="0" w:line="360" w:lineRule="auto"/>
        <w:ind w:left="567" w:hanging="567"/>
        <w:jc w:val="both"/>
        <w:rPr>
          <w:rFonts w:ascii="Calibri" w:eastAsia="Times New Roman" w:hAnsi="Calibri" w:cs="Arial"/>
          <w:sz w:val="20"/>
          <w:szCs w:val="20"/>
        </w:rPr>
      </w:pPr>
      <w:r w:rsidRPr="00952A61">
        <w:rPr>
          <w:rFonts w:ascii="Calibri" w:eastAsia="Times New Roman" w:hAnsi="Calibri" w:cs="Arial"/>
          <w:sz w:val="20"/>
          <w:szCs w:val="20"/>
        </w:rPr>
        <w:t>Zasady oceny kryteri</w:t>
      </w:r>
      <w:r w:rsidR="007953E3">
        <w:rPr>
          <w:rFonts w:ascii="Calibri" w:eastAsia="Times New Roman" w:hAnsi="Calibri" w:cs="Arial"/>
          <w:sz w:val="20"/>
          <w:szCs w:val="20"/>
        </w:rPr>
        <w:t>um</w:t>
      </w:r>
      <w:r w:rsidRPr="00952A61">
        <w:rPr>
          <w:rFonts w:ascii="Calibri" w:eastAsia="Times New Roman" w:hAnsi="Calibri" w:cs="Arial"/>
          <w:sz w:val="20"/>
          <w:szCs w:val="20"/>
        </w:rPr>
        <w:t xml:space="preserve">  </w:t>
      </w:r>
      <w:r w:rsidR="0036160E">
        <w:rPr>
          <w:rFonts w:ascii="Calibri" w:eastAsia="Times New Roman" w:hAnsi="Calibri" w:cs="Arial"/>
          <w:sz w:val="20"/>
          <w:szCs w:val="20"/>
        </w:rPr>
        <w:t>-</w:t>
      </w:r>
      <w:r w:rsidRPr="00952A61">
        <w:rPr>
          <w:rFonts w:ascii="Calibri" w:eastAsia="Times New Roman" w:hAnsi="Calibri" w:cs="Arial"/>
          <w:sz w:val="20"/>
          <w:szCs w:val="20"/>
        </w:rPr>
        <w:t xml:space="preserve"> op</w:t>
      </w:r>
      <w:r>
        <w:rPr>
          <w:rFonts w:ascii="Calibri" w:eastAsia="Times New Roman" w:hAnsi="Calibri" w:cs="Arial"/>
          <w:sz w:val="20"/>
          <w:szCs w:val="20"/>
        </w:rPr>
        <w:t>is sposobu obliczania punktacji:</w:t>
      </w:r>
    </w:p>
    <w:p w14:paraId="7ADE92C7" w14:textId="5D86E4C8" w:rsidR="00CC1FA8" w:rsidRPr="00435579" w:rsidRDefault="007953E3" w:rsidP="00CC1FA8">
      <w:pPr>
        <w:numPr>
          <w:ilvl w:val="2"/>
          <w:numId w:val="2"/>
        </w:numPr>
        <w:spacing w:after="0" w:line="360" w:lineRule="auto"/>
        <w:ind w:left="1134" w:hanging="708"/>
        <w:jc w:val="both"/>
        <w:rPr>
          <w:rFonts w:ascii="Calibri" w:eastAsia="Times New Roman" w:hAnsi="Calibri" w:cs="Arial"/>
          <w:sz w:val="20"/>
          <w:szCs w:val="20"/>
        </w:rPr>
      </w:pPr>
      <w:r w:rsidRPr="00435579">
        <w:rPr>
          <w:rFonts w:ascii="Calibri" w:eastAsia="Times New Roman" w:hAnsi="Calibri" w:cs="Arial"/>
          <w:sz w:val="20"/>
          <w:szCs w:val="20"/>
        </w:rPr>
        <w:t>Kryterium</w:t>
      </w:r>
      <w:r w:rsidR="00B27AC0" w:rsidRPr="00435579">
        <w:rPr>
          <w:rFonts w:ascii="Calibri" w:eastAsia="Times New Roman" w:hAnsi="Calibri" w:cs="Arial"/>
          <w:sz w:val="20"/>
          <w:szCs w:val="20"/>
        </w:rPr>
        <w:t>:</w:t>
      </w:r>
      <w:r w:rsidR="00B27AC0" w:rsidRPr="00435579">
        <w:rPr>
          <w:rFonts w:ascii="Calibri" w:eastAsia="Times New Roman" w:hAnsi="Calibri" w:cs="Arial"/>
          <w:b/>
          <w:sz w:val="20"/>
          <w:szCs w:val="20"/>
        </w:rPr>
        <w:t xml:space="preserve"> </w:t>
      </w:r>
      <w:r w:rsidR="00952A61" w:rsidRPr="00435579">
        <w:rPr>
          <w:rFonts w:ascii="Calibri" w:eastAsia="Times New Roman" w:hAnsi="Calibri" w:cs="Arial"/>
          <w:b/>
          <w:sz w:val="20"/>
          <w:szCs w:val="20"/>
        </w:rPr>
        <w:t>Najniższa cena</w:t>
      </w:r>
      <w:r w:rsidR="00952A61" w:rsidRPr="00435579">
        <w:rPr>
          <w:rFonts w:ascii="Calibri" w:eastAsia="Times New Roman" w:hAnsi="Calibri" w:cs="Arial"/>
          <w:sz w:val="20"/>
          <w:szCs w:val="20"/>
        </w:rPr>
        <w:t xml:space="preserve"> - według następującego wzoru:</w:t>
      </w:r>
    </w:p>
    <w:p w14:paraId="1BB109E6" w14:textId="77777777" w:rsidR="007953E3" w:rsidRPr="00435579" w:rsidRDefault="007953E3" w:rsidP="007953E3">
      <w:pPr>
        <w:spacing w:after="0" w:line="360" w:lineRule="auto"/>
        <w:ind w:left="1134"/>
        <w:jc w:val="both"/>
        <w:rPr>
          <w:rFonts w:ascii="Calibri" w:eastAsia="Times New Roman" w:hAnsi="Calibri" w:cs="Arial"/>
          <w:sz w:val="10"/>
          <w:szCs w:val="10"/>
        </w:rPr>
      </w:pPr>
    </w:p>
    <w:p w14:paraId="37F206B6" w14:textId="42D6C7E4" w:rsidR="00952A61" w:rsidRPr="00435579" w:rsidRDefault="00952A61" w:rsidP="00952A61">
      <w:pPr>
        <w:spacing w:after="0" w:line="360" w:lineRule="auto"/>
        <w:ind w:firstLine="567"/>
        <w:jc w:val="both"/>
        <w:rPr>
          <w:rFonts w:ascii="Calibri" w:eastAsia="Times New Roman" w:hAnsi="Calibri" w:cs="Calibri"/>
          <w:b/>
          <w:sz w:val="20"/>
          <w:szCs w:val="20"/>
        </w:rPr>
      </w:pPr>
      <w:r w:rsidRPr="00435579">
        <w:rPr>
          <w:rFonts w:ascii="Calibri" w:eastAsia="Times New Roman" w:hAnsi="Calibri" w:cs="Calibri"/>
          <w:b/>
          <w:sz w:val="20"/>
          <w:szCs w:val="20"/>
        </w:rPr>
        <w:t xml:space="preserve">                                                    najniższa zaoferowana cena </w:t>
      </w:r>
      <w:r w:rsidR="00BC65F9" w:rsidRPr="00435579">
        <w:rPr>
          <w:rFonts w:ascii="Calibri" w:eastAsia="Times New Roman" w:hAnsi="Calibri" w:cs="Calibri"/>
          <w:b/>
          <w:sz w:val="20"/>
          <w:szCs w:val="20"/>
        </w:rPr>
        <w:t>oferty</w:t>
      </w:r>
    </w:p>
    <w:p w14:paraId="5AF85287" w14:textId="36C6A3B2" w:rsidR="00952A61" w:rsidRPr="00435579" w:rsidRDefault="00BA0F15" w:rsidP="00952A61">
      <w:pPr>
        <w:spacing w:after="0" w:line="240" w:lineRule="auto"/>
        <w:ind w:firstLine="567"/>
        <w:jc w:val="both"/>
        <w:rPr>
          <w:rFonts w:ascii="Calibri" w:eastAsia="Times New Roman" w:hAnsi="Calibri" w:cs="Calibri"/>
          <w:b/>
          <w:sz w:val="20"/>
          <w:szCs w:val="20"/>
        </w:rPr>
      </w:pPr>
      <w:r w:rsidRPr="00435579">
        <w:rPr>
          <w:rFonts w:ascii="Calibri" w:eastAsia="Times New Roman" w:hAnsi="Calibri" w:cs="Calibri"/>
          <w:b/>
          <w:noProof/>
          <w:sz w:val="20"/>
          <w:szCs w:val="20"/>
        </w:rPr>
        <mc:AlternateContent>
          <mc:Choice Requires="wps">
            <w:drawing>
              <wp:anchor distT="4294967294" distB="4294967294" distL="114300" distR="114300" simplePos="0" relativeHeight="251665408" behindDoc="0" locked="0" layoutInCell="1" allowOverlap="1" wp14:anchorId="03A3E906" wp14:editId="5C6C0347">
                <wp:simplePos x="0" y="0"/>
                <wp:positionH relativeFrom="column">
                  <wp:posOffset>1524635</wp:posOffset>
                </wp:positionH>
                <wp:positionV relativeFrom="paragraph">
                  <wp:posOffset>41274</wp:posOffset>
                </wp:positionV>
                <wp:extent cx="2491740" cy="0"/>
                <wp:effectExtent l="0" t="0" r="2286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0438" id="Łącznik prostoliniowy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mc:Fallback>
        </mc:AlternateContent>
      </w:r>
      <w:r w:rsidR="00952A61" w:rsidRPr="00435579">
        <w:rPr>
          <w:rFonts w:ascii="Calibri" w:eastAsia="Times New Roman" w:hAnsi="Calibri" w:cs="Calibri"/>
          <w:b/>
          <w:sz w:val="20"/>
          <w:szCs w:val="20"/>
        </w:rPr>
        <w:t xml:space="preserve">Ilość punktów  = </w:t>
      </w:r>
      <w:r w:rsidR="00952A61" w:rsidRPr="00435579">
        <w:rPr>
          <w:rFonts w:ascii="Calibri" w:eastAsia="Times New Roman" w:hAnsi="Calibri" w:cs="Calibri"/>
          <w:b/>
          <w:sz w:val="20"/>
          <w:szCs w:val="20"/>
        </w:rPr>
        <w:tab/>
      </w:r>
      <w:r w:rsidR="00952A61" w:rsidRPr="00435579">
        <w:rPr>
          <w:rFonts w:ascii="Calibri" w:eastAsia="Times New Roman" w:hAnsi="Calibri" w:cs="Calibri"/>
          <w:b/>
          <w:sz w:val="20"/>
          <w:szCs w:val="20"/>
        </w:rPr>
        <w:tab/>
      </w:r>
      <w:r w:rsidR="00952A61" w:rsidRPr="00435579">
        <w:rPr>
          <w:rFonts w:ascii="Calibri" w:eastAsia="Times New Roman" w:hAnsi="Calibri" w:cs="Calibri"/>
          <w:b/>
          <w:sz w:val="20"/>
          <w:szCs w:val="20"/>
        </w:rPr>
        <w:tab/>
      </w:r>
      <w:r w:rsidR="00952A61" w:rsidRPr="00435579">
        <w:rPr>
          <w:rFonts w:ascii="Calibri" w:eastAsia="Times New Roman" w:hAnsi="Calibri" w:cs="Calibri"/>
          <w:b/>
          <w:sz w:val="20"/>
          <w:szCs w:val="20"/>
        </w:rPr>
        <w:tab/>
      </w:r>
      <w:r w:rsidR="00952A61" w:rsidRPr="00435579">
        <w:rPr>
          <w:rFonts w:ascii="Calibri" w:eastAsia="Times New Roman" w:hAnsi="Calibri" w:cs="Calibri"/>
          <w:b/>
          <w:sz w:val="20"/>
          <w:szCs w:val="20"/>
        </w:rPr>
        <w:tab/>
        <w:t xml:space="preserve">                                 x waga kryterium</w:t>
      </w:r>
    </w:p>
    <w:p w14:paraId="0382D9CA" w14:textId="77777777" w:rsidR="00952A61" w:rsidRPr="00435579" w:rsidRDefault="00952A61" w:rsidP="00952A61">
      <w:pPr>
        <w:spacing w:after="0" w:line="240" w:lineRule="auto"/>
        <w:ind w:left="2124" w:firstLine="708"/>
        <w:jc w:val="both"/>
        <w:rPr>
          <w:rFonts w:ascii="Calibri" w:eastAsia="Times New Roman" w:hAnsi="Calibri" w:cs="Calibri"/>
          <w:b/>
          <w:sz w:val="20"/>
          <w:szCs w:val="20"/>
        </w:rPr>
      </w:pPr>
      <w:r w:rsidRPr="00435579">
        <w:rPr>
          <w:rFonts w:ascii="Calibri" w:eastAsia="Times New Roman" w:hAnsi="Calibri" w:cs="Calibri"/>
          <w:b/>
          <w:sz w:val="20"/>
          <w:szCs w:val="20"/>
        </w:rPr>
        <w:t>cena zaoferowana w badanej ofercie</w:t>
      </w:r>
    </w:p>
    <w:p w14:paraId="4DE9DE91" w14:textId="77777777" w:rsidR="00BA3920" w:rsidRPr="00435579" w:rsidRDefault="00BA3920" w:rsidP="00952A61">
      <w:pPr>
        <w:spacing w:after="0" w:line="240" w:lineRule="auto"/>
        <w:ind w:left="2124" w:firstLine="708"/>
        <w:jc w:val="both"/>
        <w:rPr>
          <w:rFonts w:ascii="Calibri" w:eastAsia="Times New Roman" w:hAnsi="Calibri" w:cs="Calibri"/>
          <w:b/>
          <w:sz w:val="20"/>
          <w:szCs w:val="20"/>
        </w:rPr>
      </w:pPr>
    </w:p>
    <w:p w14:paraId="19E26D52" w14:textId="149126D9" w:rsidR="00CE3A94" w:rsidRPr="00435579" w:rsidRDefault="00BC65F9" w:rsidP="00A82878">
      <w:pPr>
        <w:numPr>
          <w:ilvl w:val="3"/>
          <w:numId w:val="2"/>
        </w:numPr>
        <w:spacing w:after="0" w:line="360" w:lineRule="auto"/>
        <w:jc w:val="both"/>
        <w:rPr>
          <w:rFonts w:ascii="Calibri" w:eastAsia="Times New Roman" w:hAnsi="Calibri" w:cs="Calibri"/>
          <w:sz w:val="20"/>
          <w:szCs w:val="20"/>
        </w:rPr>
      </w:pPr>
      <w:r w:rsidRPr="00435579">
        <w:rPr>
          <w:rFonts w:ascii="Calibri" w:eastAsia="Times New Roman" w:hAnsi="Calibri" w:cs="Calibri"/>
          <w:sz w:val="20"/>
          <w:szCs w:val="20"/>
        </w:rPr>
        <w:t>Do oceny przyjmuje się cenę oferty brutto (</w:t>
      </w:r>
      <w:r w:rsidR="0077062D" w:rsidRPr="00435579">
        <w:rPr>
          <w:rFonts w:ascii="Calibri" w:eastAsia="Times New Roman" w:hAnsi="Calibri" w:cs="Calibri"/>
          <w:sz w:val="20"/>
          <w:szCs w:val="20"/>
        </w:rPr>
        <w:t>z</w:t>
      </w:r>
      <w:r w:rsidRPr="00435579">
        <w:rPr>
          <w:rFonts w:ascii="Calibri" w:eastAsia="Times New Roman" w:hAnsi="Calibri" w:cs="Calibri"/>
          <w:sz w:val="20"/>
          <w:szCs w:val="20"/>
        </w:rPr>
        <w:t xml:space="preserve"> podat</w:t>
      </w:r>
      <w:r w:rsidR="0077062D" w:rsidRPr="00435579">
        <w:rPr>
          <w:rFonts w:ascii="Calibri" w:eastAsia="Times New Roman" w:hAnsi="Calibri" w:cs="Calibri"/>
          <w:sz w:val="20"/>
          <w:szCs w:val="20"/>
        </w:rPr>
        <w:t>kiem</w:t>
      </w:r>
      <w:r w:rsidRPr="00435579">
        <w:rPr>
          <w:rFonts w:ascii="Calibri" w:eastAsia="Times New Roman" w:hAnsi="Calibri" w:cs="Calibri"/>
          <w:sz w:val="20"/>
          <w:szCs w:val="20"/>
        </w:rPr>
        <w:t xml:space="preserve"> VAT).</w:t>
      </w:r>
    </w:p>
    <w:p w14:paraId="34FCE265" w14:textId="7F227F0E" w:rsidR="00AF000C" w:rsidRPr="007953E3" w:rsidRDefault="00BA3920" w:rsidP="007953E3">
      <w:pPr>
        <w:numPr>
          <w:ilvl w:val="3"/>
          <w:numId w:val="2"/>
        </w:numPr>
        <w:spacing w:after="0" w:line="360" w:lineRule="auto"/>
        <w:jc w:val="both"/>
        <w:rPr>
          <w:rFonts w:ascii="Calibri" w:eastAsia="Times New Roman" w:hAnsi="Calibri" w:cs="Calibri"/>
          <w:sz w:val="20"/>
          <w:szCs w:val="20"/>
        </w:rPr>
      </w:pPr>
      <w:r w:rsidRPr="00CE3A94">
        <w:rPr>
          <w:rFonts w:ascii="Calibri" w:eastAsia="Times New Roman" w:hAnsi="Calibri" w:cs="Calibri"/>
          <w:sz w:val="20"/>
          <w:szCs w:val="20"/>
        </w:rPr>
        <w:t>Przyjmuje się, że 1% = 1 pkt i tak zostanie przeliczona liczba uzyskanych punktów.</w:t>
      </w:r>
    </w:p>
    <w:p w14:paraId="629CCCAD" w14:textId="08AE6F9B" w:rsidR="00BC65F9" w:rsidRPr="00777DB2" w:rsidRDefault="00BC65F9" w:rsidP="00CC1FA8">
      <w:pPr>
        <w:numPr>
          <w:ilvl w:val="1"/>
          <w:numId w:val="2"/>
        </w:numPr>
        <w:spacing w:after="0" w:line="360" w:lineRule="auto"/>
        <w:ind w:left="567" w:hanging="567"/>
        <w:jc w:val="both"/>
        <w:rPr>
          <w:rFonts w:ascii="Calibri" w:eastAsia="Times New Roman" w:hAnsi="Calibri" w:cs="Calibri"/>
          <w:sz w:val="20"/>
          <w:szCs w:val="20"/>
        </w:rPr>
      </w:pPr>
      <w:r w:rsidRPr="00BC65F9">
        <w:rPr>
          <w:rFonts w:ascii="Calibri" w:eastAsia="Times New Roman" w:hAnsi="Calibri" w:cs="Calibri"/>
          <w:sz w:val="20"/>
          <w:szCs w:val="20"/>
        </w:rPr>
        <w:t>Oferty zostaną ocenione przez Zamawiającego w skali od 0 do 100 pkt</w:t>
      </w:r>
      <w:r w:rsidR="0036160E">
        <w:rPr>
          <w:rFonts w:ascii="Calibri" w:eastAsia="Times New Roman" w:hAnsi="Calibri" w:cs="Calibri"/>
          <w:sz w:val="20"/>
          <w:szCs w:val="20"/>
        </w:rPr>
        <w:t>.</w:t>
      </w:r>
      <w:r w:rsidRPr="00BC65F9">
        <w:rPr>
          <w:rFonts w:ascii="Calibri" w:eastAsia="Times New Roman" w:hAnsi="Calibri" w:cs="Calibri"/>
          <w:sz w:val="20"/>
          <w:szCs w:val="20"/>
        </w:rPr>
        <w:t xml:space="preserve"> w oparciu o wagę kryteri</w:t>
      </w:r>
      <w:r w:rsidR="007953E3">
        <w:rPr>
          <w:rFonts w:ascii="Calibri" w:eastAsia="Times New Roman" w:hAnsi="Calibri" w:cs="Calibri"/>
          <w:sz w:val="20"/>
          <w:szCs w:val="20"/>
        </w:rPr>
        <w:t>um</w:t>
      </w:r>
      <w:r w:rsidRPr="00BC65F9">
        <w:rPr>
          <w:rFonts w:ascii="Calibri" w:eastAsia="Times New Roman" w:hAnsi="Calibri" w:cs="Calibri"/>
          <w:sz w:val="20"/>
          <w:szCs w:val="20"/>
        </w:rPr>
        <w:t xml:space="preserve"> równą 100 %.</w:t>
      </w:r>
    </w:p>
    <w:p w14:paraId="1DF43A9D" w14:textId="4C66B816" w:rsidR="00952A61" w:rsidRPr="00952A61" w:rsidRDefault="00952A61" w:rsidP="00CC1FA8">
      <w:pPr>
        <w:numPr>
          <w:ilvl w:val="1"/>
          <w:numId w:val="2"/>
        </w:numPr>
        <w:spacing w:after="0" w:line="360" w:lineRule="auto"/>
        <w:ind w:left="567" w:hanging="567"/>
        <w:jc w:val="both"/>
        <w:rPr>
          <w:rFonts w:ascii="Calibri" w:eastAsia="Times New Roman" w:hAnsi="Calibri" w:cs="Calibri"/>
          <w:sz w:val="20"/>
          <w:szCs w:val="20"/>
        </w:rPr>
      </w:pPr>
      <w:r w:rsidRPr="00952A61">
        <w:rPr>
          <w:rFonts w:ascii="Calibri" w:eastAsia="Times New Roman" w:hAnsi="Calibri" w:cs="Calibri"/>
          <w:sz w:val="20"/>
          <w:szCs w:val="20"/>
        </w:rPr>
        <w:t>Za najkorzystniejszą zostanie uznana oferta, która uzyska najwyższą liczbę punktów</w:t>
      </w:r>
      <w:r w:rsidR="007953E3">
        <w:rPr>
          <w:rFonts w:ascii="Calibri" w:eastAsia="Times New Roman" w:hAnsi="Calibri" w:cs="Calibri"/>
          <w:sz w:val="20"/>
          <w:szCs w:val="20"/>
        </w:rPr>
        <w:t>.</w:t>
      </w:r>
    </w:p>
    <w:p w14:paraId="307C159E" w14:textId="77777777" w:rsidR="00D11FEB" w:rsidRPr="00952A61" w:rsidRDefault="00D11FEB" w:rsidP="00CC1FA8">
      <w:pPr>
        <w:spacing w:after="0" w:line="360" w:lineRule="auto"/>
        <w:jc w:val="both"/>
        <w:rPr>
          <w:rFonts w:ascii="Calibri" w:eastAsia="Times New Roman" w:hAnsi="Calibri" w:cs="Calibri"/>
          <w:sz w:val="20"/>
          <w:szCs w:val="20"/>
        </w:rPr>
      </w:pPr>
    </w:p>
    <w:p w14:paraId="75F11BC9" w14:textId="77777777" w:rsidR="00D41543" w:rsidRPr="00D41543" w:rsidRDefault="00D41543" w:rsidP="00CC1FA8">
      <w:pPr>
        <w:numPr>
          <w:ilvl w:val="0"/>
          <w:numId w:val="2"/>
        </w:numPr>
        <w:spacing w:after="0" w:line="360" w:lineRule="auto"/>
        <w:jc w:val="both"/>
        <w:rPr>
          <w:rFonts w:ascii="Calibri" w:eastAsia="Times New Roman" w:hAnsi="Calibri" w:cs="Calibri"/>
          <w:b/>
          <w:sz w:val="20"/>
          <w:szCs w:val="20"/>
        </w:rPr>
      </w:pPr>
      <w:r w:rsidRPr="00D41543">
        <w:rPr>
          <w:rFonts w:ascii="Calibri" w:eastAsia="Times New Roman" w:hAnsi="Calibri" w:cs="Calibri"/>
          <w:b/>
          <w:sz w:val="20"/>
          <w:szCs w:val="20"/>
        </w:rPr>
        <w:t>Wybór oferty i zawiadomienie o wyniku postępowania</w:t>
      </w:r>
    </w:p>
    <w:p w14:paraId="3DC3F737" w14:textId="2584417D" w:rsidR="00D41543" w:rsidRPr="00D41543" w:rsidRDefault="00D41543" w:rsidP="00CC1FA8">
      <w:pPr>
        <w:numPr>
          <w:ilvl w:val="1"/>
          <w:numId w:val="2"/>
        </w:numPr>
        <w:spacing w:after="0" w:line="360" w:lineRule="auto"/>
        <w:ind w:left="442" w:hanging="442"/>
        <w:jc w:val="both"/>
        <w:rPr>
          <w:rFonts w:ascii="Calibri" w:eastAsia="Times New Roman" w:hAnsi="Calibri" w:cs="Calibri"/>
          <w:sz w:val="20"/>
          <w:szCs w:val="20"/>
        </w:rPr>
      </w:pPr>
      <w:r w:rsidRPr="00D41543">
        <w:rPr>
          <w:rFonts w:ascii="Calibri" w:eastAsia="Times New Roman" w:hAnsi="Calibri" w:cs="Calibri"/>
          <w:sz w:val="20"/>
          <w:szCs w:val="20"/>
        </w:rPr>
        <w:t>Zamawiający wybiera ofertę najkorzystniejszą na podstawie Kryteri</w:t>
      </w:r>
      <w:r w:rsidR="0081181E">
        <w:rPr>
          <w:rFonts w:ascii="Calibri" w:eastAsia="Times New Roman" w:hAnsi="Calibri" w:cs="Calibri"/>
          <w:sz w:val="20"/>
          <w:szCs w:val="20"/>
        </w:rPr>
        <w:t xml:space="preserve">um </w:t>
      </w:r>
      <w:r w:rsidRPr="00D41543">
        <w:rPr>
          <w:rFonts w:ascii="Calibri" w:eastAsia="Times New Roman" w:hAnsi="Calibri" w:cs="Calibri"/>
          <w:sz w:val="20"/>
          <w:szCs w:val="20"/>
        </w:rPr>
        <w:t>oceny ofert określon</w:t>
      </w:r>
      <w:r w:rsidR="00C70BB9">
        <w:rPr>
          <w:rFonts w:ascii="Calibri" w:eastAsia="Times New Roman" w:hAnsi="Calibri" w:cs="Calibri"/>
          <w:sz w:val="20"/>
          <w:szCs w:val="20"/>
        </w:rPr>
        <w:t>ego</w:t>
      </w:r>
      <w:r w:rsidRPr="00D41543">
        <w:rPr>
          <w:rFonts w:ascii="Calibri" w:eastAsia="Times New Roman" w:hAnsi="Calibri" w:cs="Calibri"/>
          <w:sz w:val="20"/>
          <w:szCs w:val="20"/>
        </w:rPr>
        <w:t xml:space="preserve"> w pkt 2</w:t>
      </w:r>
      <w:r w:rsidR="00CA57AE">
        <w:rPr>
          <w:rFonts w:ascii="Calibri" w:eastAsia="Times New Roman" w:hAnsi="Calibri" w:cs="Calibri"/>
          <w:sz w:val="20"/>
          <w:szCs w:val="20"/>
        </w:rPr>
        <w:t>2</w:t>
      </w:r>
      <w:r w:rsidRPr="00D41543">
        <w:rPr>
          <w:rFonts w:ascii="Calibri" w:eastAsia="Times New Roman" w:hAnsi="Calibri" w:cs="Calibri"/>
          <w:sz w:val="20"/>
          <w:szCs w:val="20"/>
        </w:rPr>
        <w:t xml:space="preserve"> SIWZ.</w:t>
      </w:r>
    </w:p>
    <w:p w14:paraId="21EFC2F0" w14:textId="1755256B" w:rsidR="00D41543" w:rsidRPr="00D41543" w:rsidRDefault="00D41543" w:rsidP="00CC1FA8">
      <w:pPr>
        <w:numPr>
          <w:ilvl w:val="1"/>
          <w:numId w:val="2"/>
        </w:numPr>
        <w:spacing w:after="0" w:line="360" w:lineRule="auto"/>
        <w:ind w:left="442" w:hanging="442"/>
        <w:jc w:val="both"/>
        <w:rPr>
          <w:rFonts w:ascii="Calibri" w:eastAsia="Times New Roman" w:hAnsi="Calibri" w:cs="Calibri"/>
          <w:sz w:val="20"/>
          <w:szCs w:val="20"/>
        </w:rPr>
      </w:pPr>
      <w:r w:rsidRPr="00D41543">
        <w:rPr>
          <w:rFonts w:ascii="Calibri" w:eastAsia="Times New Roman" w:hAnsi="Calibri" w:cs="Calibri"/>
          <w:sz w:val="20"/>
          <w:szCs w:val="20"/>
        </w:rPr>
        <w:t>Zamawiający udzieli zamówienia wykonawcy, którego oferta zostanie uznana za najkorzystniejszą, tzn. otrzyma największą ilość punktów zgodnie z kryteri</w:t>
      </w:r>
      <w:r w:rsidR="0081181E">
        <w:rPr>
          <w:rFonts w:ascii="Calibri" w:eastAsia="Times New Roman" w:hAnsi="Calibri" w:cs="Calibri"/>
          <w:sz w:val="20"/>
          <w:szCs w:val="20"/>
        </w:rPr>
        <w:t xml:space="preserve">um </w:t>
      </w:r>
      <w:r w:rsidRPr="00D41543">
        <w:rPr>
          <w:rFonts w:ascii="Calibri" w:eastAsia="Times New Roman" w:hAnsi="Calibri" w:cs="Calibri"/>
          <w:sz w:val="20"/>
          <w:szCs w:val="20"/>
        </w:rPr>
        <w:t>określonym w pkt 2</w:t>
      </w:r>
      <w:r w:rsidR="00CA57AE">
        <w:rPr>
          <w:rFonts w:ascii="Calibri" w:eastAsia="Times New Roman" w:hAnsi="Calibri" w:cs="Calibri"/>
          <w:sz w:val="20"/>
          <w:szCs w:val="20"/>
        </w:rPr>
        <w:t>2</w:t>
      </w:r>
      <w:r w:rsidRPr="00D41543">
        <w:rPr>
          <w:rFonts w:ascii="Calibri" w:eastAsia="Times New Roman" w:hAnsi="Calibri" w:cs="Calibri"/>
          <w:sz w:val="20"/>
          <w:szCs w:val="20"/>
        </w:rPr>
        <w:t xml:space="preserve"> SIWZ.</w:t>
      </w:r>
    </w:p>
    <w:p w14:paraId="06162F62" w14:textId="77777777" w:rsidR="00D41543" w:rsidRPr="00D41543" w:rsidRDefault="00D41543" w:rsidP="00CC1FA8">
      <w:pPr>
        <w:numPr>
          <w:ilvl w:val="1"/>
          <w:numId w:val="2"/>
        </w:numPr>
        <w:spacing w:after="0" w:line="360" w:lineRule="auto"/>
        <w:ind w:left="442" w:hanging="442"/>
        <w:jc w:val="both"/>
        <w:rPr>
          <w:rFonts w:ascii="Calibri" w:eastAsia="Times New Roman" w:hAnsi="Calibri" w:cs="Calibri"/>
          <w:sz w:val="20"/>
          <w:szCs w:val="20"/>
        </w:rPr>
      </w:pPr>
      <w:r w:rsidRPr="00D41543">
        <w:rPr>
          <w:rFonts w:ascii="Calibri" w:eastAsia="Times New Roman" w:hAnsi="Calibri" w:cs="Calibri"/>
          <w:sz w:val="20"/>
          <w:szCs w:val="20"/>
        </w:rPr>
        <w:t>Niezwłocznie po wyborze najkorzystniejszej oferty Zamawiający jednocześnie zawiadamia wykonawców, którzy złożyli oferty, o:</w:t>
      </w:r>
    </w:p>
    <w:p w14:paraId="1C246CF0" w14:textId="77777777" w:rsidR="00D41543" w:rsidRPr="00D41543" w:rsidRDefault="00D41543" w:rsidP="00CC1FA8">
      <w:pPr>
        <w:numPr>
          <w:ilvl w:val="2"/>
          <w:numId w:val="2"/>
        </w:numPr>
        <w:spacing w:after="0" w:line="360" w:lineRule="auto"/>
        <w:ind w:left="1134" w:hanging="708"/>
        <w:jc w:val="both"/>
        <w:rPr>
          <w:rFonts w:ascii="Calibri" w:eastAsia="Times New Roman" w:hAnsi="Calibri" w:cs="Calibri"/>
          <w:sz w:val="20"/>
          <w:szCs w:val="20"/>
        </w:rPr>
      </w:pPr>
      <w:r w:rsidRPr="00D41543">
        <w:rPr>
          <w:rFonts w:ascii="Calibri" w:eastAsia="Times New Roman" w:hAnsi="Calibri" w:cs="Calibri"/>
          <w:sz w:val="20"/>
          <w:szCs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C73FEB7" w14:textId="77777777" w:rsidR="00D41543" w:rsidRPr="00D41543" w:rsidRDefault="00D41543" w:rsidP="00CC1FA8">
      <w:pPr>
        <w:numPr>
          <w:ilvl w:val="2"/>
          <w:numId w:val="2"/>
        </w:numPr>
        <w:spacing w:after="0" w:line="360" w:lineRule="auto"/>
        <w:ind w:left="1134" w:hanging="708"/>
        <w:jc w:val="both"/>
        <w:rPr>
          <w:rFonts w:ascii="Calibri" w:eastAsia="Times New Roman" w:hAnsi="Calibri" w:cs="Calibri"/>
          <w:sz w:val="20"/>
          <w:szCs w:val="20"/>
        </w:rPr>
      </w:pPr>
      <w:r w:rsidRPr="00D41543">
        <w:rPr>
          <w:rFonts w:ascii="Calibri" w:eastAsia="Times New Roman" w:hAnsi="Calibri" w:cs="Calibri"/>
          <w:sz w:val="20"/>
          <w:szCs w:val="20"/>
        </w:rPr>
        <w:t>wykonawcach, których oferty zostały odrzucone, podając uzasadnienie faktyczne i prawne,</w:t>
      </w:r>
    </w:p>
    <w:p w14:paraId="48FF8FEA" w14:textId="77777777" w:rsidR="00D41543" w:rsidRPr="00D41543" w:rsidRDefault="00D41543" w:rsidP="00CC1FA8">
      <w:pPr>
        <w:numPr>
          <w:ilvl w:val="2"/>
          <w:numId w:val="2"/>
        </w:numPr>
        <w:spacing w:after="0" w:line="360" w:lineRule="auto"/>
        <w:ind w:left="1134" w:hanging="708"/>
        <w:jc w:val="both"/>
        <w:rPr>
          <w:rFonts w:ascii="Calibri" w:eastAsia="Times New Roman" w:hAnsi="Calibri" w:cs="Calibri"/>
          <w:sz w:val="20"/>
          <w:szCs w:val="20"/>
        </w:rPr>
      </w:pPr>
      <w:r w:rsidRPr="00D41543">
        <w:rPr>
          <w:rFonts w:ascii="Calibri" w:eastAsia="Times New Roman" w:hAnsi="Calibri" w:cs="Calibri"/>
          <w:sz w:val="20"/>
          <w:szCs w:val="20"/>
        </w:rPr>
        <w:t>wykonawcach, którzy zostali wykluczeni z postępowania o udzielenie zamówienia, podając uzasadnienie faktyczne i prawne,</w:t>
      </w:r>
    </w:p>
    <w:p w14:paraId="0F40F142" w14:textId="77777777" w:rsidR="00D41543" w:rsidRPr="00D41543" w:rsidRDefault="00D41543" w:rsidP="00CC1FA8">
      <w:pPr>
        <w:numPr>
          <w:ilvl w:val="2"/>
          <w:numId w:val="2"/>
        </w:numPr>
        <w:spacing w:after="0" w:line="360" w:lineRule="auto"/>
        <w:ind w:left="1134" w:hanging="708"/>
        <w:jc w:val="both"/>
        <w:rPr>
          <w:rFonts w:ascii="Calibri" w:eastAsia="Times New Roman" w:hAnsi="Calibri" w:cs="Calibri"/>
          <w:sz w:val="20"/>
          <w:szCs w:val="20"/>
        </w:rPr>
      </w:pPr>
      <w:r w:rsidRPr="00D41543">
        <w:rPr>
          <w:rFonts w:ascii="Calibri" w:eastAsia="Times New Roman" w:hAnsi="Calibri" w:cs="Calibri"/>
          <w:sz w:val="20"/>
          <w:szCs w:val="20"/>
        </w:rPr>
        <w:t>terminie, określonym zgodnie z art. 94 ust. 1 i 2 PZP, po którego upływie umowa w sprawie zamówienia publicznego może być zawarta.</w:t>
      </w:r>
    </w:p>
    <w:p w14:paraId="49741E02" w14:textId="77777777" w:rsidR="00D41543" w:rsidRPr="00D41543" w:rsidRDefault="00D41543" w:rsidP="00CC1FA8">
      <w:pPr>
        <w:numPr>
          <w:ilvl w:val="1"/>
          <w:numId w:val="2"/>
        </w:numPr>
        <w:spacing w:after="0" w:line="360" w:lineRule="auto"/>
        <w:ind w:left="426" w:hanging="426"/>
        <w:jc w:val="both"/>
        <w:rPr>
          <w:rFonts w:ascii="Calibri" w:eastAsia="Times New Roman" w:hAnsi="Calibri" w:cs="Calibri"/>
          <w:sz w:val="20"/>
          <w:szCs w:val="20"/>
        </w:rPr>
      </w:pPr>
      <w:r w:rsidRPr="00D41543">
        <w:rPr>
          <w:rFonts w:ascii="Calibri" w:eastAsia="Times New Roman" w:hAnsi="Calibri" w:cs="Calibri"/>
          <w:sz w:val="20"/>
          <w:szCs w:val="20"/>
        </w:rPr>
        <w:t xml:space="preserve">Niezwłocznie po wyborze najkorzystniejszej oferty Zamawiający zamieszcza informacje, o których mowa w pkt 25.3.1 SIWZ również na swojej stronie internetowej </w:t>
      </w:r>
      <w:r w:rsidRPr="00016BFB">
        <w:rPr>
          <w:rFonts w:ascii="Calibri" w:eastAsia="Times New Roman" w:hAnsi="Calibri" w:cs="Calibri"/>
          <w:sz w:val="20"/>
          <w:szCs w:val="20"/>
        </w:rPr>
        <w:t>(</w:t>
      </w:r>
      <w:hyperlink r:id="rId14" w:history="1">
        <w:r w:rsidRPr="00D919BB">
          <w:rPr>
            <w:rStyle w:val="Hipercze"/>
            <w:rFonts w:ascii="Calibri" w:eastAsia="Times New Roman" w:hAnsi="Calibri" w:cs="Calibri"/>
            <w:sz w:val="20"/>
            <w:szCs w:val="20"/>
          </w:rPr>
          <w:t>http://www.ekoenergiasilesia.pl</w:t>
        </w:r>
      </w:hyperlink>
      <w:r>
        <w:rPr>
          <w:rFonts w:ascii="Calibri" w:eastAsia="Times New Roman" w:hAnsi="Calibri" w:cs="Calibri"/>
          <w:sz w:val="20"/>
          <w:szCs w:val="20"/>
        </w:rPr>
        <w:t xml:space="preserve">) </w:t>
      </w:r>
      <w:r w:rsidRPr="00D41543">
        <w:rPr>
          <w:rFonts w:ascii="Calibri" w:eastAsia="Times New Roman" w:hAnsi="Calibri" w:cs="Calibri"/>
          <w:sz w:val="20"/>
          <w:szCs w:val="20"/>
        </w:rPr>
        <w:t>oraz w miejscu publicznie dostępnym w swojej siedzibie.</w:t>
      </w:r>
    </w:p>
    <w:p w14:paraId="28949AA7" w14:textId="77777777" w:rsidR="006836D8" w:rsidRDefault="006836D8" w:rsidP="00176770">
      <w:pPr>
        <w:pStyle w:val="Bezodstpw"/>
        <w:jc w:val="both"/>
        <w:rPr>
          <w:rFonts w:cs="Times New Roman"/>
          <w:sz w:val="24"/>
          <w:szCs w:val="24"/>
        </w:rPr>
      </w:pPr>
    </w:p>
    <w:p w14:paraId="2BD33D5B" w14:textId="26FC407D" w:rsidR="008E3123" w:rsidRPr="008E3123" w:rsidRDefault="008E3123" w:rsidP="00CC1FA8">
      <w:pPr>
        <w:numPr>
          <w:ilvl w:val="0"/>
          <w:numId w:val="2"/>
        </w:numPr>
        <w:spacing w:after="0" w:line="360" w:lineRule="auto"/>
        <w:jc w:val="both"/>
        <w:rPr>
          <w:rFonts w:ascii="Calibri" w:eastAsia="Times New Roman" w:hAnsi="Calibri" w:cs="Calibri"/>
          <w:b/>
          <w:sz w:val="20"/>
          <w:szCs w:val="20"/>
        </w:rPr>
      </w:pPr>
      <w:r w:rsidRPr="008E3123">
        <w:rPr>
          <w:rFonts w:ascii="Calibri" w:eastAsia="Times New Roman" w:hAnsi="Calibri" w:cs="Calibri"/>
          <w:b/>
          <w:sz w:val="20"/>
          <w:szCs w:val="20"/>
        </w:rPr>
        <w:t xml:space="preserve">Informacje o formalnościach, jakie powinny zostać dopełnione po wyborze oferty, w celu zawarcia umowy </w:t>
      </w:r>
      <w:r w:rsidR="0036160E">
        <w:rPr>
          <w:rFonts w:ascii="Calibri" w:eastAsia="Times New Roman" w:hAnsi="Calibri" w:cs="Calibri"/>
          <w:b/>
          <w:sz w:val="20"/>
          <w:szCs w:val="20"/>
        </w:rPr>
        <w:br/>
      </w:r>
      <w:r w:rsidRPr="008E3123">
        <w:rPr>
          <w:rFonts w:ascii="Calibri" w:eastAsia="Times New Roman" w:hAnsi="Calibri" w:cs="Calibri"/>
          <w:b/>
          <w:sz w:val="20"/>
          <w:szCs w:val="20"/>
        </w:rPr>
        <w:t xml:space="preserve">w sprawie zamówienia publicznego </w:t>
      </w:r>
    </w:p>
    <w:p w14:paraId="6B752744" w14:textId="3642B136" w:rsidR="003A46DA" w:rsidRDefault="003A46DA" w:rsidP="003A46DA">
      <w:pPr>
        <w:numPr>
          <w:ilvl w:val="1"/>
          <w:numId w:val="2"/>
        </w:numPr>
        <w:spacing w:after="0" w:line="360" w:lineRule="auto"/>
        <w:ind w:left="442" w:hanging="442"/>
        <w:jc w:val="both"/>
        <w:rPr>
          <w:rFonts w:cs="Times New Roman"/>
          <w:sz w:val="24"/>
          <w:szCs w:val="24"/>
        </w:rPr>
      </w:pPr>
      <w:r w:rsidRPr="003A46DA">
        <w:rPr>
          <w:rFonts w:ascii="Calibri" w:hAnsi="Calibri" w:cs="Calibri"/>
          <w:sz w:val="20"/>
          <w:szCs w:val="20"/>
        </w:rPr>
        <w:lastRenderedPageBreak/>
        <w:t xml:space="preserve">Jeżeli w przedmiotowym postępowaniu zostanie wybrana oferta Wykonawców wspólnie ubiegających się </w:t>
      </w:r>
      <w:r w:rsidR="0036160E">
        <w:rPr>
          <w:rFonts w:ascii="Calibri" w:hAnsi="Calibri" w:cs="Calibri"/>
          <w:sz w:val="20"/>
          <w:szCs w:val="20"/>
        </w:rPr>
        <w:br/>
      </w:r>
      <w:r w:rsidRPr="003A46DA">
        <w:rPr>
          <w:rFonts w:ascii="Calibri" w:hAnsi="Calibri" w:cs="Calibri"/>
          <w:sz w:val="20"/>
          <w:szCs w:val="20"/>
        </w:rPr>
        <w:t>o zamówienie, Zamawiający będzie wymagał przed zawarciem umowy przedłożenia umowy regulującej współpracę tych Wykonawców.</w:t>
      </w:r>
    </w:p>
    <w:p w14:paraId="4A495AE6" w14:textId="37952821" w:rsidR="003A46DA" w:rsidRPr="003A46DA" w:rsidRDefault="003A46DA" w:rsidP="003A46DA">
      <w:pPr>
        <w:numPr>
          <w:ilvl w:val="1"/>
          <w:numId w:val="2"/>
        </w:numPr>
        <w:spacing w:after="0" w:line="360" w:lineRule="auto"/>
        <w:ind w:left="442" w:hanging="442"/>
        <w:jc w:val="both"/>
        <w:rPr>
          <w:rFonts w:cs="Times New Roman"/>
          <w:sz w:val="24"/>
          <w:szCs w:val="24"/>
        </w:rPr>
      </w:pPr>
      <w:r w:rsidRPr="003A46DA">
        <w:rPr>
          <w:rFonts w:ascii="Calibri" w:hAnsi="Calibri" w:cs="Calibri"/>
          <w:sz w:val="20"/>
          <w:szCs w:val="20"/>
        </w:rPr>
        <w:t xml:space="preserve">Brak przekazania powyższego dokumentu w wyznaczonym przez Zamawiającego terminie będzie jednoznaczny </w:t>
      </w:r>
      <w:r w:rsidR="0036160E">
        <w:rPr>
          <w:rFonts w:ascii="Calibri" w:hAnsi="Calibri" w:cs="Calibri"/>
          <w:sz w:val="20"/>
          <w:szCs w:val="20"/>
        </w:rPr>
        <w:br/>
      </w:r>
      <w:r w:rsidRPr="003A46DA">
        <w:rPr>
          <w:rFonts w:ascii="Calibri" w:hAnsi="Calibri" w:cs="Calibri"/>
          <w:sz w:val="20"/>
          <w:szCs w:val="20"/>
        </w:rPr>
        <w:t>z odmową podpisania umowy przez Wykonawcę.</w:t>
      </w:r>
    </w:p>
    <w:p w14:paraId="7B30F44B" w14:textId="703146B6" w:rsidR="003A46DA" w:rsidRPr="00FC3A73" w:rsidRDefault="003A46DA" w:rsidP="003A46DA">
      <w:pPr>
        <w:numPr>
          <w:ilvl w:val="1"/>
          <w:numId w:val="2"/>
        </w:numPr>
        <w:spacing w:after="0" w:line="360" w:lineRule="auto"/>
        <w:ind w:left="442" w:hanging="442"/>
        <w:jc w:val="both"/>
        <w:rPr>
          <w:rFonts w:ascii="Calibri" w:hAnsi="Calibri" w:cs="Calibri"/>
          <w:b/>
          <w:sz w:val="20"/>
          <w:szCs w:val="20"/>
        </w:rPr>
      </w:pPr>
      <w:r w:rsidRPr="00FC3A73">
        <w:rPr>
          <w:rFonts w:ascii="Calibri" w:hAnsi="Calibri" w:cs="Calibri"/>
          <w:b/>
          <w:sz w:val="20"/>
          <w:szCs w:val="20"/>
        </w:rPr>
        <w:t xml:space="preserve">Wykonawca jest zobowiązany przed podpisaniem umowy przedstawić Zamawiającemu swój wzór umowy, </w:t>
      </w:r>
      <w:r w:rsidR="0036160E">
        <w:rPr>
          <w:rFonts w:ascii="Calibri" w:hAnsi="Calibri" w:cs="Calibri"/>
          <w:b/>
          <w:sz w:val="20"/>
          <w:szCs w:val="20"/>
        </w:rPr>
        <w:br/>
      </w:r>
      <w:r w:rsidRPr="00FC3A73">
        <w:rPr>
          <w:rFonts w:ascii="Calibri" w:hAnsi="Calibri" w:cs="Calibri"/>
          <w:b/>
          <w:sz w:val="20"/>
          <w:szCs w:val="20"/>
        </w:rPr>
        <w:t>w której są zawarte istotne postanowienia, wyszczególnione w załączniku nr 7 do SIWZ.</w:t>
      </w:r>
    </w:p>
    <w:p w14:paraId="113B637B" w14:textId="77777777" w:rsidR="00A65174" w:rsidRDefault="00A65174" w:rsidP="00A65174">
      <w:pPr>
        <w:spacing w:after="0" w:line="360" w:lineRule="auto"/>
        <w:jc w:val="both"/>
        <w:rPr>
          <w:rFonts w:cs="Times New Roman"/>
          <w:sz w:val="24"/>
          <w:szCs w:val="24"/>
        </w:rPr>
      </w:pPr>
    </w:p>
    <w:p w14:paraId="4E72DF89" w14:textId="77777777" w:rsidR="006D429B" w:rsidRPr="006D429B" w:rsidRDefault="006D429B" w:rsidP="00CC1FA8">
      <w:pPr>
        <w:numPr>
          <w:ilvl w:val="0"/>
          <w:numId w:val="2"/>
        </w:numPr>
        <w:spacing w:after="0" w:line="360" w:lineRule="auto"/>
        <w:jc w:val="both"/>
        <w:rPr>
          <w:rFonts w:ascii="Calibri" w:eastAsia="Times New Roman" w:hAnsi="Calibri" w:cs="Calibri"/>
          <w:b/>
          <w:sz w:val="20"/>
          <w:szCs w:val="20"/>
        </w:rPr>
      </w:pPr>
      <w:r w:rsidRPr="006D429B">
        <w:rPr>
          <w:rFonts w:ascii="Calibri" w:eastAsia="Times New Roman" w:hAnsi="Calibri" w:cs="Calibri"/>
          <w:b/>
          <w:sz w:val="20"/>
          <w:szCs w:val="20"/>
        </w:rPr>
        <w:t xml:space="preserve">Umowa </w:t>
      </w:r>
    </w:p>
    <w:p w14:paraId="292C2556" w14:textId="77777777" w:rsidR="003A46DA" w:rsidRDefault="003A46DA" w:rsidP="003A46DA">
      <w:pPr>
        <w:numPr>
          <w:ilvl w:val="1"/>
          <w:numId w:val="2"/>
        </w:numPr>
        <w:spacing w:after="0" w:line="360" w:lineRule="auto"/>
        <w:ind w:left="442" w:hanging="442"/>
        <w:jc w:val="both"/>
        <w:rPr>
          <w:rFonts w:ascii="Calibri" w:eastAsia="Times New Roman" w:hAnsi="Calibri" w:cs="Calibri"/>
          <w:sz w:val="20"/>
          <w:szCs w:val="20"/>
        </w:rPr>
      </w:pPr>
      <w:r w:rsidRPr="003A46DA">
        <w:rPr>
          <w:rFonts w:ascii="Calibri" w:eastAsia="Times New Roman" w:hAnsi="Calibri" w:cs="Calibri"/>
          <w:sz w:val="20"/>
          <w:szCs w:val="20"/>
        </w:rPr>
        <w:t>Istotne postanowienia, które zostaną wprowadzone do umowy w sprawie udzielenia zamówienia publicznego, stanowi załącznik nr 7 do SIWZ.</w:t>
      </w:r>
    </w:p>
    <w:p w14:paraId="3E23E071" w14:textId="77777777" w:rsidR="003A46DA" w:rsidRDefault="003A46DA" w:rsidP="003A46DA">
      <w:pPr>
        <w:numPr>
          <w:ilvl w:val="1"/>
          <w:numId w:val="2"/>
        </w:numPr>
        <w:spacing w:after="0" w:line="360" w:lineRule="auto"/>
        <w:ind w:left="442" w:hanging="442"/>
        <w:jc w:val="both"/>
        <w:rPr>
          <w:rFonts w:ascii="Calibri" w:eastAsia="Times New Roman" w:hAnsi="Calibri" w:cs="Calibri"/>
          <w:sz w:val="20"/>
          <w:szCs w:val="20"/>
        </w:rPr>
      </w:pPr>
      <w:r w:rsidRPr="003A46DA">
        <w:rPr>
          <w:rFonts w:ascii="Calibri" w:eastAsia="Times New Roman" w:hAnsi="Calibri" w:cs="Calibri"/>
          <w:sz w:val="20"/>
          <w:szCs w:val="20"/>
        </w:rPr>
        <w:t>Treść umowy zostanie zawarta według wzorów umów powszechnie stosowanych przez dostawców energii elektrycznej.</w:t>
      </w:r>
    </w:p>
    <w:p w14:paraId="556C541A" w14:textId="01661B08" w:rsidR="003A46DA" w:rsidRPr="00FC3A73" w:rsidRDefault="003A46DA" w:rsidP="003A46DA">
      <w:pPr>
        <w:numPr>
          <w:ilvl w:val="1"/>
          <w:numId w:val="2"/>
        </w:numPr>
        <w:spacing w:after="0" w:line="360" w:lineRule="auto"/>
        <w:ind w:left="442" w:hanging="442"/>
        <w:jc w:val="both"/>
        <w:rPr>
          <w:rFonts w:ascii="Calibri" w:eastAsia="Times New Roman" w:hAnsi="Calibri" w:cs="Calibri"/>
          <w:b/>
          <w:sz w:val="20"/>
          <w:szCs w:val="20"/>
        </w:rPr>
      </w:pPr>
      <w:r w:rsidRPr="00FC3A73">
        <w:rPr>
          <w:rFonts w:ascii="Calibri" w:eastAsia="Times New Roman" w:hAnsi="Calibri" w:cs="Calibri"/>
          <w:b/>
          <w:sz w:val="20"/>
          <w:szCs w:val="20"/>
        </w:rPr>
        <w:t>Przyjmuje się, że zapisy załącznika nr 7 do SIWZ nie zakwestionowane przed złożeniem oferty zostaną przyjęte przez Wykonawcę bez zastrzeżeń w chwili jej podpisania.</w:t>
      </w:r>
    </w:p>
    <w:p w14:paraId="25C92036" w14:textId="77777777" w:rsidR="003A46DA" w:rsidRPr="006D429B" w:rsidRDefault="003A46DA" w:rsidP="00477E8D">
      <w:pPr>
        <w:spacing w:after="0" w:line="360" w:lineRule="auto"/>
        <w:ind w:left="442"/>
        <w:jc w:val="both"/>
        <w:rPr>
          <w:rFonts w:ascii="Calibri" w:eastAsia="Times New Roman" w:hAnsi="Calibri" w:cs="Calibri"/>
          <w:sz w:val="20"/>
          <w:szCs w:val="20"/>
        </w:rPr>
      </w:pPr>
    </w:p>
    <w:p w14:paraId="218073E3" w14:textId="77777777" w:rsidR="0038397D" w:rsidRPr="0038397D" w:rsidRDefault="0038397D" w:rsidP="00CC1FA8">
      <w:pPr>
        <w:numPr>
          <w:ilvl w:val="0"/>
          <w:numId w:val="2"/>
        </w:numPr>
        <w:spacing w:after="0" w:line="360" w:lineRule="auto"/>
        <w:jc w:val="both"/>
        <w:rPr>
          <w:rFonts w:ascii="Calibri" w:eastAsia="Times New Roman" w:hAnsi="Calibri" w:cs="Calibri"/>
          <w:b/>
          <w:sz w:val="20"/>
          <w:szCs w:val="20"/>
        </w:rPr>
      </w:pPr>
      <w:r w:rsidRPr="0038397D">
        <w:rPr>
          <w:rFonts w:ascii="Calibri" w:eastAsia="Times New Roman" w:hAnsi="Calibri" w:cs="Calibri"/>
          <w:b/>
          <w:sz w:val="20"/>
          <w:szCs w:val="20"/>
        </w:rPr>
        <w:t>Wymagania dotyczące zabezpieczenia należytego wykonania umowy</w:t>
      </w:r>
    </w:p>
    <w:p w14:paraId="2074761F" w14:textId="5F82C707" w:rsidR="003A46DA" w:rsidRPr="008C024E" w:rsidRDefault="003A46DA" w:rsidP="008C024E">
      <w:pPr>
        <w:pStyle w:val="Akapitzlist"/>
        <w:numPr>
          <w:ilvl w:val="1"/>
          <w:numId w:val="2"/>
        </w:numPr>
        <w:spacing w:after="0" w:line="360" w:lineRule="auto"/>
        <w:jc w:val="both"/>
        <w:rPr>
          <w:rFonts w:ascii="Calibri" w:eastAsia="Times New Roman" w:hAnsi="Calibri" w:cs="Calibri"/>
          <w:sz w:val="20"/>
          <w:szCs w:val="20"/>
        </w:rPr>
      </w:pPr>
      <w:r w:rsidRPr="008C024E">
        <w:rPr>
          <w:rFonts w:ascii="Calibri" w:eastAsia="Times New Roman" w:hAnsi="Calibri" w:cs="Calibri"/>
          <w:sz w:val="20"/>
          <w:szCs w:val="20"/>
        </w:rPr>
        <w:t>Zamawiający nie wymaga od Wykonawcy, którego oferta została wybrana jako najkorzystniejsza wniesienia zabezpieczenia należytego wykonania umowy.</w:t>
      </w:r>
    </w:p>
    <w:p w14:paraId="741E2FA9" w14:textId="77777777" w:rsidR="003A46DA" w:rsidRDefault="003A46DA" w:rsidP="003A46DA">
      <w:pPr>
        <w:spacing w:after="0" w:line="360" w:lineRule="auto"/>
        <w:jc w:val="both"/>
        <w:rPr>
          <w:rFonts w:ascii="Calibri" w:eastAsia="Times New Roman" w:hAnsi="Calibri" w:cs="Calibri"/>
          <w:sz w:val="20"/>
          <w:szCs w:val="20"/>
        </w:rPr>
      </w:pPr>
    </w:p>
    <w:p w14:paraId="04820E29" w14:textId="77777777" w:rsidR="008D19FB" w:rsidRPr="008D19FB" w:rsidRDefault="008D19FB" w:rsidP="00CC1FA8">
      <w:pPr>
        <w:numPr>
          <w:ilvl w:val="0"/>
          <w:numId w:val="2"/>
        </w:numPr>
        <w:spacing w:after="0" w:line="360" w:lineRule="auto"/>
        <w:jc w:val="both"/>
        <w:rPr>
          <w:rFonts w:ascii="Calibri" w:eastAsia="Times New Roman" w:hAnsi="Calibri" w:cs="Calibri"/>
          <w:sz w:val="20"/>
          <w:szCs w:val="20"/>
        </w:rPr>
      </w:pPr>
      <w:r w:rsidRPr="008D19FB">
        <w:rPr>
          <w:rFonts w:ascii="Calibri" w:eastAsia="Times New Roman" w:hAnsi="Calibri" w:cs="Calibri"/>
          <w:b/>
          <w:sz w:val="20"/>
          <w:szCs w:val="20"/>
        </w:rPr>
        <w:t>Środki ochrony prawnej przysługujące wykonawcom w toku postępowania o udzielenie zamówienia</w:t>
      </w:r>
    </w:p>
    <w:p w14:paraId="1F1E5A2D" w14:textId="2E26BB5A" w:rsidR="00441C14" w:rsidRPr="00441C14" w:rsidRDefault="008D19FB" w:rsidP="00CC1FA8">
      <w:pPr>
        <w:numPr>
          <w:ilvl w:val="1"/>
          <w:numId w:val="2"/>
        </w:numPr>
        <w:spacing w:after="0" w:line="360" w:lineRule="auto"/>
        <w:jc w:val="both"/>
        <w:rPr>
          <w:rFonts w:ascii="Calibri" w:eastAsia="Times New Roman" w:hAnsi="Calibri" w:cs="Calibri"/>
          <w:sz w:val="20"/>
          <w:szCs w:val="20"/>
        </w:rPr>
      </w:pPr>
      <w:r w:rsidRPr="008D19FB">
        <w:rPr>
          <w:rFonts w:ascii="Calibri" w:eastAsia="Times New Roman" w:hAnsi="Calibri" w:cs="Calibri"/>
          <w:sz w:val="20"/>
          <w:szCs w:val="20"/>
        </w:rPr>
        <w:t xml:space="preserve">Wykonawcom </w:t>
      </w:r>
      <w:r w:rsidR="00441C14" w:rsidRPr="00441C14">
        <w:rPr>
          <w:rFonts w:ascii="Calibri" w:eastAsia="Times New Roman" w:hAnsi="Calibri" w:cs="Calibri"/>
          <w:sz w:val="20"/>
          <w:szCs w:val="20"/>
        </w:rPr>
        <w:t>przysługują środki ochrony prawnej określone w Dziale VI Prawa zamówień publicznych „Środki ochrony prawnej” (art. 179 - 198g PZP), tj. odwołanie do Prezesa Krajowej Izby Odwoławczej oraz skarga do sądu okręgowego właściwego dla siedziby Zamawiającego.</w:t>
      </w:r>
    </w:p>
    <w:p w14:paraId="6A7643F7" w14:textId="349221CA" w:rsidR="00441C14" w:rsidRPr="00441C14" w:rsidRDefault="00441C14" w:rsidP="00CC1FA8">
      <w:pPr>
        <w:numPr>
          <w:ilvl w:val="1"/>
          <w:numId w:val="2"/>
        </w:numPr>
        <w:spacing w:after="0" w:line="360" w:lineRule="auto"/>
        <w:ind w:left="442" w:hanging="442"/>
        <w:jc w:val="both"/>
        <w:rPr>
          <w:rFonts w:ascii="Calibri" w:eastAsia="Times New Roman" w:hAnsi="Calibri" w:cs="Calibri"/>
          <w:sz w:val="20"/>
          <w:szCs w:val="20"/>
        </w:rPr>
      </w:pPr>
      <w:r w:rsidRPr="00441C14">
        <w:rPr>
          <w:rFonts w:ascii="Calibri" w:eastAsia="Times New Roman" w:hAnsi="Calibri" w:cs="Calibri"/>
          <w:sz w:val="20"/>
          <w:szCs w:val="20"/>
        </w:rPr>
        <w:t>Środki ochrony prawnej (odwołanie oraz skarga) przysługują wykonawcy, a także innemu podmiotowi, jeżeli ma lub miał interes w uzyskaniu zamówienia oraz poniósł lub może ponieść szkodę w wyniku naruszenia przez Zamawiającego przepisów Prawa zamówień publicznych</w:t>
      </w:r>
      <w:r>
        <w:rPr>
          <w:rFonts w:ascii="Calibri" w:eastAsia="Times New Roman" w:hAnsi="Calibri" w:cs="Calibri"/>
          <w:sz w:val="20"/>
          <w:szCs w:val="20"/>
        </w:rPr>
        <w:t>. Środki ochrony prawnej wobec o</w:t>
      </w:r>
      <w:r w:rsidRPr="00441C14">
        <w:rPr>
          <w:rFonts w:ascii="Calibri" w:eastAsia="Times New Roman" w:hAnsi="Calibri" w:cs="Calibri"/>
          <w:sz w:val="20"/>
          <w:szCs w:val="20"/>
        </w:rPr>
        <w:t>głoszenia o zamówieniu oraz SIWZ przysługują również organizacjom wpisanym na listę, o której mowa w art. 154 pkt 5 PZP.</w:t>
      </w:r>
    </w:p>
    <w:p w14:paraId="561A4FD8" w14:textId="77777777" w:rsidR="00441C14" w:rsidRPr="00441C14" w:rsidRDefault="00441C14" w:rsidP="00CC1FA8">
      <w:pPr>
        <w:numPr>
          <w:ilvl w:val="1"/>
          <w:numId w:val="2"/>
        </w:numPr>
        <w:spacing w:after="0" w:line="360" w:lineRule="auto"/>
        <w:ind w:left="442" w:hanging="442"/>
        <w:jc w:val="both"/>
        <w:rPr>
          <w:rFonts w:ascii="Calibri" w:eastAsia="Times New Roman" w:hAnsi="Calibri" w:cs="Calibri"/>
          <w:sz w:val="20"/>
          <w:szCs w:val="20"/>
        </w:rPr>
      </w:pPr>
      <w:r w:rsidRPr="00441C14">
        <w:rPr>
          <w:rFonts w:ascii="Calibri" w:eastAsia="Times New Roman" w:hAnsi="Calibri" w:cs="Calibri"/>
          <w:sz w:val="20"/>
          <w:szCs w:val="20"/>
        </w:rPr>
        <w:t>Odwołanie przysługuje wyłącznie od niezgodnej z przepisami Prawa zamówień publicznych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4A75E7A3" w14:textId="77777777" w:rsidR="00441C14" w:rsidRPr="00441C14" w:rsidRDefault="00441C14" w:rsidP="00CC1FA8">
      <w:pPr>
        <w:numPr>
          <w:ilvl w:val="1"/>
          <w:numId w:val="2"/>
        </w:numPr>
        <w:spacing w:after="0" w:line="360" w:lineRule="auto"/>
        <w:ind w:left="442" w:hanging="442"/>
        <w:jc w:val="both"/>
        <w:rPr>
          <w:rFonts w:ascii="Calibri" w:eastAsia="Times New Roman" w:hAnsi="Calibri" w:cs="Calibri"/>
          <w:sz w:val="20"/>
          <w:szCs w:val="20"/>
        </w:rPr>
      </w:pPr>
      <w:r w:rsidRPr="00441C14">
        <w:rPr>
          <w:rFonts w:ascii="Calibri" w:eastAsia="Times New Roman" w:hAnsi="Calibri" w:cs="Calibri"/>
          <w:sz w:val="20"/>
          <w:szCs w:val="20"/>
        </w:rPr>
        <w:t>Odwołanie przysługuje wyłącznie wobec czynności:</w:t>
      </w:r>
    </w:p>
    <w:p w14:paraId="28442DB6" w14:textId="77777777" w:rsidR="00441C14" w:rsidRPr="00441C14" w:rsidRDefault="00441C14" w:rsidP="00CC1FA8">
      <w:pPr>
        <w:numPr>
          <w:ilvl w:val="2"/>
          <w:numId w:val="2"/>
        </w:numPr>
        <w:spacing w:after="0" w:line="360" w:lineRule="auto"/>
        <w:ind w:left="1134" w:hanging="708"/>
        <w:jc w:val="both"/>
        <w:rPr>
          <w:rFonts w:ascii="Calibri" w:eastAsia="Times New Roman" w:hAnsi="Calibri" w:cs="Calibri"/>
          <w:sz w:val="20"/>
          <w:szCs w:val="20"/>
        </w:rPr>
      </w:pPr>
      <w:r w:rsidRPr="00441C14">
        <w:rPr>
          <w:rFonts w:ascii="Calibri" w:eastAsia="Times New Roman" w:hAnsi="Calibri" w:cs="Calibri"/>
          <w:sz w:val="20"/>
          <w:szCs w:val="20"/>
        </w:rPr>
        <w:t>opisu sposobu dokonywania oceny spełniania warunków udziału w postępowaniu,</w:t>
      </w:r>
    </w:p>
    <w:p w14:paraId="5A9A5C42" w14:textId="77777777" w:rsidR="00441C14" w:rsidRPr="00441C14" w:rsidRDefault="00441C14" w:rsidP="00CC1FA8">
      <w:pPr>
        <w:numPr>
          <w:ilvl w:val="2"/>
          <w:numId w:val="2"/>
        </w:numPr>
        <w:spacing w:after="0" w:line="360" w:lineRule="auto"/>
        <w:ind w:left="1134" w:hanging="708"/>
        <w:jc w:val="both"/>
        <w:rPr>
          <w:rFonts w:ascii="Calibri" w:eastAsia="Times New Roman" w:hAnsi="Calibri" w:cs="Calibri"/>
          <w:sz w:val="20"/>
          <w:szCs w:val="20"/>
        </w:rPr>
      </w:pPr>
      <w:r w:rsidRPr="00441C14">
        <w:rPr>
          <w:rFonts w:ascii="Calibri" w:eastAsia="Times New Roman" w:hAnsi="Calibri" w:cs="Calibri"/>
          <w:sz w:val="20"/>
          <w:szCs w:val="20"/>
        </w:rPr>
        <w:t>wykluczenia odwołującego z postępowania o udzielenie zamówienia,</w:t>
      </w:r>
    </w:p>
    <w:p w14:paraId="6ED23234" w14:textId="77777777" w:rsidR="00441C14" w:rsidRPr="00441C14" w:rsidRDefault="00441C14" w:rsidP="00CC1FA8">
      <w:pPr>
        <w:numPr>
          <w:ilvl w:val="2"/>
          <w:numId w:val="2"/>
        </w:numPr>
        <w:spacing w:after="0" w:line="360" w:lineRule="auto"/>
        <w:ind w:left="1134" w:hanging="708"/>
        <w:jc w:val="both"/>
        <w:rPr>
          <w:rFonts w:ascii="Calibri" w:eastAsia="Times New Roman" w:hAnsi="Calibri" w:cs="Calibri"/>
          <w:sz w:val="20"/>
          <w:szCs w:val="20"/>
        </w:rPr>
      </w:pPr>
      <w:r w:rsidRPr="00441C14">
        <w:rPr>
          <w:rFonts w:ascii="Calibri" w:eastAsia="Times New Roman" w:hAnsi="Calibri" w:cs="Calibri"/>
          <w:sz w:val="20"/>
          <w:szCs w:val="20"/>
        </w:rPr>
        <w:t>odrzucenia oferty odwołującego.</w:t>
      </w:r>
    </w:p>
    <w:p w14:paraId="10DCFA1E" w14:textId="77777777"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lastRenderedPageBreak/>
        <w:t>Odwołanie wnosi się do Prezesa Krajowej Izby Odwoławczej (02-676 Warszawa, ul. Postępu 17A) w formie pisemnej albo elektronicznej opatrzonej bezpiecznym podpisem elektronicznym weryfikowanym za pomocą ważnego kwalifikowanego certyfikatu.</w:t>
      </w:r>
    </w:p>
    <w:p w14:paraId="087402E1" w14:textId="247C7F8A"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t>Odwołujący przesyła kopię odwołania Zamawiającemu przed upływem terminu do wniesienia odwołania w taki sposób, aby mógł on zapoznać się z jego treścią przed upływem tego terminu. Domniemywa się, ż</w:t>
      </w:r>
      <w:r w:rsidR="0036160E">
        <w:rPr>
          <w:rFonts w:ascii="Calibri" w:eastAsia="Times New Roman" w:hAnsi="Calibri" w:cs="Calibri"/>
          <w:sz w:val="20"/>
          <w:szCs w:val="20"/>
        </w:rPr>
        <w:t>e</w:t>
      </w:r>
      <w:r w:rsidRPr="00441C14">
        <w:rPr>
          <w:rFonts w:ascii="Calibri" w:eastAsia="Times New Roman" w:hAnsi="Calibri" w:cs="Calibri"/>
          <w:sz w:val="20"/>
          <w:szCs w:val="20"/>
        </w:rPr>
        <w:t xml:space="preserve"> Zamawiający mógł zapoznać się z treścią odwołania przed upływem terminu do jego wniesienia, jeżeli przesłanie jego kopii nastąpiło przed upływem terminu do jego wniesienia za pomocą jednego ze sposobów określonych w pkt 1</w:t>
      </w:r>
      <w:r>
        <w:rPr>
          <w:rFonts w:ascii="Calibri" w:eastAsia="Times New Roman" w:hAnsi="Calibri" w:cs="Calibri"/>
          <w:sz w:val="20"/>
          <w:szCs w:val="20"/>
        </w:rPr>
        <w:t>3</w:t>
      </w:r>
      <w:r w:rsidRPr="00441C14">
        <w:rPr>
          <w:rFonts w:ascii="Calibri" w:eastAsia="Times New Roman" w:hAnsi="Calibri" w:cs="Calibri"/>
          <w:sz w:val="20"/>
          <w:szCs w:val="20"/>
        </w:rPr>
        <w:t>.5 SIWZ.</w:t>
      </w:r>
    </w:p>
    <w:p w14:paraId="659F2B22" w14:textId="369328EB"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t xml:space="preserve">Wykonawca może w terminie przewidzianym do wniesienia odwołania poinformować Zamawiającego </w:t>
      </w:r>
      <w:r w:rsidR="0036160E">
        <w:rPr>
          <w:rFonts w:ascii="Calibri" w:eastAsia="Times New Roman" w:hAnsi="Calibri" w:cs="Calibri"/>
          <w:sz w:val="20"/>
          <w:szCs w:val="20"/>
        </w:rPr>
        <w:br/>
      </w:r>
      <w:r w:rsidRPr="00441C14">
        <w:rPr>
          <w:rFonts w:ascii="Calibri" w:eastAsia="Times New Roman" w:hAnsi="Calibri" w:cs="Calibri"/>
          <w:sz w:val="20"/>
          <w:szCs w:val="20"/>
        </w:rPr>
        <w:t>o niezgodnej z przepisami ustawy czynności podjętej przez niego lub zaniechan</w:t>
      </w:r>
      <w:r w:rsidR="00C70BB9">
        <w:rPr>
          <w:rFonts w:ascii="Calibri" w:eastAsia="Times New Roman" w:hAnsi="Calibri" w:cs="Calibri"/>
          <w:sz w:val="20"/>
          <w:szCs w:val="20"/>
        </w:rPr>
        <w:t>iu czynności, do której jest on </w:t>
      </w:r>
      <w:r w:rsidRPr="00441C14">
        <w:rPr>
          <w:rFonts w:ascii="Calibri" w:eastAsia="Times New Roman" w:hAnsi="Calibri" w:cs="Calibri"/>
          <w:sz w:val="20"/>
          <w:szCs w:val="20"/>
        </w:rPr>
        <w:t>zobowiązany na podstawie ustawy, na które nie przysługuje odwołanie na podstawie art. 180 ust. 2 PZP.</w:t>
      </w:r>
    </w:p>
    <w:p w14:paraId="26469670" w14:textId="77777777"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t>W przypadku uznania zasadności przekazanej informacji Zamawiający powtarza czynność albo dokonuje czynności zaniechanej, informując o tym wykonawców w sposób przewidziany w PZP dla tej czynności.</w:t>
      </w:r>
    </w:p>
    <w:p w14:paraId="7D060D6B" w14:textId="29834F53"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t>Na czynności, o których mowa w pkt 2</w:t>
      </w:r>
      <w:r>
        <w:rPr>
          <w:rFonts w:ascii="Calibri" w:eastAsia="Times New Roman" w:hAnsi="Calibri" w:cs="Calibri"/>
          <w:sz w:val="20"/>
          <w:szCs w:val="20"/>
        </w:rPr>
        <w:t>7</w:t>
      </w:r>
      <w:r w:rsidRPr="00441C14">
        <w:rPr>
          <w:rFonts w:ascii="Calibri" w:eastAsia="Times New Roman" w:hAnsi="Calibri" w:cs="Calibri"/>
          <w:sz w:val="20"/>
          <w:szCs w:val="20"/>
        </w:rPr>
        <w:t>.8 SIWZ, nie przysługuje odwołanie, z zastrzeżeniem pkt 2</w:t>
      </w:r>
      <w:r>
        <w:rPr>
          <w:rFonts w:ascii="Calibri" w:eastAsia="Times New Roman" w:hAnsi="Calibri" w:cs="Calibri"/>
          <w:sz w:val="20"/>
          <w:szCs w:val="20"/>
        </w:rPr>
        <w:t>7</w:t>
      </w:r>
      <w:r w:rsidRPr="00441C14">
        <w:rPr>
          <w:rFonts w:ascii="Calibri" w:eastAsia="Times New Roman" w:hAnsi="Calibri" w:cs="Calibri"/>
          <w:sz w:val="20"/>
          <w:szCs w:val="20"/>
        </w:rPr>
        <w:t>.4 SIWZ.</w:t>
      </w:r>
    </w:p>
    <w:p w14:paraId="6C3DADB1" w14:textId="77777777"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t>Odwołanie wnosi się w terminie 5 dni od dnia przesłania informacji o czynności Zamawiającego stanowiącej podstawę jego wniesienia - jeżeli została przesłana w sposób określony w art. 27 ust. 2 PZP (faksem lub pocztą elektroniczną) albo w terminie 10 dni - jeżeli zostały przesłane w inny sposób.</w:t>
      </w:r>
    </w:p>
    <w:p w14:paraId="153D47D4" w14:textId="77777777"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t>Odwołanie wobec treści ogłoszenia o zamówieniu, a także wobec postanowień SIWZ wnosi się w terminie 5 dni od dnia publikacji ogłoszenia w Biuletynie Zamówień Publicznych lub zamieszczenia SIWZ na stronie internetowej.</w:t>
      </w:r>
    </w:p>
    <w:p w14:paraId="6AF9527A" w14:textId="3829C76B"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t>Odwołanie wobec czynności innych niż określone w pkt 2</w:t>
      </w:r>
      <w:r>
        <w:rPr>
          <w:rFonts w:ascii="Calibri" w:eastAsia="Times New Roman" w:hAnsi="Calibri" w:cs="Calibri"/>
          <w:sz w:val="20"/>
          <w:szCs w:val="20"/>
        </w:rPr>
        <w:t>7</w:t>
      </w:r>
      <w:r w:rsidRPr="00441C14">
        <w:rPr>
          <w:rFonts w:ascii="Calibri" w:eastAsia="Times New Roman" w:hAnsi="Calibri" w:cs="Calibri"/>
          <w:sz w:val="20"/>
          <w:szCs w:val="20"/>
        </w:rPr>
        <w:t>.10 i pkt 2</w:t>
      </w:r>
      <w:r>
        <w:rPr>
          <w:rFonts w:ascii="Calibri" w:eastAsia="Times New Roman" w:hAnsi="Calibri" w:cs="Calibri"/>
          <w:sz w:val="20"/>
          <w:szCs w:val="20"/>
        </w:rPr>
        <w:t>7</w:t>
      </w:r>
      <w:r w:rsidRPr="00441C14">
        <w:rPr>
          <w:rFonts w:ascii="Calibri" w:eastAsia="Times New Roman" w:hAnsi="Calibri" w:cs="Calibri"/>
          <w:sz w:val="20"/>
          <w:szCs w:val="20"/>
        </w:rPr>
        <w:t>.11 SIWZ wnosi się w terminie 5 dni od dnia, w którym powzięto lub przy zachowaniu należytej staranności można było powziąć wiadomość o okolicznościach stanowiących podstawę jego wniesienia.</w:t>
      </w:r>
    </w:p>
    <w:p w14:paraId="79DDF094" w14:textId="77777777"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SIWZ, wzywając wykonawców do przystąpienia do postępowania odwoławczego.</w:t>
      </w:r>
    </w:p>
    <w:p w14:paraId="52634B16" w14:textId="77777777"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t>Przystąpienie do postępowania odwoławczego następuje na warunkach określonych w art. 185 PZP.</w:t>
      </w:r>
    </w:p>
    <w:p w14:paraId="4644656E" w14:textId="77777777"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t xml:space="preserve">Do postępowania odwoławczego stosuje się odpowiednio przepisy ustawy z dnia 17 listopada 1964 r. Kodeks postępowania cywilnego o sądzie polubownym (arbitrażowym), jeżeli PZP nie stanowi inaczej. </w:t>
      </w:r>
    </w:p>
    <w:p w14:paraId="48F41004" w14:textId="77777777" w:rsidR="00441C14" w:rsidRPr="00441C14" w:rsidRDefault="00441C14" w:rsidP="00CC1FA8">
      <w:pPr>
        <w:numPr>
          <w:ilvl w:val="1"/>
          <w:numId w:val="2"/>
        </w:numPr>
        <w:spacing w:after="0" w:line="360" w:lineRule="auto"/>
        <w:ind w:left="567" w:hanging="567"/>
        <w:jc w:val="both"/>
        <w:rPr>
          <w:rFonts w:ascii="Calibri" w:eastAsia="Times New Roman" w:hAnsi="Calibri" w:cs="Calibri"/>
          <w:sz w:val="20"/>
          <w:szCs w:val="20"/>
        </w:rPr>
      </w:pPr>
      <w:r w:rsidRPr="00441C14">
        <w:rPr>
          <w:rFonts w:ascii="Calibri" w:eastAsia="Times New Roman" w:hAnsi="Calibri" w:cs="Calibri"/>
          <w:sz w:val="20"/>
          <w:szCs w:val="20"/>
        </w:rPr>
        <w:t xml:space="preserve">W postępowaniu mają także zastosowanie następujące przepisy wykonawcze dotyczące </w:t>
      </w:r>
      <w:proofErr w:type="spellStart"/>
      <w:r w:rsidRPr="00441C14">
        <w:rPr>
          <w:rFonts w:ascii="Calibri" w:eastAsia="Times New Roman" w:hAnsi="Calibri" w:cs="Calibri"/>
          <w:sz w:val="20"/>
          <w:szCs w:val="20"/>
        </w:rPr>
        <w:t>odwołań</w:t>
      </w:r>
      <w:proofErr w:type="spellEnd"/>
      <w:r w:rsidRPr="00441C14">
        <w:rPr>
          <w:rFonts w:ascii="Calibri" w:eastAsia="Times New Roman" w:hAnsi="Calibri" w:cs="Calibri"/>
          <w:sz w:val="20"/>
          <w:szCs w:val="20"/>
        </w:rPr>
        <w:t xml:space="preserve">: </w:t>
      </w:r>
    </w:p>
    <w:p w14:paraId="5617483D" w14:textId="77777777" w:rsidR="00441C14" w:rsidRPr="00441C14" w:rsidRDefault="00441C14" w:rsidP="00CC1FA8">
      <w:pPr>
        <w:numPr>
          <w:ilvl w:val="2"/>
          <w:numId w:val="2"/>
        </w:numPr>
        <w:spacing w:after="0" w:line="360" w:lineRule="auto"/>
        <w:ind w:hanging="873"/>
        <w:jc w:val="both"/>
        <w:rPr>
          <w:rFonts w:ascii="Calibri" w:eastAsia="Times New Roman" w:hAnsi="Calibri" w:cs="Calibri"/>
          <w:sz w:val="20"/>
          <w:szCs w:val="20"/>
        </w:rPr>
      </w:pPr>
      <w:r w:rsidRPr="00441C14">
        <w:rPr>
          <w:rFonts w:ascii="Calibri" w:eastAsia="Times New Roman" w:hAnsi="Calibri" w:cs="Calibri"/>
          <w:sz w:val="20"/>
          <w:szCs w:val="20"/>
        </w:rPr>
        <w:t xml:space="preserve">Rozporządzenie Prezesa Rady Ministrów z dnia 22 marca 2010 r. w sprawie regulaminu postępowania przy rozpoznawaniu </w:t>
      </w:r>
      <w:proofErr w:type="spellStart"/>
      <w:r w:rsidRPr="00441C14">
        <w:rPr>
          <w:rFonts w:ascii="Calibri" w:eastAsia="Times New Roman" w:hAnsi="Calibri" w:cs="Calibri"/>
          <w:sz w:val="20"/>
          <w:szCs w:val="20"/>
        </w:rPr>
        <w:t>odwołań</w:t>
      </w:r>
      <w:proofErr w:type="spellEnd"/>
      <w:r w:rsidRPr="00441C14">
        <w:rPr>
          <w:rFonts w:ascii="Calibri" w:eastAsia="Times New Roman" w:hAnsi="Calibri" w:cs="Calibri"/>
          <w:sz w:val="20"/>
          <w:szCs w:val="20"/>
        </w:rPr>
        <w:t xml:space="preserve"> (tekst jednolity Dz. U. z 2014 r. poz. 964),</w:t>
      </w:r>
    </w:p>
    <w:p w14:paraId="563B1D62" w14:textId="77777777" w:rsidR="00441C14" w:rsidRPr="00441C14" w:rsidRDefault="00441C14" w:rsidP="00CC1FA8">
      <w:pPr>
        <w:numPr>
          <w:ilvl w:val="2"/>
          <w:numId w:val="2"/>
        </w:numPr>
        <w:spacing w:after="0" w:line="360" w:lineRule="auto"/>
        <w:ind w:hanging="873"/>
        <w:jc w:val="both"/>
        <w:rPr>
          <w:rFonts w:ascii="Calibri" w:eastAsia="Times New Roman" w:hAnsi="Calibri" w:cs="Calibri"/>
          <w:sz w:val="20"/>
          <w:szCs w:val="20"/>
        </w:rPr>
      </w:pPr>
      <w:r w:rsidRPr="00441C14">
        <w:rPr>
          <w:rFonts w:ascii="Calibri" w:eastAsia="Times New Roman" w:hAnsi="Calibri" w:cs="Calibri"/>
          <w:sz w:val="20"/>
          <w:szCs w:val="20"/>
        </w:rPr>
        <w:t xml:space="preserve">Rozporządzenie Prezesa Rady Ministrów z dnia 15 marca 2010 r. w sprawie wysokości oraz sposobu pobierania wpisu od odwołania oraz rodzajów kosztów w postępowaniu odwoławczym i sposobu ich rozliczania (Dz. U. z 2010 r. Nr 41, poz. 238). </w:t>
      </w:r>
    </w:p>
    <w:p w14:paraId="34E30E8C" w14:textId="77777777" w:rsidR="00441C14" w:rsidRPr="00441C14" w:rsidRDefault="00441C14" w:rsidP="00BE2299">
      <w:pPr>
        <w:numPr>
          <w:ilvl w:val="1"/>
          <w:numId w:val="2"/>
        </w:numPr>
        <w:spacing w:after="0" w:line="360" w:lineRule="auto"/>
        <w:jc w:val="both"/>
        <w:rPr>
          <w:rFonts w:ascii="Calibri" w:eastAsia="Times New Roman" w:hAnsi="Calibri" w:cs="Calibri"/>
          <w:sz w:val="20"/>
          <w:szCs w:val="20"/>
        </w:rPr>
      </w:pPr>
      <w:r w:rsidRPr="00441C14">
        <w:rPr>
          <w:rFonts w:ascii="Calibri" w:eastAsia="Times New Roman" w:hAnsi="Calibri" w:cs="Calibri"/>
          <w:sz w:val="20"/>
          <w:szCs w:val="20"/>
        </w:rPr>
        <w:t>Odwołanie podlega rozpoznaniu, jeżeli nie zawiera braków formalnych i uiszczono wpis.</w:t>
      </w:r>
    </w:p>
    <w:p w14:paraId="05B1D174" w14:textId="77777777" w:rsidR="00441C14" w:rsidRPr="00441C14" w:rsidRDefault="00441C14" w:rsidP="00CC1FA8">
      <w:pPr>
        <w:numPr>
          <w:ilvl w:val="1"/>
          <w:numId w:val="2"/>
        </w:numPr>
        <w:spacing w:after="0" w:line="360" w:lineRule="auto"/>
        <w:ind w:left="709" w:hanging="709"/>
        <w:jc w:val="both"/>
        <w:rPr>
          <w:rFonts w:ascii="Calibri" w:eastAsia="Times New Roman" w:hAnsi="Calibri" w:cs="Calibri"/>
          <w:sz w:val="20"/>
          <w:szCs w:val="20"/>
        </w:rPr>
      </w:pPr>
      <w:r w:rsidRPr="00441C14">
        <w:rPr>
          <w:rFonts w:ascii="Calibri" w:eastAsia="Times New Roman" w:hAnsi="Calibri" w:cs="Calibri"/>
          <w:sz w:val="20"/>
          <w:szCs w:val="20"/>
        </w:rPr>
        <w:t>Wpis uiszcza się najpóźniej do dnia upływu terminu do wniesienia odwołania, a dowód jego uiszczenia dołącza się do odwołania.</w:t>
      </w:r>
    </w:p>
    <w:p w14:paraId="11BCF249" w14:textId="77777777" w:rsidR="00441C14" w:rsidRPr="00441C14" w:rsidRDefault="00441C14" w:rsidP="00CC1FA8">
      <w:pPr>
        <w:numPr>
          <w:ilvl w:val="1"/>
          <w:numId w:val="2"/>
        </w:numPr>
        <w:spacing w:after="0" w:line="360" w:lineRule="auto"/>
        <w:ind w:left="709" w:hanging="709"/>
        <w:jc w:val="both"/>
        <w:rPr>
          <w:rFonts w:ascii="Calibri" w:eastAsia="Times New Roman" w:hAnsi="Calibri" w:cs="Calibri"/>
          <w:sz w:val="20"/>
          <w:szCs w:val="20"/>
        </w:rPr>
      </w:pPr>
      <w:r w:rsidRPr="00441C14">
        <w:rPr>
          <w:rFonts w:ascii="Calibri" w:eastAsia="Times New Roman" w:hAnsi="Calibri" w:cs="Calibri"/>
          <w:sz w:val="20"/>
          <w:szCs w:val="20"/>
        </w:rPr>
        <w:lastRenderedPageBreak/>
        <w:t>Na orzeczenie Krajowej Izby Odwoławczej stronom oraz uczestnikom postępowania odwoławczego przysługuje skarga do sądu okręgowego właściwego dla siedziby Zamawiającego.</w:t>
      </w:r>
    </w:p>
    <w:p w14:paraId="18A79544" w14:textId="77777777" w:rsidR="00441C14" w:rsidRPr="00441C14" w:rsidRDefault="00441C14" w:rsidP="00CC1FA8">
      <w:pPr>
        <w:numPr>
          <w:ilvl w:val="1"/>
          <w:numId w:val="2"/>
        </w:numPr>
        <w:spacing w:after="0" w:line="360" w:lineRule="auto"/>
        <w:ind w:left="709" w:hanging="709"/>
        <w:jc w:val="both"/>
        <w:rPr>
          <w:rFonts w:ascii="Calibri" w:eastAsia="Times New Roman" w:hAnsi="Calibri" w:cs="Calibri"/>
          <w:sz w:val="20"/>
          <w:szCs w:val="20"/>
        </w:rPr>
      </w:pPr>
      <w:r w:rsidRPr="00441C14">
        <w:rPr>
          <w:rFonts w:ascii="Calibri" w:eastAsia="Times New Roman" w:hAnsi="Calibri" w:cs="Calibri"/>
          <w:sz w:val="20"/>
          <w:szCs w:val="20"/>
        </w:rPr>
        <w:t>W postępowaniu toczącym się wskutek wniesienia skargi stosuje się odpowiednio przepisy ustawy z dnia 17 listopada 1964 r. Kodeks postępowania cywilnego o apelacji, jeżeli przepisy PZP nie stanowią inaczej.</w:t>
      </w:r>
    </w:p>
    <w:p w14:paraId="701614C3" w14:textId="77777777" w:rsidR="00441C14" w:rsidRPr="00441C14" w:rsidRDefault="00441C14" w:rsidP="00CC1FA8">
      <w:pPr>
        <w:numPr>
          <w:ilvl w:val="1"/>
          <w:numId w:val="2"/>
        </w:numPr>
        <w:spacing w:after="0" w:line="360" w:lineRule="auto"/>
        <w:ind w:left="709" w:hanging="709"/>
        <w:jc w:val="both"/>
        <w:rPr>
          <w:rFonts w:ascii="Calibri" w:eastAsia="Times New Roman" w:hAnsi="Calibri" w:cs="Calibri"/>
          <w:sz w:val="20"/>
          <w:szCs w:val="20"/>
        </w:rPr>
      </w:pPr>
      <w:r w:rsidRPr="00441C14">
        <w:rPr>
          <w:rFonts w:ascii="Calibri" w:eastAsia="Times New Roman" w:hAnsi="Calibri" w:cs="Calibri"/>
          <w:sz w:val="20"/>
          <w:szCs w:val="20"/>
        </w:rPr>
        <w:t xml:space="preserve">Skargę wnosi się za pośrednictwem Prezesa Krajowej Izby Odwoławczej w terminie 7 dni od dnia doręczenia orzeczenia Krajowej Izby Odwoławczej, przesyłając jednocześnie jej odpis przeciwnikowi skargi. </w:t>
      </w:r>
    </w:p>
    <w:p w14:paraId="1A276C7C" w14:textId="77777777" w:rsidR="00441C14" w:rsidRPr="00441C14" w:rsidRDefault="00441C14" w:rsidP="00CC1FA8">
      <w:pPr>
        <w:numPr>
          <w:ilvl w:val="1"/>
          <w:numId w:val="2"/>
        </w:numPr>
        <w:spacing w:after="0" w:line="360" w:lineRule="auto"/>
        <w:ind w:left="709" w:hanging="709"/>
        <w:jc w:val="both"/>
        <w:rPr>
          <w:rFonts w:ascii="Calibri" w:eastAsia="Times New Roman" w:hAnsi="Calibri" w:cs="Calibri"/>
          <w:sz w:val="20"/>
          <w:szCs w:val="20"/>
        </w:rPr>
      </w:pPr>
      <w:r w:rsidRPr="00441C14">
        <w:rPr>
          <w:rFonts w:ascii="Calibri" w:eastAsia="Times New Roman" w:hAnsi="Calibri" w:cs="Calibri"/>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2356258B" w14:textId="77777777" w:rsidR="00D11FEB" w:rsidRDefault="00D11FEB" w:rsidP="007F7541">
      <w:pPr>
        <w:spacing w:after="0" w:line="360" w:lineRule="auto"/>
        <w:jc w:val="both"/>
        <w:rPr>
          <w:rFonts w:ascii="Calibri" w:eastAsia="Times New Roman" w:hAnsi="Calibri" w:cs="Calibri"/>
          <w:sz w:val="20"/>
          <w:szCs w:val="20"/>
        </w:rPr>
      </w:pPr>
    </w:p>
    <w:p w14:paraId="501EAD68" w14:textId="77777777" w:rsidR="00BD0439" w:rsidRPr="00BD0439" w:rsidRDefault="00BD0439" w:rsidP="00CC1FA8">
      <w:pPr>
        <w:numPr>
          <w:ilvl w:val="0"/>
          <w:numId w:val="2"/>
        </w:numPr>
        <w:spacing w:after="0" w:line="360" w:lineRule="auto"/>
        <w:jc w:val="both"/>
        <w:rPr>
          <w:rFonts w:ascii="Calibri" w:eastAsia="Times New Roman" w:hAnsi="Calibri" w:cs="Calibri"/>
          <w:b/>
          <w:sz w:val="20"/>
          <w:szCs w:val="20"/>
        </w:rPr>
      </w:pPr>
      <w:r w:rsidRPr="00BD0439">
        <w:rPr>
          <w:rFonts w:ascii="Calibri" w:eastAsia="Times New Roman" w:hAnsi="Calibri" w:cs="Calibri"/>
          <w:b/>
          <w:sz w:val="20"/>
          <w:szCs w:val="20"/>
        </w:rPr>
        <w:t>Podwykonawstwo</w:t>
      </w:r>
    </w:p>
    <w:p w14:paraId="065E8AC1" w14:textId="77777777" w:rsidR="00FE6138" w:rsidRDefault="00BD0439" w:rsidP="00FE6138">
      <w:pPr>
        <w:numPr>
          <w:ilvl w:val="1"/>
          <w:numId w:val="2"/>
        </w:numPr>
        <w:spacing w:after="0" w:line="360" w:lineRule="auto"/>
        <w:jc w:val="both"/>
        <w:rPr>
          <w:rFonts w:ascii="Calibri" w:eastAsia="Times New Roman" w:hAnsi="Calibri" w:cs="Calibri"/>
          <w:sz w:val="20"/>
          <w:szCs w:val="20"/>
        </w:rPr>
      </w:pPr>
      <w:r w:rsidRPr="003F0008">
        <w:rPr>
          <w:rFonts w:ascii="Calibri" w:eastAsia="Times New Roman" w:hAnsi="Calibri" w:cs="Calibri"/>
          <w:sz w:val="20"/>
          <w:szCs w:val="20"/>
        </w:rPr>
        <w:t xml:space="preserve">Wykonawca </w:t>
      </w:r>
      <w:r w:rsidR="00FE6138" w:rsidRPr="00FE6138">
        <w:rPr>
          <w:rFonts w:ascii="Calibri" w:eastAsia="Times New Roman" w:hAnsi="Calibri" w:cs="Calibri"/>
          <w:sz w:val="20"/>
          <w:szCs w:val="20"/>
        </w:rPr>
        <w:t>może powierzyć wykonanie części zamówienia podwykonawcy/podwykonawcom.</w:t>
      </w:r>
    </w:p>
    <w:p w14:paraId="0B28A7FE" w14:textId="77777777" w:rsidR="00FE6138" w:rsidRDefault="00FE6138" w:rsidP="00FE6138">
      <w:pPr>
        <w:numPr>
          <w:ilvl w:val="1"/>
          <w:numId w:val="2"/>
        </w:numPr>
        <w:spacing w:after="0" w:line="360" w:lineRule="auto"/>
        <w:jc w:val="both"/>
        <w:rPr>
          <w:rFonts w:ascii="Calibri" w:eastAsia="Times New Roman" w:hAnsi="Calibri" w:cs="Calibri"/>
          <w:sz w:val="20"/>
          <w:szCs w:val="20"/>
        </w:rPr>
      </w:pPr>
      <w:r w:rsidRPr="00FE6138">
        <w:rPr>
          <w:rFonts w:ascii="Calibri" w:eastAsia="Times New Roman" w:hAnsi="Calibri" w:cs="Calibri"/>
          <w:sz w:val="20"/>
          <w:szCs w:val="20"/>
        </w:rPr>
        <w:t>Zamawiający żąda wskazania przez Wykonawcę w ofercie części zamówienia, której wykonanie zamierza powierzyć podwykonawcom. Wskazanie niniejszego nastąpi w formularzu ofertowym.</w:t>
      </w:r>
    </w:p>
    <w:p w14:paraId="03633703" w14:textId="1090B291" w:rsidR="00FE6138" w:rsidRPr="00FE6138" w:rsidRDefault="00FE6138" w:rsidP="00FE6138">
      <w:pPr>
        <w:numPr>
          <w:ilvl w:val="1"/>
          <w:numId w:val="2"/>
        </w:numPr>
        <w:spacing w:after="0" w:line="360" w:lineRule="auto"/>
        <w:jc w:val="both"/>
        <w:rPr>
          <w:rFonts w:ascii="Calibri" w:eastAsia="Times New Roman" w:hAnsi="Calibri" w:cs="Calibri"/>
          <w:sz w:val="20"/>
          <w:szCs w:val="20"/>
        </w:rPr>
      </w:pPr>
      <w:r w:rsidRPr="00FE6138">
        <w:rPr>
          <w:rFonts w:ascii="Calibri" w:eastAsia="Times New Roman" w:hAnsi="Calibri" w:cs="Calibri"/>
          <w:sz w:val="20"/>
          <w:szCs w:val="20"/>
        </w:rPr>
        <w:t xml:space="preserve">Jeżeli zmiana albo rezygnacja z podwykonawcy dotyczy podmiotu, na którego zasoby Wykonawca powoływał się, </w:t>
      </w:r>
      <w:r w:rsidR="00C70BB9">
        <w:rPr>
          <w:rFonts w:ascii="Calibri" w:eastAsia="Times New Roman" w:hAnsi="Calibri" w:cs="Calibri"/>
          <w:sz w:val="20"/>
          <w:szCs w:val="20"/>
        </w:rPr>
        <w:t> </w:t>
      </w:r>
      <w:r w:rsidRPr="00FE6138">
        <w:rPr>
          <w:rFonts w:ascii="Calibri" w:eastAsia="Times New Roman" w:hAnsi="Calibri" w:cs="Calibri"/>
          <w:sz w:val="20"/>
          <w:szCs w:val="20"/>
        </w:rPr>
        <w:t>na zasadach określonych w art. 26 ust. 2b PZP, w celu wykazani</w:t>
      </w:r>
      <w:r w:rsidR="00C70BB9">
        <w:rPr>
          <w:rFonts w:ascii="Calibri" w:eastAsia="Times New Roman" w:hAnsi="Calibri" w:cs="Calibri"/>
          <w:sz w:val="20"/>
          <w:szCs w:val="20"/>
        </w:rPr>
        <w:t>a spełniania warunków udziału w </w:t>
      </w:r>
      <w:r w:rsidRPr="00FE6138">
        <w:rPr>
          <w:rFonts w:ascii="Calibri" w:eastAsia="Times New Roman" w:hAnsi="Calibri" w:cs="Calibri"/>
          <w:sz w:val="20"/>
          <w:szCs w:val="20"/>
        </w:rPr>
        <w:t>postępowaniu, o których mowa w art. 22 ust. 1 PZP, Wykonawca jest obowiązany wykazać Zamawiającemu, ż</w:t>
      </w:r>
      <w:r w:rsidR="0036160E">
        <w:rPr>
          <w:rFonts w:ascii="Calibri" w:eastAsia="Times New Roman" w:hAnsi="Calibri" w:cs="Calibri"/>
          <w:sz w:val="20"/>
          <w:szCs w:val="20"/>
        </w:rPr>
        <w:t>e</w:t>
      </w:r>
      <w:r w:rsidR="00C70BB9">
        <w:rPr>
          <w:rFonts w:ascii="Calibri" w:eastAsia="Times New Roman" w:hAnsi="Calibri" w:cs="Calibri"/>
          <w:sz w:val="20"/>
          <w:szCs w:val="20"/>
        </w:rPr>
        <w:t> </w:t>
      </w:r>
      <w:r w:rsidRPr="00FE6138">
        <w:rPr>
          <w:rFonts w:ascii="Calibri" w:eastAsia="Times New Roman" w:hAnsi="Calibri" w:cs="Calibri"/>
          <w:sz w:val="20"/>
          <w:szCs w:val="20"/>
        </w:rPr>
        <w:t>proponowany inny podwykonawca lub Wykonawca samodzielnie spełnia</w:t>
      </w:r>
      <w:r w:rsidR="00C70BB9">
        <w:rPr>
          <w:rFonts w:ascii="Calibri" w:eastAsia="Times New Roman" w:hAnsi="Calibri" w:cs="Calibri"/>
          <w:sz w:val="20"/>
          <w:szCs w:val="20"/>
        </w:rPr>
        <w:t xml:space="preserve"> je w stopniu nie mniejszym niż </w:t>
      </w:r>
      <w:r w:rsidRPr="00FE6138">
        <w:rPr>
          <w:rFonts w:ascii="Calibri" w:eastAsia="Times New Roman" w:hAnsi="Calibri" w:cs="Calibri"/>
          <w:sz w:val="20"/>
          <w:szCs w:val="20"/>
        </w:rPr>
        <w:t>wymagany w trakcie postępowania o udzielenie zamówienia.</w:t>
      </w:r>
    </w:p>
    <w:p w14:paraId="319B0767" w14:textId="77777777" w:rsidR="00FE6138" w:rsidRDefault="00FE6138" w:rsidP="00BD0439">
      <w:pPr>
        <w:spacing w:after="0" w:line="360" w:lineRule="auto"/>
        <w:ind w:left="444"/>
        <w:jc w:val="both"/>
        <w:rPr>
          <w:rFonts w:ascii="Calibri" w:eastAsia="Times New Roman" w:hAnsi="Calibri" w:cs="Calibri"/>
          <w:sz w:val="20"/>
          <w:szCs w:val="20"/>
        </w:rPr>
      </w:pPr>
    </w:p>
    <w:p w14:paraId="44892D62" w14:textId="77777777" w:rsidR="00460D70" w:rsidRPr="00460D70" w:rsidRDefault="00460D70" w:rsidP="00CC1FA8">
      <w:pPr>
        <w:numPr>
          <w:ilvl w:val="0"/>
          <w:numId w:val="2"/>
        </w:numPr>
        <w:spacing w:after="0" w:line="360" w:lineRule="auto"/>
        <w:jc w:val="both"/>
        <w:rPr>
          <w:rFonts w:ascii="Calibri" w:eastAsia="Times New Roman" w:hAnsi="Calibri" w:cs="Calibri"/>
          <w:sz w:val="20"/>
          <w:szCs w:val="20"/>
        </w:rPr>
      </w:pPr>
      <w:r w:rsidRPr="00460D70">
        <w:rPr>
          <w:rFonts w:ascii="Calibri" w:eastAsia="Times New Roman" w:hAnsi="Calibri" w:cs="Calibri"/>
          <w:b/>
          <w:sz w:val="20"/>
          <w:szCs w:val="20"/>
        </w:rPr>
        <w:t xml:space="preserve">Wykaz załączników </w:t>
      </w:r>
    </w:p>
    <w:p w14:paraId="5D9EF2B3" w14:textId="77777777" w:rsidR="00460D70" w:rsidRPr="00460D70" w:rsidRDefault="00460D70" w:rsidP="00CC1FA8">
      <w:pPr>
        <w:numPr>
          <w:ilvl w:val="1"/>
          <w:numId w:val="2"/>
        </w:numPr>
        <w:spacing w:after="0" w:line="360" w:lineRule="auto"/>
        <w:ind w:left="442" w:hanging="442"/>
        <w:jc w:val="both"/>
        <w:rPr>
          <w:rFonts w:ascii="Calibri" w:eastAsia="Times New Roman" w:hAnsi="Calibri" w:cs="Calibri"/>
          <w:sz w:val="20"/>
          <w:szCs w:val="20"/>
        </w:rPr>
      </w:pPr>
      <w:r w:rsidRPr="00460D70">
        <w:rPr>
          <w:rFonts w:ascii="Calibri" w:eastAsia="Times New Roman" w:hAnsi="Calibri" w:cs="Calibri"/>
          <w:sz w:val="20"/>
          <w:szCs w:val="20"/>
        </w:rPr>
        <w:t>Formularz oferty - wzór druku stanowi załącznik nr 1,</w:t>
      </w:r>
    </w:p>
    <w:p w14:paraId="35D42B3D" w14:textId="3C9659AA" w:rsidR="00441C14" w:rsidRDefault="00441C14" w:rsidP="00CC1FA8">
      <w:pPr>
        <w:numPr>
          <w:ilvl w:val="1"/>
          <w:numId w:val="2"/>
        </w:numPr>
        <w:spacing w:after="0" w:line="360" w:lineRule="auto"/>
        <w:ind w:left="442" w:hanging="442"/>
        <w:jc w:val="both"/>
        <w:rPr>
          <w:rFonts w:ascii="Calibri" w:eastAsia="Times New Roman" w:hAnsi="Calibri" w:cs="Calibri"/>
          <w:sz w:val="20"/>
          <w:szCs w:val="20"/>
        </w:rPr>
      </w:pPr>
      <w:r>
        <w:rPr>
          <w:rFonts w:ascii="Calibri" w:eastAsia="Times New Roman" w:hAnsi="Calibri" w:cs="Calibri"/>
          <w:sz w:val="20"/>
          <w:szCs w:val="20"/>
        </w:rPr>
        <w:t>Szczegółowy opis przedmiotu zamówienia - załącznik nr 2</w:t>
      </w:r>
      <w:r w:rsidRPr="00460D70">
        <w:rPr>
          <w:rFonts w:ascii="Calibri" w:eastAsia="Times New Roman" w:hAnsi="Calibri" w:cs="Calibri"/>
          <w:sz w:val="20"/>
          <w:szCs w:val="20"/>
        </w:rPr>
        <w:t>,</w:t>
      </w:r>
    </w:p>
    <w:p w14:paraId="35D19EA9" w14:textId="1E963130" w:rsidR="00460D70" w:rsidRPr="00460D70" w:rsidRDefault="00460D70" w:rsidP="00CC1FA8">
      <w:pPr>
        <w:numPr>
          <w:ilvl w:val="1"/>
          <w:numId w:val="2"/>
        </w:numPr>
        <w:spacing w:after="0" w:line="360" w:lineRule="auto"/>
        <w:ind w:left="442" w:hanging="442"/>
        <w:jc w:val="both"/>
        <w:rPr>
          <w:rFonts w:ascii="Calibri" w:eastAsia="Times New Roman" w:hAnsi="Calibri" w:cs="Calibri"/>
          <w:sz w:val="20"/>
          <w:szCs w:val="20"/>
        </w:rPr>
      </w:pPr>
      <w:r w:rsidRPr="00460D70">
        <w:rPr>
          <w:rFonts w:ascii="Calibri" w:eastAsia="Times New Roman" w:hAnsi="Calibri" w:cs="Calibri"/>
          <w:sz w:val="20"/>
          <w:szCs w:val="20"/>
        </w:rPr>
        <w:t xml:space="preserve">Oświadczenie potwierdzające spełnienie warunków określonych w art. 22 ust. 1 PZP - wzór druku stanowi załącznik nr </w:t>
      </w:r>
      <w:r w:rsidR="00D50A67">
        <w:rPr>
          <w:rFonts w:ascii="Calibri" w:eastAsia="Times New Roman" w:hAnsi="Calibri" w:cs="Calibri"/>
          <w:sz w:val="20"/>
          <w:szCs w:val="20"/>
        </w:rPr>
        <w:t>3</w:t>
      </w:r>
      <w:r w:rsidRPr="00460D70">
        <w:rPr>
          <w:rFonts w:ascii="Calibri" w:eastAsia="Times New Roman" w:hAnsi="Calibri" w:cs="Calibri"/>
          <w:sz w:val="20"/>
          <w:szCs w:val="20"/>
        </w:rPr>
        <w:t>,</w:t>
      </w:r>
    </w:p>
    <w:p w14:paraId="391D3306" w14:textId="47D9019C" w:rsidR="00460D70" w:rsidRPr="00460D70" w:rsidRDefault="00460D70" w:rsidP="00CC1FA8">
      <w:pPr>
        <w:numPr>
          <w:ilvl w:val="1"/>
          <w:numId w:val="2"/>
        </w:numPr>
        <w:spacing w:after="0" w:line="360" w:lineRule="auto"/>
        <w:ind w:left="442" w:hanging="442"/>
        <w:jc w:val="both"/>
        <w:rPr>
          <w:rFonts w:ascii="Calibri" w:eastAsia="Times New Roman" w:hAnsi="Calibri" w:cs="Calibri"/>
          <w:sz w:val="20"/>
          <w:szCs w:val="20"/>
        </w:rPr>
      </w:pPr>
      <w:r w:rsidRPr="00460D70">
        <w:rPr>
          <w:rFonts w:ascii="Calibri" w:eastAsia="Times New Roman" w:hAnsi="Calibri" w:cs="Calibri"/>
          <w:sz w:val="20"/>
          <w:szCs w:val="20"/>
        </w:rPr>
        <w:t xml:space="preserve">Oświadczenie o braku podstaw do wykluczenia wykonawcy - wzór druku stanowi załącznik nr </w:t>
      </w:r>
      <w:r w:rsidR="00FE6138">
        <w:rPr>
          <w:rFonts w:ascii="Calibri" w:eastAsia="Times New Roman" w:hAnsi="Calibri" w:cs="Calibri"/>
          <w:sz w:val="20"/>
          <w:szCs w:val="20"/>
        </w:rPr>
        <w:t>4</w:t>
      </w:r>
      <w:r w:rsidRPr="00460D70">
        <w:rPr>
          <w:rFonts w:ascii="Calibri" w:eastAsia="Times New Roman" w:hAnsi="Calibri" w:cs="Calibri"/>
          <w:sz w:val="20"/>
          <w:szCs w:val="20"/>
        </w:rPr>
        <w:t>,</w:t>
      </w:r>
    </w:p>
    <w:p w14:paraId="303B4A51" w14:textId="375D3EBE" w:rsidR="00460D70" w:rsidRPr="00460D70" w:rsidRDefault="00460D70" w:rsidP="00CC1FA8">
      <w:pPr>
        <w:numPr>
          <w:ilvl w:val="1"/>
          <w:numId w:val="2"/>
        </w:numPr>
        <w:spacing w:after="0" w:line="360" w:lineRule="auto"/>
        <w:ind w:left="442" w:hanging="442"/>
        <w:jc w:val="both"/>
        <w:rPr>
          <w:rFonts w:ascii="Calibri" w:eastAsia="Times New Roman" w:hAnsi="Calibri" w:cs="Calibri"/>
          <w:sz w:val="20"/>
          <w:szCs w:val="20"/>
        </w:rPr>
      </w:pPr>
      <w:r w:rsidRPr="00460D70">
        <w:rPr>
          <w:rFonts w:ascii="Calibri" w:eastAsia="Times New Roman" w:hAnsi="Calibri" w:cs="Calibri"/>
          <w:sz w:val="20"/>
          <w:szCs w:val="20"/>
        </w:rPr>
        <w:t xml:space="preserve">Informacja wykonawcy o braku przynależności do grupy kapitałowej – wzór druku stanowi załącznik nr </w:t>
      </w:r>
      <w:r w:rsidR="00FE6138">
        <w:rPr>
          <w:rFonts w:ascii="Calibri" w:eastAsia="Times New Roman" w:hAnsi="Calibri" w:cs="Calibri"/>
          <w:sz w:val="20"/>
          <w:szCs w:val="20"/>
        </w:rPr>
        <w:t>5</w:t>
      </w:r>
      <w:r w:rsidRPr="00460D70">
        <w:rPr>
          <w:rFonts w:ascii="Calibri" w:eastAsia="Times New Roman" w:hAnsi="Calibri" w:cs="Calibri"/>
          <w:sz w:val="20"/>
          <w:szCs w:val="20"/>
        </w:rPr>
        <w:t>,</w:t>
      </w:r>
    </w:p>
    <w:p w14:paraId="6D9ED6CC" w14:textId="2CEDE13C" w:rsidR="00460D70" w:rsidRPr="00460D70" w:rsidRDefault="00460D70" w:rsidP="00CC1FA8">
      <w:pPr>
        <w:numPr>
          <w:ilvl w:val="1"/>
          <w:numId w:val="2"/>
        </w:numPr>
        <w:spacing w:after="0" w:line="360" w:lineRule="auto"/>
        <w:ind w:left="442" w:hanging="442"/>
        <w:jc w:val="both"/>
        <w:rPr>
          <w:rFonts w:ascii="Calibri" w:eastAsia="Times New Roman" w:hAnsi="Calibri" w:cs="Calibri"/>
          <w:sz w:val="20"/>
          <w:szCs w:val="20"/>
        </w:rPr>
      </w:pPr>
      <w:r w:rsidRPr="00460D70">
        <w:rPr>
          <w:rFonts w:ascii="Calibri" w:eastAsia="Times New Roman" w:hAnsi="Calibri" w:cs="Calibri"/>
          <w:sz w:val="20"/>
          <w:szCs w:val="20"/>
        </w:rPr>
        <w:t xml:space="preserve">Informacja wykonawcy o przynależności do grupy kapitałowej – wzór druku załącznik stanowi nr </w:t>
      </w:r>
      <w:r w:rsidR="00FE6138">
        <w:rPr>
          <w:rFonts w:ascii="Calibri" w:eastAsia="Times New Roman" w:hAnsi="Calibri" w:cs="Calibri"/>
          <w:sz w:val="20"/>
          <w:szCs w:val="20"/>
        </w:rPr>
        <w:t>6</w:t>
      </w:r>
      <w:r w:rsidRPr="00460D70">
        <w:rPr>
          <w:rFonts w:ascii="Calibri" w:eastAsia="Times New Roman" w:hAnsi="Calibri" w:cs="Calibri"/>
          <w:sz w:val="20"/>
          <w:szCs w:val="20"/>
        </w:rPr>
        <w:t>,</w:t>
      </w:r>
    </w:p>
    <w:p w14:paraId="71716A75" w14:textId="77777777" w:rsidR="00FE6138" w:rsidRPr="00FE6138" w:rsidRDefault="00FE6138" w:rsidP="00FE6138">
      <w:pPr>
        <w:numPr>
          <w:ilvl w:val="1"/>
          <w:numId w:val="2"/>
        </w:numPr>
        <w:spacing w:after="0" w:line="360" w:lineRule="auto"/>
        <w:ind w:left="442" w:hanging="442"/>
        <w:jc w:val="both"/>
        <w:rPr>
          <w:rFonts w:ascii="Calibri" w:hAnsi="Calibri" w:cs="Calibri"/>
          <w:sz w:val="20"/>
          <w:szCs w:val="20"/>
        </w:rPr>
      </w:pPr>
      <w:r w:rsidRPr="00FE6138">
        <w:rPr>
          <w:rFonts w:ascii="Calibri" w:hAnsi="Calibri" w:cs="Calibri"/>
          <w:sz w:val="20"/>
          <w:szCs w:val="20"/>
        </w:rPr>
        <w:t>Istotne postanowienia, które zostaną wprowadzone do umowy – załącznik nr 7.</w:t>
      </w:r>
    </w:p>
    <w:p w14:paraId="0D9362DC" w14:textId="77777777" w:rsidR="00F15730" w:rsidRPr="00460D70" w:rsidRDefault="00F15730" w:rsidP="00460D70">
      <w:pPr>
        <w:spacing w:after="0" w:line="360" w:lineRule="auto"/>
        <w:jc w:val="both"/>
        <w:rPr>
          <w:rFonts w:ascii="Calibri" w:eastAsia="Times New Roman" w:hAnsi="Calibri" w:cs="Calibri"/>
          <w:sz w:val="20"/>
          <w:szCs w:val="20"/>
        </w:rPr>
      </w:pPr>
    </w:p>
    <w:p w14:paraId="6A445940" w14:textId="77777777" w:rsidR="00460D70" w:rsidRPr="00460D70" w:rsidRDefault="00460D70" w:rsidP="004703CB">
      <w:pPr>
        <w:spacing w:after="0" w:line="360" w:lineRule="auto"/>
        <w:ind w:firstLine="442"/>
        <w:jc w:val="both"/>
        <w:rPr>
          <w:rFonts w:ascii="Calibri" w:eastAsia="Times New Roman" w:hAnsi="Calibri" w:cs="Calibri"/>
          <w:sz w:val="20"/>
          <w:szCs w:val="20"/>
        </w:rPr>
      </w:pPr>
      <w:r w:rsidRPr="00460D70">
        <w:rPr>
          <w:rFonts w:ascii="Calibri" w:eastAsia="Times New Roman" w:hAnsi="Calibri" w:cs="Calibri"/>
          <w:sz w:val="20"/>
          <w:szCs w:val="20"/>
        </w:rPr>
        <w:t>Zamawiający dopuszcza zmiany wielkości pól załączników oraz odmiany wyrazów wynikające ze złożenia oferty wspólnej. Wprowadzone zmiany nie mogą zmieniać treści załączników.</w:t>
      </w:r>
    </w:p>
    <w:p w14:paraId="0CFCE9A6" w14:textId="77777777" w:rsidR="00D11FEB" w:rsidRDefault="00D11FEB" w:rsidP="00D11FEB">
      <w:pPr>
        <w:pStyle w:val="Bezodstpw"/>
        <w:ind w:left="792" w:hanging="792"/>
        <w:jc w:val="both"/>
        <w:rPr>
          <w:rFonts w:cs="Times New Roman"/>
          <w:b/>
        </w:rPr>
      </w:pPr>
    </w:p>
    <w:p w14:paraId="1F4CC4E8" w14:textId="77777777" w:rsidR="00026B7E" w:rsidRDefault="00026B7E" w:rsidP="00D11FEB">
      <w:pPr>
        <w:pStyle w:val="Bezodstpw"/>
        <w:ind w:left="792" w:hanging="792"/>
        <w:jc w:val="both"/>
        <w:rPr>
          <w:rFonts w:cs="Times New Roman"/>
          <w:b/>
        </w:rPr>
      </w:pPr>
    </w:p>
    <w:p w14:paraId="5D9C2B11" w14:textId="77777777" w:rsidR="00D11FEB" w:rsidRDefault="00D11FEB" w:rsidP="00D11FEB">
      <w:pPr>
        <w:pStyle w:val="Bezodstpw"/>
        <w:ind w:left="792" w:hanging="792"/>
        <w:jc w:val="both"/>
        <w:rPr>
          <w:rFonts w:cs="Times New Roman"/>
          <w:b/>
        </w:rPr>
      </w:pPr>
    </w:p>
    <w:p w14:paraId="4C525111" w14:textId="72A2927B" w:rsidR="00D11FEB" w:rsidRDefault="00AC2D6E" w:rsidP="00D11FEB">
      <w:pPr>
        <w:pStyle w:val="Bezodstpw"/>
        <w:ind w:left="792" w:hanging="792"/>
        <w:jc w:val="both"/>
        <w:rPr>
          <w:rFonts w:cs="Times New Roman"/>
          <w:b/>
        </w:rPr>
      </w:pPr>
      <w:r w:rsidRPr="007519B8">
        <w:rPr>
          <w:rFonts w:cs="Times New Roman"/>
          <w:b/>
        </w:rPr>
        <w:t xml:space="preserve">Katowice </w:t>
      </w:r>
      <w:r w:rsidR="007519B8" w:rsidRPr="007519B8">
        <w:rPr>
          <w:rFonts w:cs="Times New Roman"/>
          <w:b/>
        </w:rPr>
        <w:t>03.</w:t>
      </w:r>
      <w:r w:rsidR="00C70BB9" w:rsidRPr="007519B8">
        <w:rPr>
          <w:rFonts w:cs="Times New Roman"/>
          <w:b/>
        </w:rPr>
        <w:t>1</w:t>
      </w:r>
      <w:r w:rsidR="00F45BCD" w:rsidRPr="007519B8">
        <w:rPr>
          <w:rFonts w:cs="Times New Roman"/>
          <w:b/>
        </w:rPr>
        <w:t>1</w:t>
      </w:r>
      <w:r w:rsidR="0036160E" w:rsidRPr="007519B8">
        <w:rPr>
          <w:rFonts w:cs="Times New Roman"/>
          <w:b/>
        </w:rPr>
        <w:t>.</w:t>
      </w:r>
      <w:r w:rsidR="00AC3E42" w:rsidRPr="007519B8">
        <w:rPr>
          <w:rFonts w:cs="Times New Roman"/>
          <w:b/>
        </w:rPr>
        <w:t>2015 r.</w:t>
      </w:r>
    </w:p>
    <w:p w14:paraId="3C8B89F0" w14:textId="77777777" w:rsidR="00FE6138" w:rsidRDefault="00FE6138" w:rsidP="003E4A32">
      <w:pPr>
        <w:pStyle w:val="Bezodstpw"/>
        <w:jc w:val="both"/>
        <w:rPr>
          <w:rFonts w:cs="Times New Roman"/>
          <w:sz w:val="24"/>
          <w:szCs w:val="24"/>
        </w:rPr>
      </w:pPr>
    </w:p>
    <w:p w14:paraId="5F2ACB3A" w14:textId="77777777" w:rsidR="00026B7E" w:rsidRDefault="00026B7E" w:rsidP="003E4A32">
      <w:pPr>
        <w:pStyle w:val="Bezodstpw"/>
        <w:jc w:val="both"/>
        <w:rPr>
          <w:rFonts w:cs="Times New Roman"/>
          <w:sz w:val="24"/>
          <w:szCs w:val="24"/>
        </w:rPr>
      </w:pPr>
    </w:p>
    <w:p w14:paraId="18A8F4FD" w14:textId="77777777" w:rsidR="00895B86" w:rsidRDefault="00895B86" w:rsidP="003E4A32">
      <w:pPr>
        <w:pStyle w:val="Bezodstpw"/>
        <w:jc w:val="both"/>
        <w:rPr>
          <w:rFonts w:cs="Times New Roman"/>
          <w:sz w:val="24"/>
          <w:szCs w:val="24"/>
        </w:rPr>
      </w:pPr>
    </w:p>
    <w:p w14:paraId="24CB4C54" w14:textId="4BD1D083" w:rsidR="003E4A32" w:rsidRDefault="00311790" w:rsidP="00311790">
      <w:pPr>
        <w:pStyle w:val="Bezodstpw"/>
        <w:ind w:left="792"/>
        <w:jc w:val="center"/>
        <w:rPr>
          <w:rFonts w:cs="Times New Roman"/>
          <w:b/>
          <w:sz w:val="28"/>
          <w:szCs w:val="28"/>
        </w:rPr>
      </w:pPr>
      <w:r w:rsidRPr="00BD05BC">
        <w:rPr>
          <w:rFonts w:cs="Times New Roman"/>
          <w:b/>
          <w:sz w:val="28"/>
          <w:szCs w:val="28"/>
        </w:rPr>
        <w:t>Zatwierdzam:</w:t>
      </w:r>
      <w:r w:rsidR="006836D8" w:rsidRPr="00BD05BC">
        <w:rPr>
          <w:rFonts w:cs="Times New Roman"/>
          <w:b/>
          <w:sz w:val="28"/>
          <w:szCs w:val="28"/>
        </w:rPr>
        <w:t xml:space="preserve"> </w:t>
      </w:r>
      <w:r w:rsidR="00026B7E">
        <w:rPr>
          <w:rFonts w:cs="Times New Roman"/>
          <w:b/>
          <w:sz w:val="28"/>
          <w:szCs w:val="28"/>
        </w:rPr>
        <w:t>………………………………………..</w:t>
      </w:r>
    </w:p>
    <w:p w14:paraId="47B1E02B" w14:textId="77777777" w:rsidR="00CC1FA8" w:rsidRDefault="00CC1FA8" w:rsidP="0075233D">
      <w:pPr>
        <w:pStyle w:val="Bezodstpw"/>
        <w:rPr>
          <w:rFonts w:cs="Times New Roman"/>
          <w:b/>
        </w:rPr>
      </w:pPr>
    </w:p>
    <w:p w14:paraId="709856B2" w14:textId="77777777" w:rsidR="00026B7E" w:rsidRDefault="00026B7E" w:rsidP="0075233D">
      <w:pPr>
        <w:pStyle w:val="Bezodstpw"/>
        <w:jc w:val="right"/>
        <w:rPr>
          <w:rFonts w:cs="Times New Roman"/>
          <w:color w:val="FF0000"/>
          <w:sz w:val="20"/>
          <w:szCs w:val="20"/>
        </w:rPr>
      </w:pPr>
    </w:p>
    <w:p w14:paraId="5BF4468B" w14:textId="77777777" w:rsidR="00462836" w:rsidRPr="00462836" w:rsidRDefault="00462836" w:rsidP="00462836">
      <w:pPr>
        <w:spacing w:after="0" w:line="240" w:lineRule="auto"/>
        <w:jc w:val="both"/>
        <w:rPr>
          <w:rFonts w:eastAsiaTheme="minorHAnsi" w:cs="Times New Roman"/>
          <w:b/>
          <w:bCs/>
          <w:sz w:val="24"/>
          <w:szCs w:val="24"/>
          <w:u w:val="single"/>
          <w:lang w:eastAsia="en-US"/>
        </w:rPr>
      </w:pPr>
    </w:p>
    <w:p w14:paraId="3F91A002" w14:textId="77777777" w:rsidR="00421344" w:rsidRPr="00462836" w:rsidRDefault="00421344" w:rsidP="00421344">
      <w:pPr>
        <w:spacing w:after="0" w:line="240" w:lineRule="auto"/>
        <w:jc w:val="right"/>
        <w:rPr>
          <w:rFonts w:eastAsiaTheme="minorHAnsi" w:cs="Times New Roman"/>
          <w:sz w:val="20"/>
          <w:szCs w:val="20"/>
          <w:lang w:eastAsia="en-US"/>
        </w:rPr>
      </w:pPr>
      <w:r w:rsidRPr="00462836">
        <w:rPr>
          <w:rFonts w:eastAsiaTheme="minorHAnsi" w:cs="Times New Roman"/>
          <w:sz w:val="20"/>
          <w:szCs w:val="20"/>
          <w:lang w:eastAsia="en-US"/>
        </w:rPr>
        <w:t>Załącznik nr 1 do SIWZ</w:t>
      </w:r>
    </w:p>
    <w:p w14:paraId="50B446DD" w14:textId="77777777" w:rsidR="00421344" w:rsidRPr="00462836" w:rsidRDefault="00421344" w:rsidP="00421344">
      <w:pPr>
        <w:spacing w:after="0" w:line="240" w:lineRule="auto"/>
        <w:jc w:val="both"/>
        <w:rPr>
          <w:rFonts w:eastAsiaTheme="minorHAnsi" w:cs="Times New Roman"/>
          <w:b/>
          <w:bCs/>
          <w:sz w:val="24"/>
          <w:szCs w:val="24"/>
          <w:u w:val="single"/>
          <w:lang w:eastAsia="en-US"/>
        </w:rPr>
      </w:pPr>
    </w:p>
    <w:p w14:paraId="2F0F79D5" w14:textId="77777777" w:rsidR="00421344" w:rsidRPr="00462836" w:rsidRDefault="00421344" w:rsidP="00421344">
      <w:pPr>
        <w:spacing w:after="0" w:line="240" w:lineRule="auto"/>
        <w:rPr>
          <w:rFonts w:eastAsiaTheme="minorHAnsi" w:cs="Times New Roman"/>
          <w:sz w:val="18"/>
          <w:szCs w:val="18"/>
          <w:lang w:eastAsia="en-US"/>
        </w:rPr>
      </w:pPr>
      <w:r w:rsidRPr="00462836">
        <w:rPr>
          <w:rFonts w:eastAsiaTheme="minorHAnsi" w:cs="Times New Roman"/>
          <w:sz w:val="18"/>
          <w:szCs w:val="18"/>
          <w:lang w:eastAsia="en-US"/>
        </w:rPr>
        <w:t>......................................................</w:t>
      </w:r>
    </w:p>
    <w:p w14:paraId="7FC1A948" w14:textId="77777777" w:rsidR="00421344" w:rsidRPr="00462836" w:rsidRDefault="00421344" w:rsidP="00421344">
      <w:pPr>
        <w:spacing w:after="0" w:line="240" w:lineRule="auto"/>
        <w:jc w:val="both"/>
        <w:rPr>
          <w:rFonts w:eastAsiaTheme="minorHAnsi" w:cs="Times New Roman"/>
          <w:sz w:val="18"/>
          <w:szCs w:val="18"/>
          <w:lang w:eastAsia="en-US"/>
        </w:rPr>
      </w:pPr>
      <w:r w:rsidRPr="00462836">
        <w:rPr>
          <w:rFonts w:eastAsiaTheme="minorHAnsi" w:cs="Times New Roman"/>
          <w:sz w:val="18"/>
          <w:szCs w:val="18"/>
          <w:lang w:eastAsia="en-US"/>
        </w:rPr>
        <w:t xml:space="preserve">       ( pieczęć wykonawcy )</w:t>
      </w:r>
    </w:p>
    <w:p w14:paraId="4388253E" w14:textId="77777777" w:rsidR="00421344" w:rsidRPr="00462836" w:rsidRDefault="00421344" w:rsidP="00421344">
      <w:pPr>
        <w:spacing w:after="0" w:line="240" w:lineRule="auto"/>
        <w:jc w:val="center"/>
        <w:rPr>
          <w:rFonts w:eastAsiaTheme="minorHAnsi" w:cs="Times New Roman"/>
          <w:b/>
          <w:bCs/>
          <w:sz w:val="24"/>
          <w:szCs w:val="24"/>
          <w:lang w:eastAsia="en-US"/>
        </w:rPr>
      </w:pPr>
      <w:r w:rsidRPr="00462836">
        <w:rPr>
          <w:rFonts w:eastAsiaTheme="minorHAnsi" w:cs="Times New Roman"/>
          <w:b/>
          <w:bCs/>
          <w:sz w:val="24"/>
          <w:szCs w:val="24"/>
          <w:u w:val="single"/>
          <w:lang w:eastAsia="en-US"/>
        </w:rPr>
        <w:t>FORMULARZ OFERTY</w:t>
      </w:r>
    </w:p>
    <w:p w14:paraId="59099F8D" w14:textId="77777777" w:rsidR="00421344" w:rsidRPr="00462836" w:rsidRDefault="00421344" w:rsidP="00421344">
      <w:pPr>
        <w:spacing w:after="0" w:line="240" w:lineRule="auto"/>
        <w:jc w:val="both"/>
        <w:rPr>
          <w:rFonts w:eastAsiaTheme="minorHAnsi" w:cs="Times New Roman"/>
          <w:sz w:val="24"/>
          <w:szCs w:val="24"/>
          <w:lang w:eastAsia="en-US"/>
        </w:rPr>
      </w:pPr>
    </w:p>
    <w:p w14:paraId="613AD0DE" w14:textId="77777777" w:rsidR="00421344" w:rsidRPr="00462836" w:rsidRDefault="00421344" w:rsidP="00421344">
      <w:pPr>
        <w:spacing w:after="0" w:line="240" w:lineRule="auto"/>
        <w:jc w:val="both"/>
        <w:rPr>
          <w:rFonts w:eastAsiaTheme="minorHAnsi" w:cs="Times New Roman"/>
          <w:b/>
          <w:bCs/>
          <w:color w:val="FF0000"/>
          <w:sz w:val="20"/>
          <w:szCs w:val="20"/>
          <w:lang w:eastAsia="en-US"/>
        </w:rPr>
      </w:pPr>
      <w:r w:rsidRPr="00462836">
        <w:rPr>
          <w:rFonts w:eastAsiaTheme="minorHAnsi" w:cs="Times New Roman"/>
          <w:b/>
          <w:bCs/>
          <w:sz w:val="20"/>
          <w:szCs w:val="20"/>
          <w:lang w:eastAsia="en-US"/>
        </w:rPr>
        <w:t>Dane dotyczące Wykonawcy:</w:t>
      </w:r>
    </w:p>
    <w:p w14:paraId="286BBD06" w14:textId="77777777" w:rsidR="00421344" w:rsidRPr="00462836" w:rsidRDefault="00421344" w:rsidP="00421344">
      <w:pPr>
        <w:spacing w:after="0" w:line="240" w:lineRule="auto"/>
        <w:jc w:val="both"/>
        <w:rPr>
          <w:rFonts w:eastAsiaTheme="minorHAnsi" w:cs="Times New Roman"/>
          <w:sz w:val="24"/>
          <w:szCs w:val="24"/>
          <w:lang w:eastAsia="en-US"/>
        </w:rPr>
      </w:pPr>
    </w:p>
    <w:p w14:paraId="483F69FE"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Ja/My, niżej podpisany/i ..........................................................................................................................................................</w:t>
      </w:r>
    </w:p>
    <w:p w14:paraId="43D214CF" w14:textId="77777777" w:rsidR="00421344" w:rsidRPr="00462836" w:rsidRDefault="00421344" w:rsidP="00421344">
      <w:pPr>
        <w:spacing w:after="0" w:line="240" w:lineRule="auto"/>
        <w:jc w:val="both"/>
        <w:rPr>
          <w:rFonts w:eastAsiaTheme="minorHAnsi" w:cs="Times New Roman"/>
          <w:sz w:val="24"/>
          <w:szCs w:val="24"/>
          <w:lang w:eastAsia="en-US"/>
        </w:rPr>
      </w:pPr>
      <w:r w:rsidRPr="00462836">
        <w:rPr>
          <w:rFonts w:eastAsiaTheme="minorHAnsi" w:cs="Times New Roman"/>
          <w:sz w:val="24"/>
          <w:szCs w:val="24"/>
          <w:lang w:eastAsia="en-US"/>
        </w:rPr>
        <w:tab/>
      </w:r>
      <w:r w:rsidRPr="00462836">
        <w:rPr>
          <w:rFonts w:eastAsiaTheme="minorHAnsi" w:cs="Times New Roman"/>
          <w:sz w:val="24"/>
          <w:szCs w:val="24"/>
          <w:lang w:eastAsia="en-US"/>
        </w:rPr>
        <w:tab/>
      </w:r>
      <w:r w:rsidRPr="00462836">
        <w:rPr>
          <w:rFonts w:eastAsiaTheme="minorHAnsi" w:cs="Times New Roman"/>
          <w:sz w:val="24"/>
          <w:szCs w:val="24"/>
          <w:lang w:eastAsia="en-US"/>
        </w:rPr>
        <w:tab/>
      </w:r>
      <w:r w:rsidRPr="00462836">
        <w:rPr>
          <w:rFonts w:eastAsiaTheme="minorHAnsi" w:cs="Times New Roman"/>
          <w:sz w:val="24"/>
          <w:szCs w:val="24"/>
          <w:lang w:eastAsia="en-US"/>
        </w:rPr>
        <w:tab/>
      </w:r>
    </w:p>
    <w:p w14:paraId="6D751360"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działając w imieniu i na rzecz: .................................................................................................................................................</w:t>
      </w:r>
    </w:p>
    <w:p w14:paraId="3F754356" w14:textId="77777777" w:rsidR="00421344" w:rsidRPr="00462836" w:rsidRDefault="00421344" w:rsidP="00421344">
      <w:pPr>
        <w:spacing w:after="0" w:line="240" w:lineRule="auto"/>
        <w:jc w:val="center"/>
        <w:rPr>
          <w:rFonts w:eastAsiaTheme="minorHAnsi" w:cs="Times New Roman"/>
          <w:sz w:val="18"/>
          <w:szCs w:val="18"/>
          <w:lang w:eastAsia="en-US"/>
        </w:rPr>
      </w:pPr>
      <w:r w:rsidRPr="00462836">
        <w:rPr>
          <w:rFonts w:eastAsiaTheme="minorHAnsi" w:cs="Times New Roman"/>
          <w:sz w:val="18"/>
          <w:szCs w:val="18"/>
          <w:lang w:eastAsia="en-US"/>
        </w:rPr>
        <w:t>(pełna nazwa Wykonawcy)</w:t>
      </w:r>
    </w:p>
    <w:p w14:paraId="10A4FEA8" w14:textId="77777777" w:rsidR="00421344" w:rsidRPr="00462836" w:rsidRDefault="00421344" w:rsidP="00421344">
      <w:pPr>
        <w:spacing w:after="0" w:line="240" w:lineRule="auto"/>
        <w:jc w:val="both"/>
        <w:rPr>
          <w:rFonts w:eastAsiaTheme="minorHAnsi" w:cs="Times New Roman"/>
          <w:sz w:val="24"/>
          <w:szCs w:val="24"/>
          <w:lang w:eastAsia="en-US"/>
        </w:rPr>
      </w:pPr>
    </w:p>
    <w:p w14:paraId="24CA204A"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w:t>
      </w:r>
    </w:p>
    <w:p w14:paraId="794585A1" w14:textId="77777777" w:rsidR="00421344" w:rsidRPr="00462836" w:rsidRDefault="00421344" w:rsidP="00421344">
      <w:pPr>
        <w:spacing w:after="0" w:line="240" w:lineRule="auto"/>
        <w:jc w:val="center"/>
        <w:rPr>
          <w:rFonts w:eastAsiaTheme="minorHAnsi" w:cs="Times New Roman"/>
          <w:sz w:val="18"/>
          <w:szCs w:val="18"/>
          <w:lang w:eastAsia="en-US"/>
        </w:rPr>
      </w:pPr>
      <w:r w:rsidRPr="00462836">
        <w:rPr>
          <w:rFonts w:eastAsiaTheme="minorHAnsi" w:cs="Times New Roman"/>
          <w:sz w:val="18"/>
          <w:szCs w:val="18"/>
          <w:lang w:eastAsia="en-US"/>
        </w:rPr>
        <w:t xml:space="preserve">(adres siedziby Wykonawcy) </w:t>
      </w:r>
    </w:p>
    <w:p w14:paraId="7B246E04" w14:textId="77777777" w:rsidR="00421344" w:rsidRPr="00462836" w:rsidRDefault="00421344" w:rsidP="00421344">
      <w:pPr>
        <w:spacing w:after="0" w:line="240" w:lineRule="auto"/>
        <w:jc w:val="both"/>
        <w:rPr>
          <w:rFonts w:eastAsiaTheme="minorHAnsi" w:cs="Times New Roman"/>
          <w:sz w:val="24"/>
          <w:szCs w:val="24"/>
          <w:lang w:eastAsia="en-US"/>
        </w:rPr>
      </w:pPr>
    </w:p>
    <w:p w14:paraId="3F9D8B76" w14:textId="77777777" w:rsidR="00421344" w:rsidRPr="00462836" w:rsidRDefault="00421344" w:rsidP="00421344">
      <w:pPr>
        <w:spacing w:after="0" w:line="240" w:lineRule="auto"/>
        <w:jc w:val="both"/>
        <w:rPr>
          <w:rFonts w:eastAsiaTheme="minorHAnsi" w:cs="Times New Roman"/>
          <w:sz w:val="24"/>
          <w:szCs w:val="24"/>
          <w:lang w:eastAsia="en-US"/>
        </w:rPr>
      </w:pPr>
      <w:r w:rsidRPr="00462836">
        <w:rPr>
          <w:rFonts w:eastAsiaTheme="minorHAnsi" w:cs="Times New Roman"/>
          <w:sz w:val="24"/>
          <w:szCs w:val="24"/>
          <w:lang w:eastAsia="en-US"/>
        </w:rPr>
        <w:t xml:space="preserve">                                      </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6"/>
        <w:gridCol w:w="300"/>
        <w:gridCol w:w="298"/>
        <w:gridCol w:w="300"/>
        <w:gridCol w:w="298"/>
        <w:gridCol w:w="300"/>
        <w:gridCol w:w="280"/>
        <w:gridCol w:w="319"/>
        <w:gridCol w:w="298"/>
        <w:gridCol w:w="300"/>
        <w:gridCol w:w="1944"/>
        <w:gridCol w:w="298"/>
        <w:gridCol w:w="300"/>
        <w:gridCol w:w="298"/>
        <w:gridCol w:w="300"/>
        <w:gridCol w:w="298"/>
        <w:gridCol w:w="300"/>
        <w:gridCol w:w="298"/>
        <w:gridCol w:w="300"/>
        <w:gridCol w:w="298"/>
        <w:gridCol w:w="300"/>
        <w:gridCol w:w="298"/>
        <w:gridCol w:w="300"/>
        <w:gridCol w:w="298"/>
      </w:tblGrid>
      <w:tr w:rsidR="00421344" w:rsidRPr="00462836" w14:paraId="385368A0" w14:textId="77777777" w:rsidTr="00433087">
        <w:trPr>
          <w:cantSplit/>
          <w:trHeight w:val="225"/>
        </w:trPr>
        <w:tc>
          <w:tcPr>
            <w:tcW w:w="1196" w:type="dxa"/>
            <w:tcBorders>
              <w:top w:val="nil"/>
              <w:left w:val="nil"/>
              <w:bottom w:val="nil"/>
              <w:right w:val="single" w:sz="4" w:space="0" w:color="auto"/>
            </w:tcBorders>
            <w:hideMark/>
          </w:tcPr>
          <w:p w14:paraId="19FBF906"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 xml:space="preserve"> REGON:</w:t>
            </w:r>
          </w:p>
        </w:tc>
        <w:tc>
          <w:tcPr>
            <w:tcW w:w="300" w:type="dxa"/>
            <w:tcBorders>
              <w:top w:val="nil"/>
              <w:left w:val="single" w:sz="4" w:space="0" w:color="auto"/>
              <w:bottom w:val="single" w:sz="4" w:space="0" w:color="auto"/>
              <w:right w:val="single" w:sz="4" w:space="0" w:color="auto"/>
            </w:tcBorders>
          </w:tcPr>
          <w:p w14:paraId="728D15C5"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2989286B"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0DE06279"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742E6803"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335933CD" w14:textId="77777777" w:rsidR="00421344" w:rsidRPr="00462836" w:rsidRDefault="00421344" w:rsidP="00433087">
            <w:pPr>
              <w:spacing w:after="0"/>
              <w:jc w:val="both"/>
              <w:rPr>
                <w:rFonts w:eastAsiaTheme="minorHAnsi" w:cs="Times New Roman"/>
                <w:sz w:val="20"/>
                <w:szCs w:val="20"/>
                <w:lang w:eastAsia="en-US"/>
              </w:rPr>
            </w:pPr>
          </w:p>
        </w:tc>
        <w:tc>
          <w:tcPr>
            <w:tcW w:w="280" w:type="dxa"/>
            <w:tcBorders>
              <w:top w:val="nil"/>
              <w:left w:val="single" w:sz="4" w:space="0" w:color="auto"/>
              <w:bottom w:val="single" w:sz="4" w:space="0" w:color="auto"/>
              <w:right w:val="single" w:sz="4" w:space="0" w:color="auto"/>
            </w:tcBorders>
          </w:tcPr>
          <w:p w14:paraId="00250AEE" w14:textId="77777777" w:rsidR="00421344" w:rsidRPr="00462836" w:rsidRDefault="00421344" w:rsidP="00433087">
            <w:pPr>
              <w:spacing w:after="0"/>
              <w:jc w:val="both"/>
              <w:rPr>
                <w:rFonts w:eastAsiaTheme="minorHAnsi" w:cs="Times New Roman"/>
                <w:sz w:val="20"/>
                <w:szCs w:val="20"/>
                <w:lang w:eastAsia="en-US"/>
              </w:rPr>
            </w:pPr>
          </w:p>
        </w:tc>
        <w:tc>
          <w:tcPr>
            <w:tcW w:w="319" w:type="dxa"/>
            <w:tcBorders>
              <w:top w:val="nil"/>
              <w:left w:val="single" w:sz="4" w:space="0" w:color="auto"/>
              <w:bottom w:val="single" w:sz="4" w:space="0" w:color="auto"/>
              <w:right w:val="single" w:sz="4" w:space="0" w:color="auto"/>
            </w:tcBorders>
          </w:tcPr>
          <w:p w14:paraId="2820FC91"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148611AF"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hideMark/>
          </w:tcPr>
          <w:p w14:paraId="7661219D" w14:textId="77777777" w:rsidR="00421344" w:rsidRPr="00462836" w:rsidRDefault="00421344" w:rsidP="00433087">
            <w:pPr>
              <w:spacing w:after="0"/>
              <w:jc w:val="both"/>
              <w:rPr>
                <w:rFonts w:eastAsiaTheme="minorHAnsi" w:cs="Times New Roman"/>
                <w:sz w:val="20"/>
                <w:szCs w:val="20"/>
                <w:lang w:eastAsia="en-US"/>
              </w:rPr>
            </w:pPr>
            <w:r w:rsidRPr="00462836">
              <w:rPr>
                <w:rFonts w:eastAsiaTheme="minorHAnsi" w:cs="Times New Roman"/>
                <w:sz w:val="20"/>
                <w:szCs w:val="20"/>
                <w:lang w:eastAsia="en-US"/>
              </w:rPr>
              <w:t xml:space="preserve">       </w:t>
            </w:r>
          </w:p>
        </w:tc>
        <w:tc>
          <w:tcPr>
            <w:tcW w:w="1944" w:type="dxa"/>
            <w:tcBorders>
              <w:top w:val="nil"/>
              <w:left w:val="single" w:sz="4" w:space="0" w:color="auto"/>
              <w:bottom w:val="nil"/>
              <w:right w:val="single" w:sz="4" w:space="0" w:color="auto"/>
            </w:tcBorders>
            <w:hideMark/>
          </w:tcPr>
          <w:p w14:paraId="07538956"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sz w:val="20"/>
                <w:szCs w:val="20"/>
                <w:lang w:eastAsia="en-US"/>
              </w:rPr>
              <w:t xml:space="preserve">                    </w:t>
            </w:r>
            <w:r w:rsidRPr="00462836">
              <w:rPr>
                <w:rFonts w:eastAsiaTheme="minorHAnsi" w:cs="Times New Roman"/>
                <w:b/>
                <w:sz w:val="20"/>
                <w:szCs w:val="20"/>
                <w:lang w:eastAsia="en-US"/>
              </w:rPr>
              <w:t>NIP:</w:t>
            </w:r>
          </w:p>
        </w:tc>
        <w:tc>
          <w:tcPr>
            <w:tcW w:w="298" w:type="dxa"/>
            <w:tcBorders>
              <w:top w:val="nil"/>
              <w:left w:val="single" w:sz="4" w:space="0" w:color="auto"/>
              <w:bottom w:val="single" w:sz="4" w:space="0" w:color="auto"/>
              <w:right w:val="single" w:sz="4" w:space="0" w:color="auto"/>
            </w:tcBorders>
          </w:tcPr>
          <w:p w14:paraId="2AC8611D"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64426A34"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62F13078"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hideMark/>
          </w:tcPr>
          <w:p w14:paraId="59DD54CB"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w:t>
            </w:r>
          </w:p>
        </w:tc>
        <w:tc>
          <w:tcPr>
            <w:tcW w:w="298" w:type="dxa"/>
            <w:tcBorders>
              <w:top w:val="nil"/>
              <w:left w:val="single" w:sz="4" w:space="0" w:color="auto"/>
              <w:bottom w:val="single" w:sz="4" w:space="0" w:color="auto"/>
              <w:right w:val="single" w:sz="4" w:space="0" w:color="auto"/>
            </w:tcBorders>
          </w:tcPr>
          <w:p w14:paraId="1B0ACA7D"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0806CF9E"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08578857"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hideMark/>
          </w:tcPr>
          <w:p w14:paraId="21161DF7"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w:t>
            </w:r>
          </w:p>
        </w:tc>
        <w:tc>
          <w:tcPr>
            <w:tcW w:w="298" w:type="dxa"/>
            <w:tcBorders>
              <w:top w:val="nil"/>
              <w:left w:val="single" w:sz="4" w:space="0" w:color="auto"/>
              <w:bottom w:val="single" w:sz="4" w:space="0" w:color="auto"/>
              <w:right w:val="single" w:sz="4" w:space="0" w:color="auto"/>
            </w:tcBorders>
          </w:tcPr>
          <w:p w14:paraId="68885496"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5121DFC0"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hideMark/>
          </w:tcPr>
          <w:p w14:paraId="1B9199C0"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w:t>
            </w:r>
          </w:p>
        </w:tc>
        <w:tc>
          <w:tcPr>
            <w:tcW w:w="300" w:type="dxa"/>
            <w:tcBorders>
              <w:top w:val="nil"/>
              <w:left w:val="single" w:sz="4" w:space="0" w:color="auto"/>
              <w:bottom w:val="single" w:sz="4" w:space="0" w:color="auto"/>
              <w:right w:val="single" w:sz="4" w:space="0" w:color="auto"/>
            </w:tcBorders>
          </w:tcPr>
          <w:p w14:paraId="3BC41BCA"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6D6AE155" w14:textId="77777777" w:rsidR="00421344" w:rsidRPr="00462836" w:rsidRDefault="00421344" w:rsidP="00433087">
            <w:pPr>
              <w:spacing w:after="0"/>
              <w:jc w:val="both"/>
              <w:rPr>
                <w:rFonts w:eastAsiaTheme="minorHAnsi" w:cs="Times New Roman"/>
                <w:sz w:val="20"/>
                <w:szCs w:val="20"/>
                <w:lang w:eastAsia="en-US"/>
              </w:rPr>
            </w:pPr>
          </w:p>
        </w:tc>
      </w:tr>
    </w:tbl>
    <w:p w14:paraId="72E18795" w14:textId="77777777" w:rsidR="00421344" w:rsidRPr="00462836" w:rsidRDefault="00421344" w:rsidP="00421344">
      <w:pPr>
        <w:spacing w:after="0" w:line="240" w:lineRule="auto"/>
        <w:jc w:val="both"/>
        <w:rPr>
          <w:rFonts w:eastAsiaTheme="minorHAnsi" w:cs="Times New Roman"/>
          <w:sz w:val="24"/>
          <w:szCs w:val="24"/>
          <w:lang w:eastAsia="en-US"/>
        </w:rPr>
      </w:pPr>
      <w:r w:rsidRPr="00462836">
        <w:rPr>
          <w:rFonts w:eastAsiaTheme="minorHAnsi" w:cs="Times New Roman"/>
          <w:sz w:val="24"/>
          <w:szCs w:val="24"/>
          <w:lang w:eastAsia="en-US"/>
        </w:rPr>
        <w:tab/>
      </w:r>
    </w:p>
    <w:p w14:paraId="511B4794"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Adres e-mail:  ....................................................................., tel. ………………………………………………….…………………..</w:t>
      </w:r>
    </w:p>
    <w:p w14:paraId="1E95DAB3" w14:textId="77777777" w:rsidR="00421344" w:rsidRPr="00462836" w:rsidRDefault="00421344" w:rsidP="00421344">
      <w:pPr>
        <w:spacing w:after="0" w:line="360" w:lineRule="auto"/>
        <w:jc w:val="both"/>
        <w:rPr>
          <w:rFonts w:eastAsiaTheme="minorHAnsi" w:cs="Times New Roman"/>
          <w:sz w:val="20"/>
          <w:szCs w:val="20"/>
          <w:lang w:eastAsia="en-US"/>
        </w:rPr>
      </w:pPr>
    </w:p>
    <w:p w14:paraId="75F3C803" w14:textId="77777777" w:rsidR="00421344" w:rsidRPr="00462836" w:rsidRDefault="00421344" w:rsidP="00421344">
      <w:pPr>
        <w:spacing w:after="0" w:line="360" w:lineRule="auto"/>
        <w:jc w:val="both"/>
        <w:rPr>
          <w:rFonts w:eastAsiaTheme="minorHAnsi" w:cs="Times New Roman"/>
          <w:b/>
          <w:bCs/>
          <w:sz w:val="20"/>
          <w:szCs w:val="20"/>
          <w:lang w:eastAsia="en-US"/>
        </w:rPr>
      </w:pPr>
      <w:r w:rsidRPr="00462836">
        <w:rPr>
          <w:rFonts w:ascii="Calibri" w:eastAsiaTheme="minorHAnsi" w:hAnsi="Calibri" w:cs="Arial"/>
          <w:sz w:val="20"/>
          <w:szCs w:val="20"/>
          <w:lang w:eastAsia="en-US"/>
        </w:rPr>
        <w:t>W nawiązaniu do ogłoszenia o zamówieniu w trybie przetargu nieograniczonego składam/y niniejszą ofertę na wykonanie zadania, pn.:</w:t>
      </w:r>
    </w:p>
    <w:p w14:paraId="244D03C4" w14:textId="77777777" w:rsidR="00421344" w:rsidRPr="00462836" w:rsidRDefault="00421344" w:rsidP="00421344">
      <w:pPr>
        <w:spacing w:after="0" w:line="360" w:lineRule="auto"/>
        <w:jc w:val="center"/>
        <w:rPr>
          <w:b/>
          <w:i/>
          <w:sz w:val="24"/>
          <w:szCs w:val="24"/>
        </w:rPr>
      </w:pPr>
      <w:r w:rsidRPr="00462836">
        <w:rPr>
          <w:b/>
          <w:i/>
          <w:sz w:val="24"/>
          <w:szCs w:val="24"/>
        </w:rPr>
        <w:t xml:space="preserve">„Dostawa energii elektrycznej do nieruchomości przy ul. Żeliwnej 38 w Katowicach </w:t>
      </w:r>
      <w:r w:rsidRPr="00462836">
        <w:rPr>
          <w:b/>
          <w:i/>
          <w:sz w:val="24"/>
          <w:szCs w:val="24"/>
        </w:rPr>
        <w:br/>
        <w:t>i Goczałkowicach-Zdrój przy ul. Jeziornej 86”</w:t>
      </w:r>
    </w:p>
    <w:p w14:paraId="3996469A" w14:textId="77777777" w:rsidR="00421344" w:rsidRPr="00462836" w:rsidRDefault="00421344" w:rsidP="00421344">
      <w:pPr>
        <w:widowControl w:val="0"/>
        <w:tabs>
          <w:tab w:val="left" w:pos="-29536"/>
          <w:tab w:val="left" w:pos="-24468"/>
          <w:tab w:val="left" w:pos="-9811"/>
        </w:tabs>
        <w:suppressAutoHyphens/>
        <w:autoSpaceDN w:val="0"/>
        <w:spacing w:line="360" w:lineRule="auto"/>
        <w:jc w:val="both"/>
        <w:textAlignment w:val="baseline"/>
        <w:rPr>
          <w:rFonts w:ascii="Calibri" w:eastAsia="Lucida Sans Unicode" w:hAnsi="Calibri" w:cs="Arial"/>
          <w:color w:val="000000"/>
          <w:kern w:val="3"/>
          <w:sz w:val="20"/>
          <w:szCs w:val="20"/>
          <w:lang w:eastAsia="en-US" w:bidi="en-US"/>
        </w:rPr>
      </w:pPr>
      <w:r w:rsidRPr="00462836">
        <w:rPr>
          <w:rFonts w:ascii="Calibri" w:hAnsi="Calibri" w:cs="Arial"/>
          <w:sz w:val="20"/>
          <w:szCs w:val="20"/>
        </w:rPr>
        <w:t>i</w:t>
      </w:r>
      <w:r w:rsidRPr="00462836">
        <w:rPr>
          <w:rFonts w:ascii="Calibri" w:hAnsi="Calibri" w:cs="Arial"/>
          <w:b/>
          <w:sz w:val="20"/>
          <w:szCs w:val="20"/>
        </w:rPr>
        <w:t xml:space="preserve"> </w:t>
      </w:r>
      <w:r w:rsidRPr="00462836">
        <w:rPr>
          <w:rFonts w:ascii="Calibri" w:eastAsia="Lucida Sans Unicode" w:hAnsi="Calibri" w:cs="Arial"/>
          <w:color w:val="000000"/>
          <w:kern w:val="3"/>
          <w:sz w:val="20"/>
          <w:szCs w:val="20"/>
          <w:lang w:eastAsia="en-US" w:bidi="en-US"/>
        </w:rPr>
        <w:t>oferuję/my wykonanie przedmiotu zamówienia w zakresie objętym SIWZ za:</w:t>
      </w:r>
    </w:p>
    <w:p w14:paraId="551F57F6" w14:textId="77777777" w:rsidR="00421344" w:rsidRPr="00A558C5" w:rsidRDefault="00421344" w:rsidP="00421344">
      <w:pPr>
        <w:widowControl w:val="0"/>
        <w:numPr>
          <w:ilvl w:val="0"/>
          <w:numId w:val="34"/>
        </w:numPr>
        <w:tabs>
          <w:tab w:val="left" w:pos="-29536"/>
          <w:tab w:val="left" w:pos="-24468"/>
          <w:tab w:val="left" w:pos="-9811"/>
        </w:tabs>
        <w:suppressAutoHyphens/>
        <w:spacing w:after="0" w:line="360" w:lineRule="auto"/>
        <w:jc w:val="both"/>
        <w:textAlignment w:val="baseline"/>
        <w:rPr>
          <w:rFonts w:ascii="Calibri" w:eastAsia="Lucida Sans Unicode" w:hAnsi="Calibri"/>
          <w:kern w:val="1"/>
          <w:sz w:val="24"/>
          <w:szCs w:val="24"/>
          <w:lang w:eastAsia="en-US" w:bidi="en-US"/>
        </w:rPr>
      </w:pPr>
      <w:r w:rsidRPr="00A558C5">
        <w:rPr>
          <w:rFonts w:ascii="Calibri" w:hAnsi="Calibri"/>
          <w:b/>
          <w:sz w:val="24"/>
          <w:szCs w:val="24"/>
        </w:rPr>
        <w:t xml:space="preserve">Łączną cenę </w:t>
      </w:r>
      <w:r w:rsidRPr="00A558C5">
        <w:rPr>
          <w:rFonts w:ascii="Calibri" w:hAnsi="Calibri"/>
          <w:b/>
          <w:sz w:val="24"/>
          <w:szCs w:val="24"/>
          <w:u w:val="single"/>
        </w:rPr>
        <w:t>brutto</w:t>
      </w:r>
      <w:r w:rsidRPr="00A558C5">
        <w:rPr>
          <w:rFonts w:ascii="Calibri" w:hAnsi="Calibri"/>
          <w:b/>
          <w:sz w:val="24"/>
          <w:szCs w:val="24"/>
        </w:rPr>
        <w:t>: .........................................................</w:t>
      </w:r>
      <w:r>
        <w:rPr>
          <w:rFonts w:ascii="Calibri" w:hAnsi="Calibri"/>
          <w:b/>
          <w:sz w:val="24"/>
          <w:szCs w:val="24"/>
        </w:rPr>
        <w:t>..........................</w:t>
      </w:r>
      <w:r w:rsidRPr="00A558C5">
        <w:rPr>
          <w:rFonts w:ascii="Calibri" w:hAnsi="Calibri"/>
          <w:b/>
          <w:sz w:val="24"/>
          <w:szCs w:val="24"/>
        </w:rPr>
        <w:t xml:space="preserve"> zł (z pod. VAT)</w:t>
      </w:r>
    </w:p>
    <w:p w14:paraId="2E7E664A" w14:textId="77777777" w:rsidR="00421344" w:rsidRPr="00A558C5" w:rsidRDefault="00421344" w:rsidP="00421344">
      <w:pPr>
        <w:spacing w:line="360" w:lineRule="auto"/>
        <w:jc w:val="both"/>
        <w:rPr>
          <w:rFonts w:ascii="Calibri" w:hAnsi="Calibri" w:cs="Calibri"/>
          <w:kern w:val="1"/>
          <w:sz w:val="20"/>
          <w:szCs w:val="20"/>
          <w:lang w:eastAsia="en-US"/>
        </w:rPr>
      </w:pPr>
      <w:r w:rsidRPr="00A558C5">
        <w:rPr>
          <w:rFonts w:ascii="Calibri" w:hAnsi="Calibri" w:cs="Calibri"/>
          <w:kern w:val="1"/>
          <w:sz w:val="20"/>
          <w:szCs w:val="20"/>
          <w:u w:val="single"/>
          <w:lang w:eastAsia="en-US"/>
        </w:rPr>
        <w:t>zgodnie z poniższym wyliczeniem</w:t>
      </w:r>
      <w:r w:rsidRPr="00A558C5">
        <w:rPr>
          <w:rFonts w:ascii="Calibri" w:hAnsi="Calibri" w:cs="Calibri"/>
          <w:kern w:val="1"/>
          <w:sz w:val="20"/>
          <w:szCs w:val="20"/>
          <w:lang w:eastAsia="en-US"/>
        </w:rPr>
        <w:t>:</w:t>
      </w:r>
    </w:p>
    <w:tbl>
      <w:tblPr>
        <w:tblStyle w:val="Tabela-Siatka1"/>
        <w:tblpPr w:leftFromText="141" w:rightFromText="141" w:vertAnchor="text" w:horzAnchor="margin" w:tblpY="45"/>
        <w:tblW w:w="5247" w:type="pct"/>
        <w:tblLayout w:type="fixed"/>
        <w:tblLook w:val="04A0" w:firstRow="1" w:lastRow="0" w:firstColumn="1" w:lastColumn="0" w:noHBand="0" w:noVBand="1"/>
      </w:tblPr>
      <w:tblGrid>
        <w:gridCol w:w="2617"/>
        <w:gridCol w:w="1811"/>
        <w:gridCol w:w="2313"/>
        <w:gridCol w:w="1078"/>
        <w:gridCol w:w="2770"/>
      </w:tblGrid>
      <w:tr w:rsidR="00421344" w:rsidRPr="002661EA" w14:paraId="4D1E2ACD" w14:textId="77777777" w:rsidTr="00433087">
        <w:trPr>
          <w:trHeight w:val="1035"/>
        </w:trPr>
        <w:tc>
          <w:tcPr>
            <w:tcW w:w="1236" w:type="pct"/>
            <w:hideMark/>
          </w:tcPr>
          <w:p w14:paraId="4226EA44" w14:textId="77777777" w:rsidR="00421344" w:rsidRPr="00DB39A5" w:rsidRDefault="00421344" w:rsidP="00433087">
            <w:pPr>
              <w:rPr>
                <w:rFonts w:ascii="Calibri" w:hAnsi="Calibri" w:cs="Arial"/>
                <w:bCs/>
                <w:sz w:val="20"/>
                <w:szCs w:val="20"/>
              </w:rPr>
            </w:pPr>
            <w:r w:rsidRPr="00DB39A5">
              <w:rPr>
                <w:rFonts w:ascii="Calibri" w:hAnsi="Calibri" w:cs="Arial"/>
                <w:bCs/>
                <w:sz w:val="20"/>
                <w:szCs w:val="20"/>
              </w:rPr>
              <w:t>Zasilanie podstawowe</w:t>
            </w:r>
            <w:r w:rsidRPr="00DB39A5">
              <w:rPr>
                <w:rFonts w:ascii="Calibri" w:hAnsi="Calibri" w:cs="Arial"/>
                <w:bCs/>
                <w:sz w:val="20"/>
                <w:szCs w:val="20"/>
              </w:rPr>
              <w:br/>
              <w:t xml:space="preserve">ul. Żeliwnej 38 </w:t>
            </w:r>
            <w:r w:rsidRPr="00DB39A5">
              <w:rPr>
                <w:rFonts w:ascii="Calibri" w:hAnsi="Calibri" w:cs="Arial"/>
                <w:bCs/>
                <w:sz w:val="20"/>
                <w:szCs w:val="20"/>
              </w:rPr>
              <w:br/>
              <w:t xml:space="preserve">w Katowicach </w:t>
            </w:r>
          </w:p>
          <w:p w14:paraId="69F6142F" w14:textId="77777777" w:rsidR="00421344" w:rsidRPr="00A2662F" w:rsidRDefault="00421344" w:rsidP="00433087">
            <w:pPr>
              <w:rPr>
                <w:rFonts w:ascii="Calibri" w:hAnsi="Calibri" w:cs="Arial"/>
                <w:bCs/>
                <w:sz w:val="20"/>
                <w:szCs w:val="20"/>
                <w:u w:val="single"/>
              </w:rPr>
            </w:pPr>
            <w:r w:rsidRPr="00A2662F">
              <w:rPr>
                <w:rFonts w:ascii="Calibri" w:hAnsi="Calibri" w:cs="Arial"/>
                <w:bCs/>
                <w:sz w:val="20"/>
                <w:szCs w:val="20"/>
                <w:u w:val="single"/>
              </w:rPr>
              <w:t>ze stacji transformatorowej K1030</w:t>
            </w:r>
          </w:p>
          <w:p w14:paraId="207134FB" w14:textId="77777777" w:rsidR="00421344" w:rsidRPr="002661EA" w:rsidRDefault="00421344" w:rsidP="00433087">
            <w:pPr>
              <w:rPr>
                <w:rFonts w:ascii="Calibri" w:hAnsi="Calibri"/>
                <w:color w:val="000000"/>
                <w:sz w:val="20"/>
              </w:rPr>
            </w:pPr>
            <w:r w:rsidRPr="00462836">
              <w:rPr>
                <w:rFonts w:eastAsia="Times New Roman" w:cs="Times New Roman"/>
                <w:sz w:val="20"/>
                <w:szCs w:val="20"/>
              </w:rPr>
              <w:t xml:space="preserve">Napięcie zasilania 6kV, moc umowna 300  </w:t>
            </w:r>
            <w:r>
              <w:rPr>
                <w:rFonts w:eastAsia="Times New Roman"/>
                <w:sz w:val="20"/>
                <w:szCs w:val="20"/>
              </w:rPr>
              <w:t>kW</w:t>
            </w:r>
          </w:p>
        </w:tc>
        <w:tc>
          <w:tcPr>
            <w:tcW w:w="855" w:type="pct"/>
          </w:tcPr>
          <w:p w14:paraId="320A35DC" w14:textId="77777777" w:rsidR="00421344" w:rsidRPr="00DB39A5" w:rsidRDefault="00421344" w:rsidP="00433087">
            <w:pPr>
              <w:rPr>
                <w:rFonts w:ascii="Calibri" w:hAnsi="Calibri"/>
                <w:b/>
                <w:color w:val="000000"/>
                <w:sz w:val="20"/>
              </w:rPr>
            </w:pPr>
            <w:r w:rsidRPr="00DB39A5">
              <w:rPr>
                <w:rFonts w:ascii="Calibri" w:hAnsi="Calibri"/>
                <w:b/>
                <w:color w:val="000000"/>
                <w:sz w:val="20"/>
              </w:rPr>
              <w:t>Cena 1 MWh brutto/stawki brutto</w:t>
            </w:r>
          </w:p>
          <w:p w14:paraId="4CC106FF" w14:textId="77777777" w:rsidR="00421344" w:rsidRPr="002661EA" w:rsidRDefault="00421344" w:rsidP="00433087">
            <w:pPr>
              <w:rPr>
                <w:rFonts w:ascii="Calibri" w:hAnsi="Calibri"/>
                <w:color w:val="000000"/>
                <w:sz w:val="20"/>
              </w:rPr>
            </w:pPr>
            <w:r w:rsidRPr="00DB39A5">
              <w:rPr>
                <w:rFonts w:ascii="Calibri" w:hAnsi="Calibri"/>
                <w:b/>
                <w:color w:val="000000"/>
                <w:sz w:val="20"/>
              </w:rPr>
              <w:t>[zł]</w:t>
            </w:r>
          </w:p>
        </w:tc>
        <w:tc>
          <w:tcPr>
            <w:tcW w:w="1092" w:type="pct"/>
            <w:hideMark/>
          </w:tcPr>
          <w:p w14:paraId="243648D1" w14:textId="7EA67F14" w:rsidR="00421344" w:rsidRPr="002661EA" w:rsidRDefault="00421344" w:rsidP="00433087">
            <w:pPr>
              <w:rPr>
                <w:rFonts w:ascii="Calibri" w:hAnsi="Calibri"/>
                <w:color w:val="000000"/>
                <w:sz w:val="20"/>
              </w:rPr>
            </w:pPr>
            <w:r w:rsidRPr="002661EA">
              <w:rPr>
                <w:rFonts w:ascii="Calibri" w:hAnsi="Calibri"/>
                <w:color w:val="000000"/>
                <w:sz w:val="20"/>
              </w:rPr>
              <w:t>Szacowane zużycie energii elektrycznej w okresie trwania umowy</w:t>
            </w:r>
            <w:r>
              <w:rPr>
                <w:rFonts w:ascii="Calibri" w:hAnsi="Calibri"/>
                <w:color w:val="000000"/>
                <w:sz w:val="20"/>
              </w:rPr>
              <w:br/>
              <w:t xml:space="preserve"> [</w:t>
            </w:r>
            <w:r w:rsidRPr="002661EA">
              <w:rPr>
                <w:rFonts w:ascii="Calibri" w:hAnsi="Calibri"/>
                <w:color w:val="000000"/>
                <w:sz w:val="20"/>
              </w:rPr>
              <w:t>MWh]</w:t>
            </w:r>
          </w:p>
          <w:p w14:paraId="51944E25" w14:textId="77777777" w:rsidR="00421344" w:rsidRPr="002661EA" w:rsidRDefault="00421344" w:rsidP="00433087">
            <w:pPr>
              <w:rPr>
                <w:rFonts w:ascii="Calibri" w:hAnsi="Calibri"/>
                <w:color w:val="000000"/>
                <w:sz w:val="20"/>
              </w:rPr>
            </w:pPr>
          </w:p>
        </w:tc>
        <w:tc>
          <w:tcPr>
            <w:tcW w:w="509" w:type="pct"/>
            <w:hideMark/>
          </w:tcPr>
          <w:p w14:paraId="4186C193" w14:textId="77777777" w:rsidR="00421344" w:rsidRPr="002661EA" w:rsidRDefault="00421344" w:rsidP="00433087">
            <w:pPr>
              <w:rPr>
                <w:rFonts w:ascii="Calibri" w:hAnsi="Calibri"/>
                <w:color w:val="000000"/>
                <w:sz w:val="20"/>
              </w:rPr>
            </w:pPr>
            <w:r w:rsidRPr="002661EA">
              <w:rPr>
                <w:rFonts w:ascii="Calibri" w:hAnsi="Calibri"/>
                <w:color w:val="000000"/>
                <w:sz w:val="20"/>
              </w:rPr>
              <w:t>Ilość miesięcy</w:t>
            </w:r>
          </w:p>
        </w:tc>
        <w:tc>
          <w:tcPr>
            <w:tcW w:w="1309" w:type="pct"/>
            <w:hideMark/>
          </w:tcPr>
          <w:p w14:paraId="69BCFFF6" w14:textId="77777777" w:rsidR="00421344" w:rsidRPr="00DB39A5" w:rsidRDefault="00421344" w:rsidP="00433087">
            <w:pPr>
              <w:rPr>
                <w:rFonts w:ascii="Calibri" w:hAnsi="Calibri"/>
                <w:b/>
                <w:color w:val="000000"/>
                <w:sz w:val="20"/>
              </w:rPr>
            </w:pPr>
            <w:r w:rsidRPr="00DB39A5">
              <w:rPr>
                <w:rFonts w:ascii="Calibri" w:hAnsi="Calibri"/>
                <w:b/>
                <w:color w:val="000000"/>
                <w:sz w:val="20"/>
              </w:rPr>
              <w:t xml:space="preserve">Wartość brutto </w:t>
            </w:r>
          </w:p>
          <w:p w14:paraId="12B47F39" w14:textId="77777777" w:rsidR="00421344" w:rsidRPr="00DB39A5" w:rsidRDefault="00421344" w:rsidP="00433087">
            <w:pPr>
              <w:rPr>
                <w:rFonts w:ascii="Calibri" w:hAnsi="Calibri"/>
                <w:b/>
                <w:color w:val="000000"/>
                <w:sz w:val="20"/>
              </w:rPr>
            </w:pPr>
            <w:r w:rsidRPr="00DB39A5">
              <w:rPr>
                <w:rFonts w:ascii="Calibri" w:hAnsi="Calibri"/>
                <w:b/>
                <w:color w:val="000000"/>
                <w:sz w:val="20"/>
              </w:rPr>
              <w:t>[zł]</w:t>
            </w:r>
          </w:p>
          <w:p w14:paraId="3181750A" w14:textId="77777777" w:rsidR="00421344" w:rsidRPr="00DB39A5" w:rsidRDefault="00421344" w:rsidP="00433087">
            <w:pPr>
              <w:rPr>
                <w:rFonts w:ascii="Calibri" w:hAnsi="Calibri"/>
                <w:b/>
                <w:color w:val="000000"/>
                <w:sz w:val="20"/>
              </w:rPr>
            </w:pPr>
          </w:p>
          <w:p w14:paraId="6C0DF103" w14:textId="4B2F24F8" w:rsidR="00421344" w:rsidRPr="00421344" w:rsidRDefault="00421344" w:rsidP="00421344">
            <w:pPr>
              <w:rPr>
                <w:rFonts w:ascii="Calibri" w:hAnsi="Calibri"/>
                <w:color w:val="000000"/>
                <w:sz w:val="18"/>
                <w:szCs w:val="18"/>
              </w:rPr>
            </w:pPr>
            <w:r w:rsidRPr="00421344">
              <w:rPr>
                <w:rFonts w:ascii="Calibri" w:hAnsi="Calibri"/>
                <w:color w:val="000000"/>
                <w:sz w:val="18"/>
                <w:szCs w:val="18"/>
              </w:rPr>
              <w:t>w zakresie opłaty za energię</w:t>
            </w:r>
            <w:r w:rsidR="00F12EB4">
              <w:rPr>
                <w:rFonts w:ascii="Calibri" w:hAnsi="Calibri"/>
                <w:color w:val="000000"/>
                <w:sz w:val="18"/>
                <w:szCs w:val="18"/>
              </w:rPr>
              <w:t xml:space="preserve"> całodobowo:</w:t>
            </w:r>
            <w:r w:rsidRPr="00421344">
              <w:rPr>
                <w:rFonts w:ascii="Calibri" w:hAnsi="Calibri"/>
                <w:color w:val="000000"/>
                <w:sz w:val="18"/>
                <w:szCs w:val="18"/>
              </w:rPr>
              <w:t xml:space="preserve"> </w:t>
            </w:r>
            <w:r w:rsidR="00F12EB4">
              <w:rPr>
                <w:rFonts w:ascii="Calibri" w:hAnsi="Calibri"/>
                <w:color w:val="000000"/>
                <w:sz w:val="18"/>
                <w:szCs w:val="18"/>
              </w:rPr>
              <w:br/>
            </w:r>
            <w:r w:rsidR="00F12EB4" w:rsidRPr="00421344">
              <w:rPr>
                <w:rFonts w:ascii="Calibri" w:hAnsi="Calibri"/>
                <w:color w:val="000000"/>
                <w:sz w:val="18"/>
                <w:szCs w:val="18"/>
              </w:rPr>
              <w:t>(kol.5= kol.2 x kol.3)</w:t>
            </w:r>
          </w:p>
          <w:p w14:paraId="30F75D18" w14:textId="77777777" w:rsidR="00421344" w:rsidRPr="00421344" w:rsidRDefault="00421344" w:rsidP="00421344">
            <w:pPr>
              <w:rPr>
                <w:rFonts w:ascii="Calibri" w:hAnsi="Calibri"/>
                <w:color w:val="000000"/>
                <w:sz w:val="18"/>
                <w:szCs w:val="18"/>
              </w:rPr>
            </w:pPr>
          </w:p>
          <w:p w14:paraId="1F369F2B" w14:textId="77777777" w:rsidR="00F12EB4" w:rsidRDefault="00421344" w:rsidP="00421344">
            <w:pPr>
              <w:rPr>
                <w:rFonts w:ascii="Calibri" w:hAnsi="Calibri"/>
                <w:color w:val="000000"/>
                <w:sz w:val="18"/>
                <w:szCs w:val="18"/>
              </w:rPr>
            </w:pPr>
            <w:r w:rsidRPr="00421344">
              <w:rPr>
                <w:rFonts w:ascii="Calibri" w:hAnsi="Calibri"/>
                <w:color w:val="000000"/>
                <w:sz w:val="18"/>
                <w:szCs w:val="18"/>
              </w:rPr>
              <w:t>w zakresie opłaty za usługę rozliczenia</w:t>
            </w:r>
            <w:r w:rsidR="00F12EB4">
              <w:rPr>
                <w:rFonts w:ascii="Calibri" w:hAnsi="Calibri"/>
                <w:color w:val="000000"/>
                <w:sz w:val="18"/>
                <w:szCs w:val="18"/>
              </w:rPr>
              <w:t>:</w:t>
            </w:r>
          </w:p>
          <w:p w14:paraId="4E73D779" w14:textId="49DC3052" w:rsidR="00421344" w:rsidRPr="00DB39A5" w:rsidRDefault="00421344" w:rsidP="00421344">
            <w:pPr>
              <w:rPr>
                <w:rFonts w:ascii="Calibri" w:hAnsi="Calibri"/>
                <w:color w:val="000000"/>
                <w:sz w:val="20"/>
              </w:rPr>
            </w:pPr>
            <w:r>
              <w:rPr>
                <w:rFonts w:ascii="Calibri" w:hAnsi="Calibri"/>
                <w:color w:val="000000"/>
                <w:sz w:val="20"/>
              </w:rPr>
              <w:t xml:space="preserve"> </w:t>
            </w:r>
            <w:r w:rsidR="00F12EB4" w:rsidRPr="00421344">
              <w:rPr>
                <w:rFonts w:ascii="Calibri" w:hAnsi="Calibri"/>
                <w:color w:val="000000"/>
                <w:sz w:val="18"/>
                <w:szCs w:val="18"/>
              </w:rPr>
              <w:t>(kol.5 =kol.2 xkol.4)</w:t>
            </w:r>
          </w:p>
        </w:tc>
      </w:tr>
      <w:tr w:rsidR="00421344" w:rsidRPr="002661EA" w14:paraId="6CE96B7B" w14:textId="77777777" w:rsidTr="00433087">
        <w:trPr>
          <w:trHeight w:val="245"/>
        </w:trPr>
        <w:tc>
          <w:tcPr>
            <w:tcW w:w="1236" w:type="pct"/>
          </w:tcPr>
          <w:p w14:paraId="195CDF41" w14:textId="0D85053F" w:rsidR="00421344" w:rsidRPr="00DB39A5" w:rsidRDefault="00421344" w:rsidP="00433087">
            <w:pPr>
              <w:jc w:val="center"/>
              <w:rPr>
                <w:rFonts w:ascii="Calibri" w:hAnsi="Calibri"/>
                <w:color w:val="000000"/>
                <w:sz w:val="12"/>
                <w:szCs w:val="12"/>
              </w:rPr>
            </w:pPr>
            <w:r w:rsidRPr="00DB39A5">
              <w:rPr>
                <w:rFonts w:ascii="Calibri" w:hAnsi="Calibri"/>
                <w:color w:val="000000"/>
                <w:sz w:val="12"/>
                <w:szCs w:val="12"/>
              </w:rPr>
              <w:t>1</w:t>
            </w:r>
          </w:p>
        </w:tc>
        <w:tc>
          <w:tcPr>
            <w:tcW w:w="855" w:type="pct"/>
            <w:shd w:val="clear" w:color="auto" w:fill="auto"/>
          </w:tcPr>
          <w:p w14:paraId="1AED7FDB" w14:textId="77777777" w:rsidR="00421344" w:rsidRPr="00DB39A5" w:rsidRDefault="00421344" w:rsidP="00433087">
            <w:pPr>
              <w:jc w:val="center"/>
              <w:rPr>
                <w:rFonts w:ascii="Calibri" w:hAnsi="Calibri"/>
                <w:sz w:val="12"/>
                <w:szCs w:val="12"/>
              </w:rPr>
            </w:pPr>
            <w:r w:rsidRPr="00DB39A5">
              <w:rPr>
                <w:rFonts w:ascii="Calibri" w:hAnsi="Calibri"/>
                <w:sz w:val="12"/>
                <w:szCs w:val="12"/>
              </w:rPr>
              <w:t>2</w:t>
            </w:r>
          </w:p>
        </w:tc>
        <w:tc>
          <w:tcPr>
            <w:tcW w:w="1092" w:type="pct"/>
            <w:shd w:val="clear" w:color="auto" w:fill="auto"/>
            <w:noWrap/>
          </w:tcPr>
          <w:p w14:paraId="244EB3BA" w14:textId="77777777" w:rsidR="00421344" w:rsidRPr="00DB39A5" w:rsidRDefault="00421344" w:rsidP="00433087">
            <w:pPr>
              <w:jc w:val="center"/>
              <w:rPr>
                <w:rFonts w:ascii="Calibri" w:hAnsi="Calibri"/>
                <w:sz w:val="12"/>
                <w:szCs w:val="12"/>
              </w:rPr>
            </w:pPr>
            <w:r w:rsidRPr="00DB39A5">
              <w:rPr>
                <w:rFonts w:ascii="Calibri" w:hAnsi="Calibri"/>
                <w:sz w:val="12"/>
                <w:szCs w:val="12"/>
              </w:rPr>
              <w:t>3</w:t>
            </w:r>
          </w:p>
        </w:tc>
        <w:tc>
          <w:tcPr>
            <w:tcW w:w="509" w:type="pct"/>
            <w:shd w:val="clear" w:color="auto" w:fill="auto"/>
          </w:tcPr>
          <w:p w14:paraId="7A519EC3" w14:textId="77777777" w:rsidR="00421344" w:rsidRPr="00DB39A5" w:rsidRDefault="00421344" w:rsidP="00433087">
            <w:pPr>
              <w:jc w:val="center"/>
              <w:rPr>
                <w:rFonts w:ascii="Times New Roman" w:hAnsi="Times New Roman"/>
                <w:color w:val="000000"/>
                <w:sz w:val="12"/>
                <w:szCs w:val="12"/>
              </w:rPr>
            </w:pPr>
            <w:r w:rsidRPr="00DB39A5">
              <w:rPr>
                <w:rFonts w:ascii="Times New Roman" w:hAnsi="Times New Roman"/>
                <w:color w:val="000000"/>
                <w:sz w:val="12"/>
                <w:szCs w:val="12"/>
              </w:rPr>
              <w:t>4</w:t>
            </w:r>
          </w:p>
        </w:tc>
        <w:tc>
          <w:tcPr>
            <w:tcW w:w="1309" w:type="pct"/>
            <w:noWrap/>
          </w:tcPr>
          <w:p w14:paraId="2844A7E3" w14:textId="77777777" w:rsidR="00421344" w:rsidRPr="00DB39A5" w:rsidRDefault="00421344" w:rsidP="00433087">
            <w:pPr>
              <w:jc w:val="center"/>
              <w:rPr>
                <w:rFonts w:ascii="Calibri" w:hAnsi="Calibri"/>
                <w:sz w:val="12"/>
                <w:szCs w:val="12"/>
              </w:rPr>
            </w:pPr>
            <w:r w:rsidRPr="00DB39A5">
              <w:rPr>
                <w:rFonts w:ascii="Calibri" w:hAnsi="Calibri"/>
                <w:sz w:val="12"/>
                <w:szCs w:val="12"/>
              </w:rPr>
              <w:t>5</w:t>
            </w:r>
          </w:p>
        </w:tc>
      </w:tr>
      <w:tr w:rsidR="00421344" w:rsidRPr="002661EA" w14:paraId="31741364" w14:textId="77777777" w:rsidTr="00433087">
        <w:trPr>
          <w:trHeight w:val="648"/>
        </w:trPr>
        <w:tc>
          <w:tcPr>
            <w:tcW w:w="1236" w:type="pct"/>
            <w:hideMark/>
          </w:tcPr>
          <w:p w14:paraId="51CD3A7B"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energię całodobowo</w:t>
            </w:r>
          </w:p>
        </w:tc>
        <w:tc>
          <w:tcPr>
            <w:tcW w:w="855" w:type="pct"/>
            <w:shd w:val="clear" w:color="auto" w:fill="auto"/>
          </w:tcPr>
          <w:p w14:paraId="494950A2" w14:textId="77777777" w:rsidR="00421344" w:rsidRPr="002661EA" w:rsidRDefault="00421344" w:rsidP="00433087">
            <w:pPr>
              <w:jc w:val="center"/>
              <w:rPr>
                <w:rFonts w:ascii="Calibri" w:hAnsi="Calibri"/>
                <w:sz w:val="20"/>
              </w:rPr>
            </w:pPr>
          </w:p>
        </w:tc>
        <w:tc>
          <w:tcPr>
            <w:tcW w:w="1092" w:type="pct"/>
            <w:shd w:val="clear" w:color="auto" w:fill="auto"/>
            <w:noWrap/>
            <w:hideMark/>
          </w:tcPr>
          <w:p w14:paraId="1CA7296D" w14:textId="77777777" w:rsidR="00421344" w:rsidRPr="00DB39A5" w:rsidRDefault="00421344" w:rsidP="00433087">
            <w:pPr>
              <w:jc w:val="center"/>
              <w:rPr>
                <w:rFonts w:ascii="Calibri" w:hAnsi="Calibri"/>
                <w:b/>
                <w:color w:val="000000"/>
                <w:sz w:val="20"/>
              </w:rPr>
            </w:pPr>
            <w:r w:rsidRPr="00DB39A5">
              <w:rPr>
                <w:b/>
                <w:color w:val="000000"/>
                <w:sz w:val="20"/>
              </w:rPr>
              <w:t>444 MWh</w:t>
            </w:r>
          </w:p>
        </w:tc>
        <w:tc>
          <w:tcPr>
            <w:tcW w:w="509" w:type="pct"/>
            <w:shd w:val="clear" w:color="auto" w:fill="A6A6A6" w:themeFill="background1" w:themeFillShade="A6"/>
            <w:hideMark/>
          </w:tcPr>
          <w:p w14:paraId="53ECF484" w14:textId="77777777" w:rsidR="00421344" w:rsidRPr="002661EA" w:rsidRDefault="00421344" w:rsidP="00433087">
            <w:pPr>
              <w:jc w:val="center"/>
              <w:rPr>
                <w:rFonts w:ascii="Times New Roman" w:hAnsi="Times New Roman"/>
                <w:color w:val="000000"/>
                <w:sz w:val="20"/>
              </w:rPr>
            </w:pPr>
            <w:r>
              <w:rPr>
                <w:rFonts w:ascii="Times New Roman" w:hAnsi="Times New Roman"/>
                <w:color w:val="000000"/>
                <w:sz w:val="20"/>
              </w:rPr>
              <w:t>12</w:t>
            </w:r>
          </w:p>
        </w:tc>
        <w:tc>
          <w:tcPr>
            <w:tcW w:w="1309" w:type="pct"/>
            <w:noWrap/>
          </w:tcPr>
          <w:p w14:paraId="446D5574" w14:textId="77777777" w:rsidR="00421344" w:rsidRPr="002661EA" w:rsidRDefault="00421344" w:rsidP="00433087">
            <w:pPr>
              <w:rPr>
                <w:rFonts w:ascii="Calibri" w:hAnsi="Calibri"/>
                <w:sz w:val="20"/>
              </w:rPr>
            </w:pPr>
          </w:p>
        </w:tc>
      </w:tr>
      <w:tr w:rsidR="00421344" w:rsidRPr="002661EA" w14:paraId="5FBCB8FC" w14:textId="77777777" w:rsidTr="00433087">
        <w:trPr>
          <w:trHeight w:val="553"/>
        </w:trPr>
        <w:tc>
          <w:tcPr>
            <w:tcW w:w="1236" w:type="pct"/>
            <w:hideMark/>
          </w:tcPr>
          <w:p w14:paraId="4D18AB69"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usługę rozliczenia</w:t>
            </w:r>
          </w:p>
        </w:tc>
        <w:tc>
          <w:tcPr>
            <w:tcW w:w="855" w:type="pct"/>
          </w:tcPr>
          <w:p w14:paraId="4674AAF1" w14:textId="77777777" w:rsidR="00421344" w:rsidRPr="002661EA" w:rsidRDefault="00421344" w:rsidP="00433087">
            <w:pPr>
              <w:jc w:val="center"/>
              <w:rPr>
                <w:rFonts w:ascii="Calibri" w:hAnsi="Calibri"/>
                <w:sz w:val="20"/>
              </w:rPr>
            </w:pPr>
          </w:p>
        </w:tc>
        <w:tc>
          <w:tcPr>
            <w:tcW w:w="1092" w:type="pct"/>
            <w:shd w:val="clear" w:color="auto" w:fill="A6A6A6" w:themeFill="background1" w:themeFillShade="A6"/>
            <w:noWrap/>
            <w:hideMark/>
          </w:tcPr>
          <w:p w14:paraId="04CECA8D" w14:textId="77777777" w:rsidR="00421344" w:rsidRPr="002661EA" w:rsidRDefault="00421344" w:rsidP="00433087">
            <w:pPr>
              <w:jc w:val="center"/>
              <w:rPr>
                <w:rFonts w:ascii="Calibri" w:hAnsi="Calibri"/>
                <w:sz w:val="20"/>
              </w:rPr>
            </w:pPr>
            <w:r w:rsidRPr="002661EA">
              <w:rPr>
                <w:rFonts w:ascii="Calibri" w:hAnsi="Calibri"/>
                <w:sz w:val="20"/>
              </w:rPr>
              <w:t>x</w:t>
            </w:r>
          </w:p>
        </w:tc>
        <w:tc>
          <w:tcPr>
            <w:tcW w:w="509" w:type="pct"/>
            <w:shd w:val="clear" w:color="auto" w:fill="auto"/>
            <w:noWrap/>
            <w:hideMark/>
          </w:tcPr>
          <w:p w14:paraId="0C3D4563" w14:textId="77777777" w:rsidR="00421344" w:rsidRPr="002661EA" w:rsidRDefault="00421344" w:rsidP="00433087">
            <w:pPr>
              <w:jc w:val="center"/>
              <w:rPr>
                <w:rFonts w:ascii="Calibri" w:hAnsi="Calibri"/>
                <w:sz w:val="20"/>
              </w:rPr>
            </w:pPr>
            <w:r>
              <w:rPr>
                <w:sz w:val="20"/>
              </w:rPr>
              <w:t>12</w:t>
            </w:r>
          </w:p>
        </w:tc>
        <w:tc>
          <w:tcPr>
            <w:tcW w:w="1309" w:type="pct"/>
            <w:noWrap/>
          </w:tcPr>
          <w:p w14:paraId="259BA95A" w14:textId="77777777" w:rsidR="00421344" w:rsidRPr="002661EA" w:rsidRDefault="00421344" w:rsidP="00433087">
            <w:pPr>
              <w:jc w:val="center"/>
              <w:rPr>
                <w:rFonts w:ascii="Calibri" w:hAnsi="Calibri"/>
                <w:b/>
                <w:bCs/>
                <w:sz w:val="20"/>
              </w:rPr>
            </w:pPr>
          </w:p>
        </w:tc>
      </w:tr>
      <w:tr w:rsidR="00421344" w:rsidRPr="002661EA" w14:paraId="35284662" w14:textId="77777777" w:rsidTr="00433087">
        <w:trPr>
          <w:trHeight w:val="419"/>
        </w:trPr>
        <w:tc>
          <w:tcPr>
            <w:tcW w:w="3691" w:type="pct"/>
            <w:gridSpan w:val="4"/>
          </w:tcPr>
          <w:p w14:paraId="66118CD6" w14:textId="77777777" w:rsidR="00421344" w:rsidRPr="002661EA" w:rsidRDefault="00421344" w:rsidP="00433087">
            <w:pPr>
              <w:jc w:val="right"/>
              <w:rPr>
                <w:rFonts w:ascii="Calibri" w:hAnsi="Calibri"/>
                <w:sz w:val="20"/>
              </w:rPr>
            </w:pPr>
            <w:r w:rsidRPr="002661EA">
              <w:rPr>
                <w:rFonts w:ascii="Calibri" w:hAnsi="Calibri"/>
                <w:sz w:val="20"/>
              </w:rPr>
              <w:t>Suma</w:t>
            </w:r>
          </w:p>
        </w:tc>
        <w:tc>
          <w:tcPr>
            <w:tcW w:w="1309" w:type="pct"/>
            <w:noWrap/>
          </w:tcPr>
          <w:p w14:paraId="4A54E028" w14:textId="77777777" w:rsidR="00421344" w:rsidRPr="002661EA" w:rsidRDefault="00421344" w:rsidP="00433087">
            <w:pPr>
              <w:jc w:val="center"/>
              <w:rPr>
                <w:rFonts w:ascii="Calibri" w:hAnsi="Calibri"/>
                <w:b/>
                <w:bCs/>
                <w:sz w:val="20"/>
              </w:rPr>
            </w:pPr>
          </w:p>
        </w:tc>
      </w:tr>
    </w:tbl>
    <w:p w14:paraId="6520EDFF" w14:textId="77777777" w:rsidR="00421344" w:rsidRDefault="00421344" w:rsidP="00421344">
      <w:pPr>
        <w:spacing w:after="0" w:line="360" w:lineRule="auto"/>
        <w:jc w:val="both"/>
        <w:rPr>
          <w:rFonts w:eastAsiaTheme="minorHAnsi" w:cs="Times New Roman"/>
          <w:b/>
          <w:sz w:val="16"/>
          <w:szCs w:val="16"/>
          <w:lang w:eastAsia="en-US"/>
        </w:rPr>
      </w:pPr>
    </w:p>
    <w:p w14:paraId="763142B7" w14:textId="77777777" w:rsidR="00421344" w:rsidRDefault="00421344" w:rsidP="00421344">
      <w:pPr>
        <w:spacing w:after="0" w:line="360" w:lineRule="auto"/>
        <w:jc w:val="both"/>
        <w:rPr>
          <w:rFonts w:eastAsiaTheme="minorHAnsi" w:cs="Times New Roman"/>
          <w:b/>
          <w:sz w:val="16"/>
          <w:szCs w:val="16"/>
          <w:lang w:eastAsia="en-US"/>
        </w:rPr>
      </w:pPr>
    </w:p>
    <w:p w14:paraId="5AD962A3" w14:textId="77777777" w:rsidR="00421344" w:rsidRPr="00462836" w:rsidRDefault="00421344" w:rsidP="00421344">
      <w:pPr>
        <w:spacing w:after="0" w:line="360" w:lineRule="auto"/>
        <w:jc w:val="both"/>
        <w:rPr>
          <w:rFonts w:eastAsiaTheme="minorHAnsi" w:cs="Times New Roman"/>
          <w:b/>
          <w:sz w:val="16"/>
          <w:szCs w:val="16"/>
          <w:lang w:eastAsia="en-US"/>
        </w:rPr>
      </w:pPr>
    </w:p>
    <w:tbl>
      <w:tblPr>
        <w:tblStyle w:val="Tabela-Siatka1"/>
        <w:tblpPr w:leftFromText="141" w:rightFromText="141" w:vertAnchor="text" w:horzAnchor="margin" w:tblpY="45"/>
        <w:tblW w:w="5247" w:type="pct"/>
        <w:tblLayout w:type="fixed"/>
        <w:tblLook w:val="04A0" w:firstRow="1" w:lastRow="0" w:firstColumn="1" w:lastColumn="0" w:noHBand="0" w:noVBand="1"/>
      </w:tblPr>
      <w:tblGrid>
        <w:gridCol w:w="2617"/>
        <w:gridCol w:w="1811"/>
        <w:gridCol w:w="2313"/>
        <w:gridCol w:w="1078"/>
        <w:gridCol w:w="2770"/>
      </w:tblGrid>
      <w:tr w:rsidR="00421344" w:rsidRPr="00DB39A5" w14:paraId="0EC93227" w14:textId="77777777" w:rsidTr="00433087">
        <w:trPr>
          <w:trHeight w:val="1035"/>
        </w:trPr>
        <w:tc>
          <w:tcPr>
            <w:tcW w:w="1236" w:type="pct"/>
            <w:hideMark/>
          </w:tcPr>
          <w:p w14:paraId="3B574C05" w14:textId="752DDC8B" w:rsidR="00421344" w:rsidRPr="00A2662F" w:rsidRDefault="00421344" w:rsidP="00433087">
            <w:pPr>
              <w:rPr>
                <w:rFonts w:ascii="Calibri" w:hAnsi="Calibri" w:cs="Arial"/>
                <w:bCs/>
                <w:sz w:val="20"/>
                <w:szCs w:val="20"/>
                <w:u w:val="single"/>
              </w:rPr>
            </w:pPr>
            <w:r w:rsidRPr="00A2662F">
              <w:rPr>
                <w:rFonts w:ascii="Calibri" w:hAnsi="Calibri" w:cs="Arial"/>
                <w:bCs/>
                <w:sz w:val="20"/>
                <w:szCs w:val="20"/>
              </w:rPr>
              <w:t>Zasilanie podstawowe</w:t>
            </w:r>
            <w:r w:rsidRPr="00A2662F">
              <w:rPr>
                <w:rFonts w:ascii="Calibri" w:hAnsi="Calibri" w:cs="Arial"/>
                <w:bCs/>
                <w:sz w:val="20"/>
                <w:szCs w:val="20"/>
              </w:rPr>
              <w:br/>
            </w:r>
            <w:r w:rsidR="00F45BCD">
              <w:rPr>
                <w:rFonts w:ascii="Calibri" w:hAnsi="Calibri" w:cs="Arial"/>
                <w:bCs/>
                <w:sz w:val="20"/>
                <w:szCs w:val="20"/>
              </w:rPr>
              <w:t xml:space="preserve">budynku Parku Przemysłowo- Technologicznego Ekoenergia - Woda - Bezpieczeństwo </w:t>
            </w:r>
            <w:r w:rsidR="00F45BCD">
              <w:rPr>
                <w:rFonts w:ascii="Calibri" w:hAnsi="Calibri" w:cs="Arial"/>
                <w:bCs/>
                <w:sz w:val="20"/>
                <w:szCs w:val="20"/>
              </w:rPr>
              <w:br/>
            </w:r>
            <w:r w:rsidRPr="00A2662F">
              <w:rPr>
                <w:rFonts w:ascii="Calibri" w:hAnsi="Calibri" w:cs="Arial"/>
                <w:bCs/>
                <w:sz w:val="20"/>
                <w:szCs w:val="20"/>
              </w:rPr>
              <w:t>w Katowicach</w:t>
            </w:r>
            <w:r w:rsidR="00F45BCD" w:rsidRPr="00A2662F">
              <w:rPr>
                <w:rFonts w:ascii="Calibri" w:hAnsi="Calibri" w:cs="Arial"/>
                <w:bCs/>
                <w:sz w:val="20"/>
                <w:szCs w:val="20"/>
              </w:rPr>
              <w:t xml:space="preserve"> </w:t>
            </w:r>
            <w:r w:rsidR="00F45BCD">
              <w:rPr>
                <w:rFonts w:ascii="Calibri" w:hAnsi="Calibri" w:cs="Arial"/>
                <w:bCs/>
                <w:sz w:val="20"/>
                <w:szCs w:val="20"/>
              </w:rPr>
              <w:t xml:space="preserve">przy </w:t>
            </w:r>
            <w:r w:rsidR="00F45BCD">
              <w:rPr>
                <w:rFonts w:ascii="Calibri" w:hAnsi="Calibri" w:cs="Arial"/>
                <w:bCs/>
                <w:sz w:val="20"/>
                <w:szCs w:val="20"/>
              </w:rPr>
              <w:br/>
            </w:r>
            <w:r w:rsidR="00F45BCD" w:rsidRPr="00A2662F">
              <w:rPr>
                <w:rFonts w:ascii="Calibri" w:hAnsi="Calibri" w:cs="Arial"/>
                <w:bCs/>
                <w:sz w:val="20"/>
                <w:szCs w:val="20"/>
              </w:rPr>
              <w:t>ul. Żeliwnej 38</w:t>
            </w:r>
            <w:r w:rsidRPr="00A2662F">
              <w:rPr>
                <w:rFonts w:ascii="Calibri" w:hAnsi="Calibri" w:cs="Arial"/>
                <w:bCs/>
                <w:sz w:val="20"/>
                <w:szCs w:val="20"/>
              </w:rPr>
              <w:t xml:space="preserve"> </w:t>
            </w:r>
            <w:r>
              <w:rPr>
                <w:rFonts w:cs="Arial"/>
                <w:bCs/>
                <w:sz w:val="20"/>
                <w:szCs w:val="20"/>
              </w:rPr>
              <w:br/>
            </w:r>
            <w:r w:rsidRPr="00A2662F">
              <w:rPr>
                <w:rFonts w:ascii="Calibri" w:hAnsi="Calibri" w:cs="Arial"/>
                <w:bCs/>
                <w:sz w:val="20"/>
                <w:szCs w:val="20"/>
                <w:u w:val="single"/>
              </w:rPr>
              <w:t>ze stacji transformatorowej              KY105</w:t>
            </w:r>
          </w:p>
          <w:p w14:paraId="1F0C2360" w14:textId="77777777" w:rsidR="00421344" w:rsidRPr="002661EA" w:rsidRDefault="00421344" w:rsidP="00433087">
            <w:pPr>
              <w:rPr>
                <w:rFonts w:ascii="Calibri" w:hAnsi="Calibri"/>
                <w:color w:val="000000"/>
                <w:sz w:val="20"/>
              </w:rPr>
            </w:pPr>
            <w:r w:rsidRPr="00A2662F">
              <w:rPr>
                <w:rFonts w:eastAsia="Times New Roman" w:cs="Times New Roman"/>
                <w:sz w:val="20"/>
                <w:szCs w:val="20"/>
              </w:rPr>
              <w:t xml:space="preserve">Napięcie zasilania 6kV, moc umowna 1150 </w:t>
            </w:r>
            <w:proofErr w:type="spellStart"/>
            <w:r w:rsidRPr="00A2662F">
              <w:rPr>
                <w:rFonts w:eastAsia="Times New Roman" w:cs="Times New Roman"/>
                <w:sz w:val="20"/>
                <w:szCs w:val="20"/>
              </w:rPr>
              <w:t>kW.</w:t>
            </w:r>
            <w:proofErr w:type="spellEnd"/>
            <w:r w:rsidRPr="00A2662F">
              <w:rPr>
                <w:rFonts w:eastAsia="Times New Roman" w:cs="Times New Roman"/>
                <w:sz w:val="20"/>
                <w:szCs w:val="20"/>
              </w:rPr>
              <w:t xml:space="preserve"> </w:t>
            </w:r>
            <w:r w:rsidRPr="00276803">
              <w:rPr>
                <w:rFonts w:eastAsia="Times New Roman" w:cs="Times New Roman"/>
                <w:b/>
                <w:sz w:val="20"/>
                <w:szCs w:val="20"/>
              </w:rPr>
              <w:t>*</w:t>
            </w:r>
          </w:p>
        </w:tc>
        <w:tc>
          <w:tcPr>
            <w:tcW w:w="855" w:type="pct"/>
          </w:tcPr>
          <w:p w14:paraId="2FB5DF43" w14:textId="77777777" w:rsidR="00421344" w:rsidRPr="00DB39A5" w:rsidRDefault="00421344" w:rsidP="00433087">
            <w:pPr>
              <w:rPr>
                <w:rFonts w:ascii="Calibri" w:hAnsi="Calibri"/>
                <w:b/>
                <w:color w:val="000000"/>
                <w:sz w:val="20"/>
              </w:rPr>
            </w:pPr>
            <w:r w:rsidRPr="00DB39A5">
              <w:rPr>
                <w:rFonts w:ascii="Calibri" w:hAnsi="Calibri"/>
                <w:b/>
                <w:color w:val="000000"/>
                <w:sz w:val="20"/>
              </w:rPr>
              <w:t>Cena 1 MWh brutto/stawki brutto</w:t>
            </w:r>
          </w:p>
          <w:p w14:paraId="6F42C875" w14:textId="77777777" w:rsidR="00421344" w:rsidRPr="002661EA" w:rsidRDefault="00421344" w:rsidP="00433087">
            <w:pPr>
              <w:rPr>
                <w:rFonts w:ascii="Calibri" w:hAnsi="Calibri"/>
                <w:color w:val="000000"/>
                <w:sz w:val="20"/>
              </w:rPr>
            </w:pPr>
            <w:r w:rsidRPr="00DB39A5">
              <w:rPr>
                <w:rFonts w:ascii="Calibri" w:hAnsi="Calibri"/>
                <w:b/>
                <w:color w:val="000000"/>
                <w:sz w:val="20"/>
              </w:rPr>
              <w:t>[zł]</w:t>
            </w:r>
          </w:p>
        </w:tc>
        <w:tc>
          <w:tcPr>
            <w:tcW w:w="1092" w:type="pct"/>
            <w:hideMark/>
          </w:tcPr>
          <w:p w14:paraId="70111667" w14:textId="77777777" w:rsidR="00421344" w:rsidRPr="002661EA" w:rsidRDefault="00421344" w:rsidP="00433087">
            <w:pPr>
              <w:rPr>
                <w:rFonts w:ascii="Calibri" w:hAnsi="Calibri"/>
                <w:color w:val="000000"/>
                <w:sz w:val="20"/>
              </w:rPr>
            </w:pPr>
            <w:r w:rsidRPr="002661EA">
              <w:rPr>
                <w:rFonts w:ascii="Calibri" w:hAnsi="Calibri"/>
                <w:color w:val="000000"/>
                <w:sz w:val="20"/>
              </w:rPr>
              <w:t>Szacowane zużycie energii elektrycznej w okresie trwania umowy [ MWh]</w:t>
            </w:r>
          </w:p>
          <w:p w14:paraId="5A956ED1" w14:textId="77777777" w:rsidR="00421344" w:rsidRPr="002661EA" w:rsidRDefault="00421344" w:rsidP="00433087">
            <w:pPr>
              <w:rPr>
                <w:rFonts w:ascii="Calibri" w:hAnsi="Calibri"/>
                <w:color w:val="000000"/>
                <w:sz w:val="20"/>
              </w:rPr>
            </w:pPr>
          </w:p>
        </w:tc>
        <w:tc>
          <w:tcPr>
            <w:tcW w:w="509" w:type="pct"/>
            <w:hideMark/>
          </w:tcPr>
          <w:p w14:paraId="31C93C71" w14:textId="77777777" w:rsidR="00421344" w:rsidRPr="002661EA" w:rsidRDefault="00421344" w:rsidP="00433087">
            <w:pPr>
              <w:rPr>
                <w:rFonts w:ascii="Calibri" w:hAnsi="Calibri"/>
                <w:color w:val="000000"/>
                <w:sz w:val="20"/>
              </w:rPr>
            </w:pPr>
            <w:r w:rsidRPr="002661EA">
              <w:rPr>
                <w:rFonts w:ascii="Calibri" w:hAnsi="Calibri"/>
                <w:color w:val="000000"/>
                <w:sz w:val="20"/>
              </w:rPr>
              <w:t>Ilość miesięcy</w:t>
            </w:r>
          </w:p>
        </w:tc>
        <w:tc>
          <w:tcPr>
            <w:tcW w:w="1309" w:type="pct"/>
            <w:hideMark/>
          </w:tcPr>
          <w:p w14:paraId="10207FD7" w14:textId="77777777" w:rsidR="00421344" w:rsidRPr="00DB39A5" w:rsidRDefault="00421344" w:rsidP="00433087">
            <w:pPr>
              <w:rPr>
                <w:rFonts w:ascii="Calibri" w:hAnsi="Calibri"/>
                <w:b/>
                <w:color w:val="000000"/>
                <w:sz w:val="20"/>
              </w:rPr>
            </w:pPr>
            <w:r w:rsidRPr="00DB39A5">
              <w:rPr>
                <w:rFonts w:ascii="Calibri" w:hAnsi="Calibri"/>
                <w:b/>
                <w:color w:val="000000"/>
                <w:sz w:val="20"/>
              </w:rPr>
              <w:t xml:space="preserve">Wartość brutto </w:t>
            </w:r>
          </w:p>
          <w:p w14:paraId="49D504D7" w14:textId="77777777" w:rsidR="00421344" w:rsidRPr="00DB39A5" w:rsidRDefault="00421344" w:rsidP="00433087">
            <w:pPr>
              <w:rPr>
                <w:rFonts w:ascii="Calibri" w:hAnsi="Calibri"/>
                <w:b/>
                <w:color w:val="000000"/>
                <w:sz w:val="20"/>
              </w:rPr>
            </w:pPr>
            <w:r w:rsidRPr="00DB39A5">
              <w:rPr>
                <w:rFonts w:ascii="Calibri" w:hAnsi="Calibri"/>
                <w:b/>
                <w:color w:val="000000"/>
                <w:sz w:val="20"/>
              </w:rPr>
              <w:t>[zł]</w:t>
            </w:r>
          </w:p>
          <w:p w14:paraId="0C278C9E" w14:textId="77777777" w:rsidR="00421344" w:rsidRPr="00DB39A5" w:rsidRDefault="00421344" w:rsidP="00433087">
            <w:pPr>
              <w:rPr>
                <w:rFonts w:ascii="Calibri" w:hAnsi="Calibri"/>
                <w:b/>
                <w:color w:val="000000"/>
                <w:sz w:val="20"/>
              </w:rPr>
            </w:pPr>
          </w:p>
          <w:p w14:paraId="47151DAC" w14:textId="77777777" w:rsidR="00F12EB4" w:rsidRPr="00421344" w:rsidRDefault="00F12EB4" w:rsidP="00F12EB4">
            <w:pPr>
              <w:rPr>
                <w:rFonts w:ascii="Calibri" w:hAnsi="Calibri"/>
                <w:color w:val="000000"/>
                <w:sz w:val="18"/>
                <w:szCs w:val="18"/>
              </w:rPr>
            </w:pPr>
            <w:r w:rsidRPr="00421344">
              <w:rPr>
                <w:rFonts w:ascii="Calibri" w:hAnsi="Calibri"/>
                <w:color w:val="000000"/>
                <w:sz w:val="18"/>
                <w:szCs w:val="18"/>
              </w:rPr>
              <w:t>w zakresie opłaty za energię</w:t>
            </w:r>
            <w:r>
              <w:rPr>
                <w:rFonts w:ascii="Calibri" w:hAnsi="Calibri"/>
                <w:color w:val="000000"/>
                <w:sz w:val="18"/>
                <w:szCs w:val="18"/>
              </w:rPr>
              <w:t xml:space="preserve"> całodobowo:</w:t>
            </w:r>
            <w:r w:rsidRPr="00421344">
              <w:rPr>
                <w:rFonts w:ascii="Calibri" w:hAnsi="Calibri"/>
                <w:color w:val="000000"/>
                <w:sz w:val="18"/>
                <w:szCs w:val="18"/>
              </w:rPr>
              <w:t xml:space="preserve"> </w:t>
            </w:r>
            <w:r>
              <w:rPr>
                <w:rFonts w:ascii="Calibri" w:hAnsi="Calibri"/>
                <w:color w:val="000000"/>
                <w:sz w:val="18"/>
                <w:szCs w:val="18"/>
              </w:rPr>
              <w:br/>
            </w:r>
            <w:r w:rsidRPr="00421344">
              <w:rPr>
                <w:rFonts w:ascii="Calibri" w:hAnsi="Calibri"/>
                <w:color w:val="000000"/>
                <w:sz w:val="18"/>
                <w:szCs w:val="18"/>
              </w:rPr>
              <w:t>(kol.5= kol.2 x kol.3)</w:t>
            </w:r>
          </w:p>
          <w:p w14:paraId="1020226F" w14:textId="77777777" w:rsidR="00F12EB4" w:rsidRPr="00421344" w:rsidRDefault="00F12EB4" w:rsidP="00F12EB4">
            <w:pPr>
              <w:rPr>
                <w:rFonts w:ascii="Calibri" w:hAnsi="Calibri"/>
                <w:color w:val="000000"/>
                <w:sz w:val="18"/>
                <w:szCs w:val="18"/>
              </w:rPr>
            </w:pPr>
          </w:p>
          <w:p w14:paraId="3BD5B2B9" w14:textId="77777777" w:rsidR="00F12EB4" w:rsidRDefault="00F12EB4" w:rsidP="00F12EB4">
            <w:pPr>
              <w:rPr>
                <w:rFonts w:ascii="Calibri" w:hAnsi="Calibri"/>
                <w:color w:val="000000"/>
                <w:sz w:val="18"/>
                <w:szCs w:val="18"/>
              </w:rPr>
            </w:pPr>
            <w:r w:rsidRPr="00421344">
              <w:rPr>
                <w:rFonts w:ascii="Calibri" w:hAnsi="Calibri"/>
                <w:color w:val="000000"/>
                <w:sz w:val="18"/>
                <w:szCs w:val="18"/>
              </w:rPr>
              <w:t>w zakresie opłaty za usługę rozliczenia</w:t>
            </w:r>
            <w:r>
              <w:rPr>
                <w:rFonts w:ascii="Calibri" w:hAnsi="Calibri"/>
                <w:color w:val="000000"/>
                <w:sz w:val="18"/>
                <w:szCs w:val="18"/>
              </w:rPr>
              <w:t>:</w:t>
            </w:r>
          </w:p>
          <w:p w14:paraId="644A3B13" w14:textId="5623B90D" w:rsidR="00421344" w:rsidRPr="00DB39A5" w:rsidRDefault="00F12EB4" w:rsidP="00F12EB4">
            <w:pPr>
              <w:rPr>
                <w:rFonts w:ascii="Calibri" w:hAnsi="Calibri"/>
                <w:color w:val="000000"/>
                <w:sz w:val="20"/>
              </w:rPr>
            </w:pPr>
            <w:r w:rsidRPr="00421344">
              <w:rPr>
                <w:rFonts w:ascii="Calibri" w:hAnsi="Calibri"/>
                <w:color w:val="000000"/>
                <w:sz w:val="18"/>
                <w:szCs w:val="18"/>
              </w:rPr>
              <w:t>(kol.5 =kol.2 xkol.4)</w:t>
            </w:r>
          </w:p>
        </w:tc>
      </w:tr>
      <w:tr w:rsidR="00421344" w:rsidRPr="00DB39A5" w14:paraId="435815A0" w14:textId="77777777" w:rsidTr="00433087">
        <w:trPr>
          <w:trHeight w:val="245"/>
        </w:trPr>
        <w:tc>
          <w:tcPr>
            <w:tcW w:w="1236" w:type="pct"/>
          </w:tcPr>
          <w:p w14:paraId="5795CB5F" w14:textId="77777777" w:rsidR="00421344" w:rsidRPr="00DB39A5" w:rsidRDefault="00421344" w:rsidP="00433087">
            <w:pPr>
              <w:jc w:val="center"/>
              <w:rPr>
                <w:rFonts w:ascii="Calibri" w:hAnsi="Calibri"/>
                <w:color w:val="000000"/>
                <w:sz w:val="12"/>
                <w:szCs w:val="12"/>
              </w:rPr>
            </w:pPr>
            <w:r w:rsidRPr="00DB39A5">
              <w:rPr>
                <w:rFonts w:ascii="Calibri" w:hAnsi="Calibri"/>
                <w:color w:val="000000"/>
                <w:sz w:val="12"/>
                <w:szCs w:val="12"/>
              </w:rPr>
              <w:t>1</w:t>
            </w:r>
          </w:p>
        </w:tc>
        <w:tc>
          <w:tcPr>
            <w:tcW w:w="855" w:type="pct"/>
            <w:shd w:val="clear" w:color="auto" w:fill="auto"/>
          </w:tcPr>
          <w:p w14:paraId="28A7E71C" w14:textId="77777777" w:rsidR="00421344" w:rsidRPr="00DB39A5" w:rsidRDefault="00421344" w:rsidP="00433087">
            <w:pPr>
              <w:jc w:val="center"/>
              <w:rPr>
                <w:rFonts w:ascii="Calibri" w:hAnsi="Calibri"/>
                <w:sz w:val="12"/>
                <w:szCs w:val="12"/>
              </w:rPr>
            </w:pPr>
            <w:r w:rsidRPr="00DB39A5">
              <w:rPr>
                <w:rFonts w:ascii="Calibri" w:hAnsi="Calibri"/>
                <w:sz w:val="12"/>
                <w:szCs w:val="12"/>
              </w:rPr>
              <w:t>2</w:t>
            </w:r>
          </w:p>
        </w:tc>
        <w:tc>
          <w:tcPr>
            <w:tcW w:w="1092" w:type="pct"/>
            <w:shd w:val="clear" w:color="auto" w:fill="auto"/>
            <w:noWrap/>
          </w:tcPr>
          <w:p w14:paraId="4C59F0B7" w14:textId="77777777" w:rsidR="00421344" w:rsidRPr="00DB39A5" w:rsidRDefault="00421344" w:rsidP="00433087">
            <w:pPr>
              <w:jc w:val="center"/>
              <w:rPr>
                <w:rFonts w:ascii="Calibri" w:hAnsi="Calibri"/>
                <w:sz w:val="12"/>
                <w:szCs w:val="12"/>
              </w:rPr>
            </w:pPr>
            <w:r w:rsidRPr="00DB39A5">
              <w:rPr>
                <w:rFonts w:ascii="Calibri" w:hAnsi="Calibri"/>
                <w:sz w:val="12"/>
                <w:szCs w:val="12"/>
              </w:rPr>
              <w:t>3</w:t>
            </w:r>
          </w:p>
        </w:tc>
        <w:tc>
          <w:tcPr>
            <w:tcW w:w="509" w:type="pct"/>
            <w:shd w:val="clear" w:color="auto" w:fill="auto"/>
          </w:tcPr>
          <w:p w14:paraId="31748AA0" w14:textId="77777777" w:rsidR="00421344" w:rsidRPr="00DB39A5" w:rsidRDefault="00421344" w:rsidP="00433087">
            <w:pPr>
              <w:jc w:val="center"/>
              <w:rPr>
                <w:rFonts w:ascii="Times New Roman" w:hAnsi="Times New Roman"/>
                <w:color w:val="000000"/>
                <w:sz w:val="12"/>
                <w:szCs w:val="12"/>
              </w:rPr>
            </w:pPr>
            <w:r w:rsidRPr="00DB39A5">
              <w:rPr>
                <w:rFonts w:ascii="Times New Roman" w:hAnsi="Times New Roman"/>
                <w:color w:val="000000"/>
                <w:sz w:val="12"/>
                <w:szCs w:val="12"/>
              </w:rPr>
              <w:t>4</w:t>
            </w:r>
          </w:p>
        </w:tc>
        <w:tc>
          <w:tcPr>
            <w:tcW w:w="1309" w:type="pct"/>
            <w:noWrap/>
          </w:tcPr>
          <w:p w14:paraId="5EF6F669" w14:textId="77777777" w:rsidR="00421344" w:rsidRPr="00DB39A5" w:rsidRDefault="00421344" w:rsidP="00433087">
            <w:pPr>
              <w:jc w:val="center"/>
              <w:rPr>
                <w:rFonts w:ascii="Calibri" w:hAnsi="Calibri"/>
                <w:sz w:val="12"/>
                <w:szCs w:val="12"/>
              </w:rPr>
            </w:pPr>
            <w:r w:rsidRPr="00DB39A5">
              <w:rPr>
                <w:rFonts w:ascii="Calibri" w:hAnsi="Calibri"/>
                <w:sz w:val="12"/>
                <w:szCs w:val="12"/>
              </w:rPr>
              <w:t>5</w:t>
            </w:r>
          </w:p>
        </w:tc>
      </w:tr>
      <w:tr w:rsidR="00421344" w:rsidRPr="002661EA" w14:paraId="26F7A135" w14:textId="77777777" w:rsidTr="00433087">
        <w:trPr>
          <w:trHeight w:val="648"/>
        </w:trPr>
        <w:tc>
          <w:tcPr>
            <w:tcW w:w="1236" w:type="pct"/>
            <w:hideMark/>
          </w:tcPr>
          <w:p w14:paraId="25428227"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energię całodobowo</w:t>
            </w:r>
          </w:p>
        </w:tc>
        <w:tc>
          <w:tcPr>
            <w:tcW w:w="855" w:type="pct"/>
            <w:shd w:val="clear" w:color="auto" w:fill="auto"/>
          </w:tcPr>
          <w:p w14:paraId="0387E2A5" w14:textId="77777777" w:rsidR="00421344" w:rsidRPr="002661EA" w:rsidRDefault="00421344" w:rsidP="00433087">
            <w:pPr>
              <w:jc w:val="center"/>
              <w:rPr>
                <w:rFonts w:ascii="Calibri" w:hAnsi="Calibri"/>
                <w:sz w:val="20"/>
              </w:rPr>
            </w:pPr>
          </w:p>
        </w:tc>
        <w:tc>
          <w:tcPr>
            <w:tcW w:w="1092" w:type="pct"/>
            <w:shd w:val="clear" w:color="auto" w:fill="auto"/>
            <w:noWrap/>
            <w:hideMark/>
          </w:tcPr>
          <w:p w14:paraId="0F0E8A91" w14:textId="7B72C32B" w:rsidR="00421344" w:rsidRPr="00DB39A5" w:rsidRDefault="00421344" w:rsidP="00433087">
            <w:pPr>
              <w:jc w:val="center"/>
              <w:rPr>
                <w:rFonts w:ascii="Calibri" w:hAnsi="Calibri"/>
                <w:b/>
                <w:color w:val="000000"/>
                <w:sz w:val="20"/>
              </w:rPr>
            </w:pPr>
            <w:r>
              <w:rPr>
                <w:b/>
                <w:color w:val="000000"/>
                <w:sz w:val="20"/>
              </w:rPr>
              <w:t>3420 MWh</w:t>
            </w:r>
            <w:r w:rsidR="00F45BCD">
              <w:rPr>
                <w:b/>
                <w:color w:val="000000"/>
                <w:sz w:val="20"/>
              </w:rPr>
              <w:t>*</w:t>
            </w:r>
          </w:p>
        </w:tc>
        <w:tc>
          <w:tcPr>
            <w:tcW w:w="509" w:type="pct"/>
            <w:shd w:val="clear" w:color="auto" w:fill="A6A6A6" w:themeFill="background1" w:themeFillShade="A6"/>
            <w:hideMark/>
          </w:tcPr>
          <w:p w14:paraId="3BE6A01D" w14:textId="77777777" w:rsidR="00421344" w:rsidRPr="002661EA" w:rsidRDefault="00421344" w:rsidP="00433087">
            <w:pPr>
              <w:jc w:val="center"/>
              <w:rPr>
                <w:rFonts w:ascii="Times New Roman" w:hAnsi="Times New Roman"/>
                <w:color w:val="000000"/>
                <w:sz w:val="20"/>
              </w:rPr>
            </w:pPr>
            <w:r>
              <w:rPr>
                <w:rFonts w:ascii="Times New Roman" w:hAnsi="Times New Roman"/>
                <w:color w:val="000000"/>
                <w:sz w:val="20"/>
              </w:rPr>
              <w:t>12</w:t>
            </w:r>
          </w:p>
        </w:tc>
        <w:tc>
          <w:tcPr>
            <w:tcW w:w="1309" w:type="pct"/>
            <w:noWrap/>
          </w:tcPr>
          <w:p w14:paraId="19993E4C" w14:textId="77777777" w:rsidR="00421344" w:rsidRPr="002661EA" w:rsidRDefault="00421344" w:rsidP="00433087">
            <w:pPr>
              <w:rPr>
                <w:rFonts w:ascii="Calibri" w:hAnsi="Calibri"/>
                <w:sz w:val="20"/>
              </w:rPr>
            </w:pPr>
          </w:p>
        </w:tc>
      </w:tr>
      <w:tr w:rsidR="00421344" w:rsidRPr="002661EA" w14:paraId="3F8687E4" w14:textId="77777777" w:rsidTr="00433087">
        <w:trPr>
          <w:trHeight w:val="553"/>
        </w:trPr>
        <w:tc>
          <w:tcPr>
            <w:tcW w:w="1236" w:type="pct"/>
            <w:hideMark/>
          </w:tcPr>
          <w:p w14:paraId="04F03F8E"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usługę rozliczenia</w:t>
            </w:r>
          </w:p>
        </w:tc>
        <w:tc>
          <w:tcPr>
            <w:tcW w:w="855" w:type="pct"/>
          </w:tcPr>
          <w:p w14:paraId="0FC2E123" w14:textId="77777777" w:rsidR="00421344" w:rsidRPr="002661EA" w:rsidRDefault="00421344" w:rsidP="00433087">
            <w:pPr>
              <w:jc w:val="center"/>
              <w:rPr>
                <w:rFonts w:ascii="Calibri" w:hAnsi="Calibri"/>
                <w:sz w:val="20"/>
              </w:rPr>
            </w:pPr>
          </w:p>
        </w:tc>
        <w:tc>
          <w:tcPr>
            <w:tcW w:w="1092" w:type="pct"/>
            <w:shd w:val="clear" w:color="auto" w:fill="A6A6A6" w:themeFill="background1" w:themeFillShade="A6"/>
            <w:noWrap/>
            <w:hideMark/>
          </w:tcPr>
          <w:p w14:paraId="4243B82F" w14:textId="77777777" w:rsidR="00421344" w:rsidRPr="002661EA" w:rsidRDefault="00421344" w:rsidP="00433087">
            <w:pPr>
              <w:jc w:val="center"/>
              <w:rPr>
                <w:rFonts w:ascii="Calibri" w:hAnsi="Calibri"/>
                <w:sz w:val="20"/>
              </w:rPr>
            </w:pPr>
            <w:r w:rsidRPr="002661EA">
              <w:rPr>
                <w:rFonts w:ascii="Calibri" w:hAnsi="Calibri"/>
                <w:sz w:val="20"/>
              </w:rPr>
              <w:t>x</w:t>
            </w:r>
          </w:p>
        </w:tc>
        <w:tc>
          <w:tcPr>
            <w:tcW w:w="509" w:type="pct"/>
            <w:shd w:val="clear" w:color="auto" w:fill="auto"/>
            <w:noWrap/>
            <w:hideMark/>
          </w:tcPr>
          <w:p w14:paraId="3AFDACF4" w14:textId="77777777" w:rsidR="00421344" w:rsidRPr="002661EA" w:rsidRDefault="00421344" w:rsidP="00433087">
            <w:pPr>
              <w:jc w:val="center"/>
              <w:rPr>
                <w:rFonts w:ascii="Calibri" w:hAnsi="Calibri"/>
                <w:sz w:val="20"/>
              </w:rPr>
            </w:pPr>
            <w:r>
              <w:rPr>
                <w:sz w:val="20"/>
              </w:rPr>
              <w:t>12</w:t>
            </w:r>
          </w:p>
        </w:tc>
        <w:tc>
          <w:tcPr>
            <w:tcW w:w="1309" w:type="pct"/>
            <w:noWrap/>
          </w:tcPr>
          <w:p w14:paraId="30E0EA3A" w14:textId="77777777" w:rsidR="00421344" w:rsidRPr="002661EA" w:rsidRDefault="00421344" w:rsidP="00433087">
            <w:pPr>
              <w:jc w:val="center"/>
              <w:rPr>
                <w:rFonts w:ascii="Calibri" w:hAnsi="Calibri"/>
                <w:b/>
                <w:bCs/>
                <w:sz w:val="20"/>
              </w:rPr>
            </w:pPr>
          </w:p>
        </w:tc>
      </w:tr>
      <w:tr w:rsidR="00421344" w:rsidRPr="002661EA" w14:paraId="64F60690" w14:textId="77777777" w:rsidTr="00433087">
        <w:trPr>
          <w:trHeight w:val="419"/>
        </w:trPr>
        <w:tc>
          <w:tcPr>
            <w:tcW w:w="3691" w:type="pct"/>
            <w:gridSpan w:val="4"/>
          </w:tcPr>
          <w:p w14:paraId="271800FC" w14:textId="77777777" w:rsidR="00421344" w:rsidRPr="002661EA" w:rsidRDefault="00421344" w:rsidP="00433087">
            <w:pPr>
              <w:jc w:val="right"/>
              <w:rPr>
                <w:rFonts w:ascii="Calibri" w:hAnsi="Calibri"/>
                <w:sz w:val="20"/>
              </w:rPr>
            </w:pPr>
            <w:r w:rsidRPr="002661EA">
              <w:rPr>
                <w:rFonts w:ascii="Calibri" w:hAnsi="Calibri"/>
                <w:sz w:val="20"/>
              </w:rPr>
              <w:t>Suma</w:t>
            </w:r>
          </w:p>
        </w:tc>
        <w:tc>
          <w:tcPr>
            <w:tcW w:w="1309" w:type="pct"/>
            <w:noWrap/>
          </w:tcPr>
          <w:p w14:paraId="5EEA7E24" w14:textId="77777777" w:rsidR="00421344" w:rsidRPr="002661EA" w:rsidRDefault="00421344" w:rsidP="00433087">
            <w:pPr>
              <w:jc w:val="center"/>
              <w:rPr>
                <w:rFonts w:ascii="Calibri" w:hAnsi="Calibri"/>
                <w:b/>
                <w:bCs/>
                <w:sz w:val="20"/>
              </w:rPr>
            </w:pPr>
          </w:p>
        </w:tc>
      </w:tr>
    </w:tbl>
    <w:p w14:paraId="4D66BA33" w14:textId="77777777" w:rsidR="00421344" w:rsidRDefault="00421344" w:rsidP="00421344">
      <w:pPr>
        <w:suppressAutoHyphens/>
        <w:spacing w:after="0" w:line="360" w:lineRule="auto"/>
        <w:jc w:val="both"/>
        <w:rPr>
          <w:rFonts w:ascii="Calibri" w:eastAsia="Times New Roman" w:hAnsi="Calibri" w:cs="Arial"/>
          <w:b/>
          <w:bCs/>
        </w:rPr>
      </w:pPr>
    </w:p>
    <w:tbl>
      <w:tblPr>
        <w:tblStyle w:val="Tabela-Siatka1"/>
        <w:tblpPr w:leftFromText="141" w:rightFromText="141" w:vertAnchor="text" w:horzAnchor="margin" w:tblpY="45"/>
        <w:tblW w:w="5247" w:type="pct"/>
        <w:tblLayout w:type="fixed"/>
        <w:tblLook w:val="04A0" w:firstRow="1" w:lastRow="0" w:firstColumn="1" w:lastColumn="0" w:noHBand="0" w:noVBand="1"/>
      </w:tblPr>
      <w:tblGrid>
        <w:gridCol w:w="2617"/>
        <w:gridCol w:w="1811"/>
        <w:gridCol w:w="2313"/>
        <w:gridCol w:w="1078"/>
        <w:gridCol w:w="2770"/>
      </w:tblGrid>
      <w:tr w:rsidR="00421344" w:rsidRPr="00DB39A5" w14:paraId="4DE53153" w14:textId="77777777" w:rsidTr="00433087">
        <w:trPr>
          <w:trHeight w:val="1035"/>
        </w:trPr>
        <w:tc>
          <w:tcPr>
            <w:tcW w:w="1236" w:type="pct"/>
            <w:hideMark/>
          </w:tcPr>
          <w:p w14:paraId="790201FA" w14:textId="77777777" w:rsidR="00421344" w:rsidRPr="00BB5FC6" w:rsidRDefault="00421344" w:rsidP="00433087">
            <w:pPr>
              <w:rPr>
                <w:rFonts w:ascii="Calibri" w:hAnsi="Calibri" w:cs="Arial"/>
                <w:bCs/>
                <w:sz w:val="20"/>
                <w:szCs w:val="20"/>
                <w:u w:val="single"/>
              </w:rPr>
            </w:pPr>
            <w:r w:rsidRPr="00BB5FC6">
              <w:rPr>
                <w:rFonts w:ascii="Calibri" w:hAnsi="Calibri" w:cs="Arial"/>
                <w:bCs/>
                <w:sz w:val="20"/>
                <w:szCs w:val="20"/>
              </w:rPr>
              <w:t>Zasilanie podstawowe</w:t>
            </w:r>
            <w:r w:rsidRPr="00BB5FC6">
              <w:rPr>
                <w:rFonts w:ascii="Calibri" w:hAnsi="Calibri" w:cs="Arial"/>
                <w:bCs/>
                <w:sz w:val="20"/>
                <w:szCs w:val="20"/>
              </w:rPr>
              <w:br/>
              <w:t xml:space="preserve">Goczałkowice Zdrój                  ul. Jeziorna 86 </w:t>
            </w:r>
            <w:r w:rsidRPr="00BB5FC6">
              <w:rPr>
                <w:rFonts w:ascii="Calibri" w:hAnsi="Calibri" w:cs="Arial"/>
                <w:bCs/>
                <w:sz w:val="20"/>
                <w:szCs w:val="20"/>
                <w:u w:val="single"/>
              </w:rPr>
              <w:t>ze stacji transformatorowej S441MO</w:t>
            </w:r>
          </w:p>
          <w:p w14:paraId="5D12D0A6" w14:textId="77777777" w:rsidR="00421344" w:rsidRDefault="00421344" w:rsidP="00433087">
            <w:pPr>
              <w:rPr>
                <w:rFonts w:cs="Arial"/>
                <w:bCs/>
                <w:sz w:val="20"/>
                <w:szCs w:val="20"/>
              </w:rPr>
            </w:pPr>
          </w:p>
          <w:p w14:paraId="35DB61D2" w14:textId="77777777" w:rsidR="00421344" w:rsidRPr="00BB5FC6" w:rsidRDefault="00421344" w:rsidP="00433087">
            <w:pPr>
              <w:rPr>
                <w:rFonts w:ascii="Calibri" w:hAnsi="Calibri" w:cs="Arial"/>
                <w:bCs/>
                <w:sz w:val="20"/>
                <w:szCs w:val="20"/>
              </w:rPr>
            </w:pPr>
            <w:r w:rsidRPr="00BB5FC6">
              <w:rPr>
                <w:rFonts w:ascii="Calibri" w:hAnsi="Calibri" w:cs="Arial"/>
                <w:bCs/>
                <w:sz w:val="20"/>
                <w:szCs w:val="20"/>
              </w:rPr>
              <w:t xml:space="preserve">Numer odbiorcy                    WO-13-269, </w:t>
            </w:r>
            <w:r>
              <w:rPr>
                <w:rFonts w:cs="Arial"/>
                <w:bCs/>
                <w:sz w:val="20"/>
                <w:szCs w:val="20"/>
              </w:rPr>
              <w:br/>
            </w:r>
            <w:r w:rsidRPr="00BB5FC6">
              <w:rPr>
                <w:rFonts w:ascii="Calibri" w:hAnsi="Calibri" w:cs="Arial"/>
                <w:bCs/>
                <w:sz w:val="20"/>
                <w:szCs w:val="20"/>
              </w:rPr>
              <w:t xml:space="preserve">nr licznika: 94032707 </w:t>
            </w:r>
          </w:p>
          <w:p w14:paraId="3C44963F" w14:textId="7D76F94B" w:rsidR="00421344" w:rsidRPr="002661EA" w:rsidRDefault="00421344" w:rsidP="00F45BCD">
            <w:pPr>
              <w:rPr>
                <w:rFonts w:ascii="Calibri" w:hAnsi="Calibri"/>
                <w:color w:val="000000"/>
                <w:sz w:val="20"/>
              </w:rPr>
            </w:pPr>
            <w:r w:rsidRPr="00BB5FC6">
              <w:rPr>
                <w:rFonts w:ascii="Calibri" w:hAnsi="Calibri" w:cs="Arial"/>
                <w:bCs/>
                <w:sz w:val="20"/>
                <w:szCs w:val="20"/>
              </w:rPr>
              <w:t xml:space="preserve">Napięcie zasilania 0,4 </w:t>
            </w:r>
            <w:proofErr w:type="spellStart"/>
            <w:r w:rsidRPr="00BB5FC6">
              <w:rPr>
                <w:rFonts w:ascii="Calibri" w:hAnsi="Calibri" w:cs="Arial"/>
                <w:bCs/>
                <w:sz w:val="20"/>
                <w:szCs w:val="20"/>
              </w:rPr>
              <w:t>kV</w:t>
            </w:r>
            <w:proofErr w:type="spellEnd"/>
            <w:r w:rsidRPr="00BB5FC6">
              <w:rPr>
                <w:rFonts w:ascii="Calibri" w:hAnsi="Calibri" w:cs="Arial"/>
                <w:bCs/>
                <w:sz w:val="20"/>
                <w:szCs w:val="20"/>
              </w:rPr>
              <w:t xml:space="preserve">, moc umowna </w:t>
            </w:r>
            <w:r w:rsidR="00F45BCD">
              <w:rPr>
                <w:rFonts w:ascii="Calibri" w:hAnsi="Calibri" w:cs="Arial"/>
                <w:bCs/>
                <w:sz w:val="20"/>
                <w:szCs w:val="20"/>
              </w:rPr>
              <w:t>25kW</w:t>
            </w:r>
          </w:p>
        </w:tc>
        <w:tc>
          <w:tcPr>
            <w:tcW w:w="855" w:type="pct"/>
          </w:tcPr>
          <w:p w14:paraId="2E44CA60" w14:textId="77777777" w:rsidR="00421344" w:rsidRPr="00DB39A5" w:rsidRDefault="00421344" w:rsidP="00433087">
            <w:pPr>
              <w:rPr>
                <w:rFonts w:ascii="Calibri" w:hAnsi="Calibri"/>
                <w:b/>
                <w:color w:val="000000"/>
                <w:sz w:val="20"/>
              </w:rPr>
            </w:pPr>
            <w:r w:rsidRPr="00DB39A5">
              <w:rPr>
                <w:rFonts w:ascii="Calibri" w:hAnsi="Calibri"/>
                <w:b/>
                <w:color w:val="000000"/>
                <w:sz w:val="20"/>
              </w:rPr>
              <w:t>Cena 1 MWh brutto/stawki brutto</w:t>
            </w:r>
          </w:p>
          <w:p w14:paraId="20149666" w14:textId="77777777" w:rsidR="00421344" w:rsidRPr="002661EA" w:rsidRDefault="00421344" w:rsidP="00433087">
            <w:pPr>
              <w:rPr>
                <w:rFonts w:ascii="Calibri" w:hAnsi="Calibri"/>
                <w:color w:val="000000"/>
                <w:sz w:val="20"/>
              </w:rPr>
            </w:pPr>
            <w:r w:rsidRPr="00DB39A5">
              <w:rPr>
                <w:rFonts w:ascii="Calibri" w:hAnsi="Calibri"/>
                <w:b/>
                <w:color w:val="000000"/>
                <w:sz w:val="20"/>
              </w:rPr>
              <w:t>[zł]</w:t>
            </w:r>
          </w:p>
        </w:tc>
        <w:tc>
          <w:tcPr>
            <w:tcW w:w="1092" w:type="pct"/>
            <w:hideMark/>
          </w:tcPr>
          <w:p w14:paraId="50DA9282" w14:textId="77777777" w:rsidR="00421344" w:rsidRPr="002661EA" w:rsidRDefault="00421344" w:rsidP="00433087">
            <w:pPr>
              <w:rPr>
                <w:rFonts w:ascii="Calibri" w:hAnsi="Calibri"/>
                <w:color w:val="000000"/>
                <w:sz w:val="20"/>
              </w:rPr>
            </w:pPr>
            <w:r w:rsidRPr="002661EA">
              <w:rPr>
                <w:rFonts w:ascii="Calibri" w:hAnsi="Calibri"/>
                <w:color w:val="000000"/>
                <w:sz w:val="20"/>
              </w:rPr>
              <w:t>Szacowane zużycie energii elektrycznej w okresie trwania umowy [ MWh]</w:t>
            </w:r>
          </w:p>
          <w:p w14:paraId="6C335BB1" w14:textId="77777777" w:rsidR="00421344" w:rsidRPr="002661EA" w:rsidRDefault="00421344" w:rsidP="00433087">
            <w:pPr>
              <w:rPr>
                <w:rFonts w:ascii="Calibri" w:hAnsi="Calibri"/>
                <w:color w:val="000000"/>
                <w:sz w:val="20"/>
              </w:rPr>
            </w:pPr>
          </w:p>
        </w:tc>
        <w:tc>
          <w:tcPr>
            <w:tcW w:w="509" w:type="pct"/>
            <w:hideMark/>
          </w:tcPr>
          <w:p w14:paraId="095186AC" w14:textId="77777777" w:rsidR="00421344" w:rsidRPr="002661EA" w:rsidRDefault="00421344" w:rsidP="00433087">
            <w:pPr>
              <w:rPr>
                <w:rFonts w:ascii="Calibri" w:hAnsi="Calibri"/>
                <w:color w:val="000000"/>
                <w:sz w:val="20"/>
              </w:rPr>
            </w:pPr>
            <w:r w:rsidRPr="002661EA">
              <w:rPr>
                <w:rFonts w:ascii="Calibri" w:hAnsi="Calibri"/>
                <w:color w:val="000000"/>
                <w:sz w:val="20"/>
              </w:rPr>
              <w:t>Ilość miesięcy</w:t>
            </w:r>
          </w:p>
        </w:tc>
        <w:tc>
          <w:tcPr>
            <w:tcW w:w="1309" w:type="pct"/>
            <w:hideMark/>
          </w:tcPr>
          <w:p w14:paraId="17A82138" w14:textId="77777777" w:rsidR="00421344" w:rsidRPr="00DB39A5" w:rsidRDefault="00421344" w:rsidP="00433087">
            <w:pPr>
              <w:rPr>
                <w:rFonts w:ascii="Calibri" w:hAnsi="Calibri"/>
                <w:b/>
                <w:color w:val="000000"/>
                <w:sz w:val="20"/>
              </w:rPr>
            </w:pPr>
            <w:r w:rsidRPr="00DB39A5">
              <w:rPr>
                <w:rFonts w:ascii="Calibri" w:hAnsi="Calibri"/>
                <w:b/>
                <w:color w:val="000000"/>
                <w:sz w:val="20"/>
              </w:rPr>
              <w:t xml:space="preserve">Wartość brutto </w:t>
            </w:r>
          </w:p>
          <w:p w14:paraId="280F25AE" w14:textId="77777777" w:rsidR="00421344" w:rsidRPr="00DB39A5" w:rsidRDefault="00421344" w:rsidP="00433087">
            <w:pPr>
              <w:rPr>
                <w:rFonts w:ascii="Calibri" w:hAnsi="Calibri"/>
                <w:b/>
                <w:color w:val="000000"/>
                <w:sz w:val="20"/>
              </w:rPr>
            </w:pPr>
            <w:r w:rsidRPr="00DB39A5">
              <w:rPr>
                <w:rFonts w:ascii="Calibri" w:hAnsi="Calibri"/>
                <w:b/>
                <w:color w:val="000000"/>
                <w:sz w:val="20"/>
              </w:rPr>
              <w:t>[zł]</w:t>
            </w:r>
          </w:p>
          <w:p w14:paraId="682550DC" w14:textId="77777777" w:rsidR="00421344" w:rsidRPr="00DB39A5" w:rsidRDefault="00421344" w:rsidP="00433087">
            <w:pPr>
              <w:rPr>
                <w:rFonts w:ascii="Calibri" w:hAnsi="Calibri"/>
                <w:b/>
                <w:color w:val="000000"/>
                <w:sz w:val="20"/>
              </w:rPr>
            </w:pPr>
          </w:p>
          <w:p w14:paraId="0E251F75" w14:textId="77777777" w:rsidR="00F12EB4" w:rsidRPr="00421344" w:rsidRDefault="00433087" w:rsidP="00F12EB4">
            <w:pPr>
              <w:rPr>
                <w:rFonts w:ascii="Calibri" w:hAnsi="Calibri"/>
                <w:color w:val="000000"/>
                <w:sz w:val="18"/>
                <w:szCs w:val="18"/>
              </w:rPr>
            </w:pPr>
            <w:r w:rsidRPr="00421344">
              <w:rPr>
                <w:rFonts w:ascii="Calibri" w:hAnsi="Calibri"/>
                <w:color w:val="000000"/>
                <w:sz w:val="18"/>
                <w:szCs w:val="18"/>
              </w:rPr>
              <w:t>(</w:t>
            </w:r>
            <w:r w:rsidR="00F12EB4" w:rsidRPr="00421344">
              <w:rPr>
                <w:rFonts w:ascii="Calibri" w:hAnsi="Calibri"/>
                <w:color w:val="000000"/>
                <w:sz w:val="18"/>
                <w:szCs w:val="18"/>
              </w:rPr>
              <w:t>w zakresie opłaty za energię</w:t>
            </w:r>
            <w:r w:rsidR="00F12EB4">
              <w:rPr>
                <w:rFonts w:ascii="Calibri" w:hAnsi="Calibri"/>
                <w:color w:val="000000"/>
                <w:sz w:val="18"/>
                <w:szCs w:val="18"/>
              </w:rPr>
              <w:t xml:space="preserve"> całodobowo:</w:t>
            </w:r>
            <w:r w:rsidR="00F12EB4" w:rsidRPr="00421344">
              <w:rPr>
                <w:rFonts w:ascii="Calibri" w:hAnsi="Calibri"/>
                <w:color w:val="000000"/>
                <w:sz w:val="18"/>
                <w:szCs w:val="18"/>
              </w:rPr>
              <w:t xml:space="preserve"> </w:t>
            </w:r>
            <w:r w:rsidR="00F12EB4">
              <w:rPr>
                <w:rFonts w:ascii="Calibri" w:hAnsi="Calibri"/>
                <w:color w:val="000000"/>
                <w:sz w:val="18"/>
                <w:szCs w:val="18"/>
              </w:rPr>
              <w:br/>
            </w:r>
            <w:r w:rsidR="00F12EB4" w:rsidRPr="00421344">
              <w:rPr>
                <w:rFonts w:ascii="Calibri" w:hAnsi="Calibri"/>
                <w:color w:val="000000"/>
                <w:sz w:val="18"/>
                <w:szCs w:val="18"/>
              </w:rPr>
              <w:t>(kol.5= kol.2 x kol.3)</w:t>
            </w:r>
          </w:p>
          <w:p w14:paraId="4134734B" w14:textId="77777777" w:rsidR="00F12EB4" w:rsidRPr="00421344" w:rsidRDefault="00F12EB4" w:rsidP="00F12EB4">
            <w:pPr>
              <w:rPr>
                <w:rFonts w:ascii="Calibri" w:hAnsi="Calibri"/>
                <w:color w:val="000000"/>
                <w:sz w:val="18"/>
                <w:szCs w:val="18"/>
              </w:rPr>
            </w:pPr>
          </w:p>
          <w:p w14:paraId="7A9C0127" w14:textId="6CD95FD1" w:rsidR="00421344" w:rsidRPr="00F12EB4" w:rsidRDefault="00F12EB4" w:rsidP="00F12EB4">
            <w:pPr>
              <w:rPr>
                <w:rFonts w:ascii="Calibri" w:hAnsi="Calibri"/>
                <w:color w:val="000000"/>
                <w:sz w:val="18"/>
                <w:szCs w:val="18"/>
              </w:rPr>
            </w:pPr>
            <w:r w:rsidRPr="00421344">
              <w:rPr>
                <w:rFonts w:ascii="Calibri" w:hAnsi="Calibri"/>
                <w:color w:val="000000"/>
                <w:sz w:val="18"/>
                <w:szCs w:val="18"/>
              </w:rPr>
              <w:t>w zakresie opłaty za usługę rozliczenia</w:t>
            </w:r>
            <w:r>
              <w:rPr>
                <w:rFonts w:ascii="Calibri" w:hAnsi="Calibri"/>
                <w:color w:val="000000"/>
                <w:sz w:val="18"/>
                <w:szCs w:val="18"/>
              </w:rPr>
              <w:t>:</w:t>
            </w:r>
            <w:r>
              <w:rPr>
                <w:rFonts w:ascii="Calibri" w:hAnsi="Calibri"/>
                <w:color w:val="000000"/>
                <w:sz w:val="18"/>
                <w:szCs w:val="18"/>
              </w:rPr>
              <w:br/>
            </w:r>
            <w:r w:rsidRPr="00421344">
              <w:rPr>
                <w:rFonts w:ascii="Calibri" w:hAnsi="Calibri"/>
                <w:color w:val="000000"/>
                <w:sz w:val="18"/>
                <w:szCs w:val="18"/>
              </w:rPr>
              <w:t>(kol.5 =kol.2 xkol.4)</w:t>
            </w:r>
          </w:p>
        </w:tc>
      </w:tr>
      <w:tr w:rsidR="00421344" w:rsidRPr="00DB39A5" w14:paraId="42F32917" w14:textId="77777777" w:rsidTr="00433087">
        <w:trPr>
          <w:trHeight w:val="245"/>
        </w:trPr>
        <w:tc>
          <w:tcPr>
            <w:tcW w:w="1236" w:type="pct"/>
          </w:tcPr>
          <w:p w14:paraId="6CA2163D" w14:textId="77777777" w:rsidR="00421344" w:rsidRPr="00DB39A5" w:rsidRDefault="00421344" w:rsidP="00433087">
            <w:pPr>
              <w:jc w:val="center"/>
              <w:rPr>
                <w:rFonts w:ascii="Calibri" w:hAnsi="Calibri"/>
                <w:color w:val="000000"/>
                <w:sz w:val="12"/>
                <w:szCs w:val="12"/>
              </w:rPr>
            </w:pPr>
            <w:r w:rsidRPr="00DB39A5">
              <w:rPr>
                <w:rFonts w:ascii="Calibri" w:hAnsi="Calibri"/>
                <w:color w:val="000000"/>
                <w:sz w:val="12"/>
                <w:szCs w:val="12"/>
              </w:rPr>
              <w:t>1</w:t>
            </w:r>
          </w:p>
        </w:tc>
        <w:tc>
          <w:tcPr>
            <w:tcW w:w="855" w:type="pct"/>
            <w:shd w:val="clear" w:color="auto" w:fill="auto"/>
          </w:tcPr>
          <w:p w14:paraId="213C213E" w14:textId="77777777" w:rsidR="00421344" w:rsidRPr="00DB39A5" w:rsidRDefault="00421344" w:rsidP="00433087">
            <w:pPr>
              <w:jc w:val="center"/>
              <w:rPr>
                <w:rFonts w:ascii="Calibri" w:hAnsi="Calibri"/>
                <w:sz w:val="12"/>
                <w:szCs w:val="12"/>
              </w:rPr>
            </w:pPr>
            <w:r w:rsidRPr="00DB39A5">
              <w:rPr>
                <w:rFonts w:ascii="Calibri" w:hAnsi="Calibri"/>
                <w:sz w:val="12"/>
                <w:szCs w:val="12"/>
              </w:rPr>
              <w:t>2</w:t>
            </w:r>
          </w:p>
        </w:tc>
        <w:tc>
          <w:tcPr>
            <w:tcW w:w="1092" w:type="pct"/>
            <w:shd w:val="clear" w:color="auto" w:fill="auto"/>
            <w:noWrap/>
          </w:tcPr>
          <w:p w14:paraId="1AD3FD66" w14:textId="77777777" w:rsidR="00421344" w:rsidRPr="00DB39A5" w:rsidRDefault="00421344" w:rsidP="00433087">
            <w:pPr>
              <w:jc w:val="center"/>
              <w:rPr>
                <w:rFonts w:ascii="Calibri" w:hAnsi="Calibri"/>
                <w:sz w:val="12"/>
                <w:szCs w:val="12"/>
              </w:rPr>
            </w:pPr>
            <w:r w:rsidRPr="00DB39A5">
              <w:rPr>
                <w:rFonts w:ascii="Calibri" w:hAnsi="Calibri"/>
                <w:sz w:val="12"/>
                <w:szCs w:val="12"/>
              </w:rPr>
              <w:t>3</w:t>
            </w:r>
          </w:p>
        </w:tc>
        <w:tc>
          <w:tcPr>
            <w:tcW w:w="509" w:type="pct"/>
            <w:shd w:val="clear" w:color="auto" w:fill="auto"/>
          </w:tcPr>
          <w:p w14:paraId="51ACFC88" w14:textId="77777777" w:rsidR="00421344" w:rsidRPr="00DB39A5" w:rsidRDefault="00421344" w:rsidP="00433087">
            <w:pPr>
              <w:jc w:val="center"/>
              <w:rPr>
                <w:rFonts w:ascii="Times New Roman" w:hAnsi="Times New Roman"/>
                <w:color w:val="000000"/>
                <w:sz w:val="12"/>
                <w:szCs w:val="12"/>
              </w:rPr>
            </w:pPr>
            <w:r w:rsidRPr="00DB39A5">
              <w:rPr>
                <w:rFonts w:ascii="Times New Roman" w:hAnsi="Times New Roman"/>
                <w:color w:val="000000"/>
                <w:sz w:val="12"/>
                <w:szCs w:val="12"/>
              </w:rPr>
              <w:t>4</w:t>
            </w:r>
          </w:p>
        </w:tc>
        <w:tc>
          <w:tcPr>
            <w:tcW w:w="1309" w:type="pct"/>
            <w:noWrap/>
          </w:tcPr>
          <w:p w14:paraId="7460DC5F" w14:textId="77777777" w:rsidR="00421344" w:rsidRPr="00DB39A5" w:rsidRDefault="00421344" w:rsidP="00433087">
            <w:pPr>
              <w:jc w:val="center"/>
              <w:rPr>
                <w:rFonts w:ascii="Calibri" w:hAnsi="Calibri"/>
                <w:sz w:val="12"/>
                <w:szCs w:val="12"/>
              </w:rPr>
            </w:pPr>
            <w:r w:rsidRPr="00DB39A5">
              <w:rPr>
                <w:rFonts w:ascii="Calibri" w:hAnsi="Calibri"/>
                <w:sz w:val="12"/>
                <w:szCs w:val="12"/>
              </w:rPr>
              <w:t>5</w:t>
            </w:r>
          </w:p>
        </w:tc>
      </w:tr>
      <w:tr w:rsidR="00421344" w:rsidRPr="002661EA" w14:paraId="292172E4" w14:textId="77777777" w:rsidTr="00433087">
        <w:trPr>
          <w:trHeight w:val="648"/>
        </w:trPr>
        <w:tc>
          <w:tcPr>
            <w:tcW w:w="1236" w:type="pct"/>
            <w:hideMark/>
          </w:tcPr>
          <w:p w14:paraId="057C2582"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energię całodobowo</w:t>
            </w:r>
          </w:p>
        </w:tc>
        <w:tc>
          <w:tcPr>
            <w:tcW w:w="855" w:type="pct"/>
            <w:shd w:val="clear" w:color="auto" w:fill="auto"/>
          </w:tcPr>
          <w:p w14:paraId="06B7B104" w14:textId="77777777" w:rsidR="00421344" w:rsidRPr="002661EA" w:rsidRDefault="00421344" w:rsidP="00433087">
            <w:pPr>
              <w:jc w:val="center"/>
              <w:rPr>
                <w:rFonts w:ascii="Calibri" w:hAnsi="Calibri"/>
                <w:sz w:val="20"/>
              </w:rPr>
            </w:pPr>
          </w:p>
        </w:tc>
        <w:tc>
          <w:tcPr>
            <w:tcW w:w="1092" w:type="pct"/>
            <w:shd w:val="clear" w:color="auto" w:fill="auto"/>
            <w:noWrap/>
            <w:hideMark/>
          </w:tcPr>
          <w:p w14:paraId="500E9030" w14:textId="0178FB3D" w:rsidR="00421344" w:rsidRPr="00DB39A5" w:rsidRDefault="00F4725C" w:rsidP="00433087">
            <w:pPr>
              <w:jc w:val="center"/>
              <w:rPr>
                <w:rFonts w:ascii="Calibri" w:hAnsi="Calibri"/>
                <w:b/>
                <w:color w:val="000000"/>
                <w:sz w:val="20"/>
              </w:rPr>
            </w:pPr>
            <w:r>
              <w:rPr>
                <w:b/>
                <w:color w:val="000000"/>
                <w:sz w:val="20"/>
              </w:rPr>
              <w:t>78</w:t>
            </w:r>
            <w:r w:rsidR="00421344">
              <w:rPr>
                <w:b/>
                <w:color w:val="000000"/>
                <w:sz w:val="20"/>
              </w:rPr>
              <w:t xml:space="preserve"> MWh</w:t>
            </w:r>
          </w:p>
        </w:tc>
        <w:tc>
          <w:tcPr>
            <w:tcW w:w="509" w:type="pct"/>
            <w:shd w:val="clear" w:color="auto" w:fill="A6A6A6" w:themeFill="background1" w:themeFillShade="A6"/>
            <w:hideMark/>
          </w:tcPr>
          <w:p w14:paraId="59BE61F2" w14:textId="77777777" w:rsidR="00421344" w:rsidRPr="002661EA" w:rsidRDefault="00421344" w:rsidP="00433087">
            <w:pPr>
              <w:jc w:val="center"/>
              <w:rPr>
                <w:rFonts w:ascii="Times New Roman" w:hAnsi="Times New Roman"/>
                <w:color w:val="000000"/>
                <w:sz w:val="20"/>
              </w:rPr>
            </w:pPr>
            <w:r>
              <w:rPr>
                <w:rFonts w:ascii="Times New Roman" w:hAnsi="Times New Roman"/>
                <w:color w:val="000000"/>
                <w:sz w:val="20"/>
              </w:rPr>
              <w:t>12</w:t>
            </w:r>
          </w:p>
        </w:tc>
        <w:tc>
          <w:tcPr>
            <w:tcW w:w="1309" w:type="pct"/>
            <w:noWrap/>
          </w:tcPr>
          <w:p w14:paraId="77C058F4" w14:textId="77777777" w:rsidR="00421344" w:rsidRPr="002661EA" w:rsidRDefault="00421344" w:rsidP="00433087">
            <w:pPr>
              <w:rPr>
                <w:rFonts w:ascii="Calibri" w:hAnsi="Calibri"/>
                <w:sz w:val="20"/>
              </w:rPr>
            </w:pPr>
          </w:p>
        </w:tc>
      </w:tr>
      <w:tr w:rsidR="00421344" w:rsidRPr="002661EA" w14:paraId="17FE7A55" w14:textId="77777777" w:rsidTr="00433087">
        <w:trPr>
          <w:trHeight w:val="553"/>
        </w:trPr>
        <w:tc>
          <w:tcPr>
            <w:tcW w:w="1236" w:type="pct"/>
            <w:hideMark/>
          </w:tcPr>
          <w:p w14:paraId="03415E30"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usługę rozliczenia</w:t>
            </w:r>
          </w:p>
        </w:tc>
        <w:tc>
          <w:tcPr>
            <w:tcW w:w="855" w:type="pct"/>
          </w:tcPr>
          <w:p w14:paraId="7DC7043E" w14:textId="77777777" w:rsidR="00421344" w:rsidRPr="002661EA" w:rsidRDefault="00421344" w:rsidP="00433087">
            <w:pPr>
              <w:jc w:val="center"/>
              <w:rPr>
                <w:rFonts w:ascii="Calibri" w:hAnsi="Calibri"/>
                <w:sz w:val="20"/>
              </w:rPr>
            </w:pPr>
          </w:p>
        </w:tc>
        <w:tc>
          <w:tcPr>
            <w:tcW w:w="1092" w:type="pct"/>
            <w:shd w:val="clear" w:color="auto" w:fill="A6A6A6" w:themeFill="background1" w:themeFillShade="A6"/>
            <w:noWrap/>
            <w:hideMark/>
          </w:tcPr>
          <w:p w14:paraId="56FAB031" w14:textId="77777777" w:rsidR="00421344" w:rsidRPr="002661EA" w:rsidRDefault="00421344" w:rsidP="00433087">
            <w:pPr>
              <w:jc w:val="center"/>
              <w:rPr>
                <w:rFonts w:ascii="Calibri" w:hAnsi="Calibri"/>
                <w:sz w:val="20"/>
              </w:rPr>
            </w:pPr>
            <w:r w:rsidRPr="002661EA">
              <w:rPr>
                <w:rFonts w:ascii="Calibri" w:hAnsi="Calibri"/>
                <w:sz w:val="20"/>
              </w:rPr>
              <w:t>x</w:t>
            </w:r>
          </w:p>
        </w:tc>
        <w:tc>
          <w:tcPr>
            <w:tcW w:w="509" w:type="pct"/>
            <w:shd w:val="clear" w:color="auto" w:fill="auto"/>
            <w:noWrap/>
            <w:hideMark/>
          </w:tcPr>
          <w:p w14:paraId="6A462755" w14:textId="77777777" w:rsidR="00421344" w:rsidRPr="002661EA" w:rsidRDefault="00421344" w:rsidP="00433087">
            <w:pPr>
              <w:jc w:val="center"/>
              <w:rPr>
                <w:rFonts w:ascii="Calibri" w:hAnsi="Calibri"/>
                <w:sz w:val="20"/>
              </w:rPr>
            </w:pPr>
            <w:r>
              <w:rPr>
                <w:sz w:val="20"/>
              </w:rPr>
              <w:t>12</w:t>
            </w:r>
          </w:p>
        </w:tc>
        <w:tc>
          <w:tcPr>
            <w:tcW w:w="1309" w:type="pct"/>
            <w:noWrap/>
          </w:tcPr>
          <w:p w14:paraId="205FD86C" w14:textId="77777777" w:rsidR="00421344" w:rsidRPr="002661EA" w:rsidRDefault="00421344" w:rsidP="00433087">
            <w:pPr>
              <w:jc w:val="center"/>
              <w:rPr>
                <w:rFonts w:ascii="Calibri" w:hAnsi="Calibri"/>
                <w:b/>
                <w:bCs/>
                <w:sz w:val="20"/>
              </w:rPr>
            </w:pPr>
          </w:p>
        </w:tc>
      </w:tr>
      <w:tr w:rsidR="00421344" w:rsidRPr="002661EA" w14:paraId="40D166B9" w14:textId="77777777" w:rsidTr="00433087">
        <w:trPr>
          <w:trHeight w:val="419"/>
        </w:trPr>
        <w:tc>
          <w:tcPr>
            <w:tcW w:w="3691" w:type="pct"/>
            <w:gridSpan w:val="4"/>
          </w:tcPr>
          <w:p w14:paraId="18A7D337" w14:textId="77777777" w:rsidR="00421344" w:rsidRPr="002661EA" w:rsidRDefault="00421344" w:rsidP="00433087">
            <w:pPr>
              <w:jc w:val="right"/>
              <w:rPr>
                <w:rFonts w:ascii="Calibri" w:hAnsi="Calibri"/>
                <w:sz w:val="20"/>
              </w:rPr>
            </w:pPr>
            <w:r w:rsidRPr="002661EA">
              <w:rPr>
                <w:rFonts w:ascii="Calibri" w:hAnsi="Calibri"/>
                <w:sz w:val="20"/>
              </w:rPr>
              <w:t>Suma</w:t>
            </w:r>
          </w:p>
        </w:tc>
        <w:tc>
          <w:tcPr>
            <w:tcW w:w="1309" w:type="pct"/>
            <w:noWrap/>
          </w:tcPr>
          <w:p w14:paraId="795EB1A1" w14:textId="77777777" w:rsidR="00421344" w:rsidRPr="002661EA" w:rsidRDefault="00421344" w:rsidP="00433087">
            <w:pPr>
              <w:jc w:val="center"/>
              <w:rPr>
                <w:rFonts w:ascii="Calibri" w:hAnsi="Calibri"/>
                <w:b/>
                <w:bCs/>
                <w:sz w:val="20"/>
              </w:rPr>
            </w:pPr>
          </w:p>
        </w:tc>
      </w:tr>
    </w:tbl>
    <w:p w14:paraId="3C5E9D26" w14:textId="77777777" w:rsidR="00421344" w:rsidRPr="00462836" w:rsidRDefault="00421344" w:rsidP="00421344">
      <w:pPr>
        <w:spacing w:after="0" w:line="240" w:lineRule="auto"/>
        <w:rPr>
          <w:rFonts w:ascii="Calibri" w:eastAsia="Times New Roman" w:hAnsi="Calibri" w:cs="Arial"/>
          <w:b/>
          <w:bCs/>
        </w:rPr>
      </w:pPr>
    </w:p>
    <w:p w14:paraId="14BFA1C2" w14:textId="6C75E1F7" w:rsidR="00421344" w:rsidRPr="00592DBF" w:rsidRDefault="00421344" w:rsidP="00421344">
      <w:pPr>
        <w:spacing w:after="0" w:line="240" w:lineRule="auto"/>
        <w:jc w:val="both"/>
        <w:rPr>
          <w:rFonts w:ascii="Calibri" w:hAnsi="Calibri" w:cs="Arial"/>
          <w:b/>
          <w:bCs/>
          <w:color w:val="000000" w:themeColor="text1"/>
          <w:szCs w:val="20"/>
        </w:rPr>
      </w:pPr>
      <w:r w:rsidRPr="007519B8">
        <w:rPr>
          <w:rFonts w:ascii="Calibri" w:eastAsia="Times New Roman" w:hAnsi="Calibri" w:cs="Arial"/>
          <w:b/>
          <w:bCs/>
          <w:szCs w:val="20"/>
        </w:rPr>
        <w:t xml:space="preserve">*Zamawiający uzależnia termin rozpoczęcia dostaw o zwiększonej mocy umownej dla stacji transformatorowej </w:t>
      </w:r>
      <w:r w:rsidRPr="007519B8">
        <w:rPr>
          <w:rFonts w:ascii="Calibri" w:hAnsi="Calibri" w:cs="Arial"/>
          <w:b/>
          <w:bCs/>
          <w:szCs w:val="20"/>
        </w:rPr>
        <w:t>KY105 (z</w:t>
      </w:r>
      <w:r w:rsidR="00F45BCD" w:rsidRPr="007519B8">
        <w:rPr>
          <w:rFonts w:ascii="Calibri" w:hAnsi="Calibri" w:cs="Arial"/>
          <w:b/>
          <w:bCs/>
          <w:szCs w:val="20"/>
        </w:rPr>
        <w:t xml:space="preserve"> </w:t>
      </w:r>
      <w:r w:rsidRPr="007519B8">
        <w:rPr>
          <w:rFonts w:ascii="Calibri" w:hAnsi="Calibri" w:cs="Arial"/>
          <w:b/>
          <w:bCs/>
          <w:szCs w:val="20"/>
        </w:rPr>
        <w:t>650</w:t>
      </w:r>
      <w:r w:rsidR="00F45BCD" w:rsidRPr="007519B8">
        <w:rPr>
          <w:rFonts w:ascii="Calibri" w:hAnsi="Calibri" w:cs="Arial"/>
          <w:b/>
          <w:bCs/>
          <w:szCs w:val="20"/>
        </w:rPr>
        <w:t xml:space="preserve"> kW</w:t>
      </w:r>
      <w:r w:rsidRPr="007519B8">
        <w:rPr>
          <w:rFonts w:ascii="Calibri" w:hAnsi="Calibri" w:cs="Arial"/>
          <w:b/>
          <w:bCs/>
          <w:szCs w:val="20"/>
        </w:rPr>
        <w:t xml:space="preserve"> do 1150 kW</w:t>
      </w:r>
      <w:r w:rsidR="00F45BCD" w:rsidRPr="007519B8">
        <w:rPr>
          <w:rFonts w:ascii="Calibri" w:hAnsi="Calibri" w:cs="Arial"/>
          <w:b/>
          <w:bCs/>
          <w:szCs w:val="20"/>
        </w:rPr>
        <w:t>, tj. wzrost szacowanego zużycia z 1</w:t>
      </w:r>
      <w:r w:rsidR="00F4725C" w:rsidRPr="007519B8">
        <w:rPr>
          <w:rFonts w:ascii="Calibri" w:hAnsi="Calibri" w:cs="Arial"/>
          <w:b/>
          <w:bCs/>
          <w:szCs w:val="20"/>
        </w:rPr>
        <w:t>.</w:t>
      </w:r>
      <w:r w:rsidR="00F45BCD" w:rsidRPr="007519B8">
        <w:rPr>
          <w:rFonts w:ascii="Calibri" w:hAnsi="Calibri" w:cs="Arial"/>
          <w:b/>
          <w:bCs/>
          <w:szCs w:val="20"/>
        </w:rPr>
        <w:t xml:space="preserve">920,00 MWh o </w:t>
      </w:r>
      <w:r w:rsidR="00F45BCD" w:rsidRPr="00592DBF">
        <w:rPr>
          <w:rFonts w:ascii="Calibri" w:hAnsi="Calibri" w:cs="Arial"/>
          <w:b/>
          <w:bCs/>
          <w:color w:val="000000" w:themeColor="text1"/>
          <w:szCs w:val="20"/>
        </w:rPr>
        <w:t>1</w:t>
      </w:r>
      <w:r w:rsidR="00F4725C" w:rsidRPr="00592DBF">
        <w:rPr>
          <w:rFonts w:ascii="Calibri" w:hAnsi="Calibri" w:cs="Arial"/>
          <w:b/>
          <w:bCs/>
          <w:color w:val="000000" w:themeColor="text1"/>
          <w:szCs w:val="20"/>
        </w:rPr>
        <w:t>.</w:t>
      </w:r>
      <w:r w:rsidR="00F45BCD" w:rsidRPr="00592DBF">
        <w:rPr>
          <w:rFonts w:ascii="Calibri" w:hAnsi="Calibri" w:cs="Arial"/>
          <w:b/>
          <w:bCs/>
          <w:color w:val="000000" w:themeColor="text1"/>
          <w:szCs w:val="20"/>
        </w:rPr>
        <w:t xml:space="preserve">500,00 MWh  </w:t>
      </w:r>
      <w:r w:rsidRPr="00592DBF">
        <w:rPr>
          <w:rFonts w:ascii="Calibri" w:hAnsi="Calibri" w:cs="Arial"/>
          <w:b/>
          <w:bCs/>
          <w:color w:val="000000" w:themeColor="text1"/>
          <w:szCs w:val="20"/>
        </w:rPr>
        <w:t xml:space="preserve">) od terminu zakończenia przebudowy i oddania do użytku drugiego transformatora. Planowany </w:t>
      </w:r>
      <w:r w:rsidR="00F45BCD" w:rsidRPr="00592DBF">
        <w:rPr>
          <w:rFonts w:ascii="Calibri" w:hAnsi="Calibri" w:cs="Arial"/>
          <w:b/>
          <w:bCs/>
          <w:color w:val="000000" w:themeColor="text1"/>
          <w:szCs w:val="20"/>
          <w:u w:val="single"/>
        </w:rPr>
        <w:t xml:space="preserve">wstępny </w:t>
      </w:r>
      <w:r w:rsidRPr="00592DBF">
        <w:rPr>
          <w:rFonts w:ascii="Calibri" w:hAnsi="Calibri" w:cs="Arial"/>
          <w:b/>
          <w:bCs/>
          <w:color w:val="000000" w:themeColor="text1"/>
          <w:szCs w:val="20"/>
          <w:u w:val="single"/>
        </w:rPr>
        <w:t>te</w:t>
      </w:r>
      <w:r w:rsidRPr="00592DBF">
        <w:rPr>
          <w:rFonts w:ascii="Calibri" w:hAnsi="Calibri" w:cs="Arial"/>
          <w:b/>
          <w:bCs/>
          <w:color w:val="000000" w:themeColor="text1"/>
          <w:szCs w:val="20"/>
        </w:rPr>
        <w:t xml:space="preserve">rmin zakończenia rozbudowy i uruchomienia drugiego transformatora 01.01.2016 r. </w:t>
      </w:r>
    </w:p>
    <w:p w14:paraId="16AD58FC" w14:textId="77777777" w:rsidR="00421344" w:rsidRPr="00592DBF" w:rsidRDefault="00421344" w:rsidP="00421344">
      <w:pPr>
        <w:spacing w:after="0" w:line="240" w:lineRule="auto"/>
        <w:jc w:val="both"/>
        <w:rPr>
          <w:rFonts w:ascii="Calibri" w:hAnsi="Calibri" w:cs="Arial"/>
          <w:b/>
          <w:bCs/>
          <w:color w:val="000000" w:themeColor="text1"/>
          <w:szCs w:val="20"/>
        </w:rPr>
      </w:pPr>
    </w:p>
    <w:p w14:paraId="133B764B" w14:textId="77777777" w:rsidR="00421344" w:rsidRPr="00592DBF" w:rsidRDefault="00421344" w:rsidP="00421344">
      <w:pPr>
        <w:spacing w:after="0" w:line="240" w:lineRule="auto"/>
        <w:jc w:val="both"/>
        <w:rPr>
          <w:rFonts w:ascii="Calibri" w:hAnsi="Calibri" w:cs="Arial"/>
          <w:bCs/>
          <w:color w:val="000000" w:themeColor="text1"/>
          <w:sz w:val="20"/>
          <w:szCs w:val="20"/>
        </w:rPr>
      </w:pPr>
    </w:p>
    <w:p w14:paraId="6B35DE4E" w14:textId="77777777" w:rsidR="00421344" w:rsidRPr="00592DBF" w:rsidRDefault="00421344" w:rsidP="00421344">
      <w:pPr>
        <w:widowControl w:val="0"/>
        <w:numPr>
          <w:ilvl w:val="0"/>
          <w:numId w:val="34"/>
        </w:numPr>
        <w:tabs>
          <w:tab w:val="left" w:pos="-29536"/>
          <w:tab w:val="left" w:pos="-24468"/>
          <w:tab w:val="left" w:pos="-9811"/>
        </w:tabs>
        <w:suppressAutoHyphens/>
        <w:spacing w:after="0" w:line="360" w:lineRule="auto"/>
        <w:jc w:val="both"/>
        <w:textAlignment w:val="baseline"/>
        <w:rPr>
          <w:rFonts w:ascii="Calibri" w:eastAsia="Lucida Sans Unicode" w:hAnsi="Calibri"/>
          <w:color w:val="000000" w:themeColor="text1"/>
          <w:kern w:val="1"/>
          <w:sz w:val="20"/>
          <w:szCs w:val="20"/>
          <w:u w:val="single"/>
          <w:lang w:eastAsia="en-US" w:bidi="en-US"/>
        </w:rPr>
      </w:pPr>
      <w:r w:rsidRPr="00592DBF">
        <w:rPr>
          <w:rFonts w:ascii="Calibri" w:eastAsia="Lucida Sans Unicode" w:hAnsi="Calibri"/>
          <w:color w:val="000000" w:themeColor="text1"/>
          <w:kern w:val="1"/>
          <w:sz w:val="20"/>
          <w:szCs w:val="20"/>
          <w:lang w:eastAsia="en-US" w:bidi="en-US"/>
        </w:rPr>
        <w:t xml:space="preserve">Oświadczam/my, że dostawa przedmiotu zamówienia </w:t>
      </w:r>
      <w:r w:rsidRPr="00592DBF">
        <w:rPr>
          <w:rFonts w:ascii="Calibri" w:eastAsia="Lucida Sans Unicode" w:hAnsi="Calibri"/>
          <w:color w:val="000000" w:themeColor="text1"/>
          <w:kern w:val="1"/>
          <w:sz w:val="20"/>
          <w:szCs w:val="20"/>
          <w:u w:val="single"/>
          <w:lang w:eastAsia="en-US" w:bidi="en-US"/>
        </w:rPr>
        <w:t>będzie prowadzić</w:t>
      </w:r>
      <w:r w:rsidRPr="00592DBF">
        <w:rPr>
          <w:rFonts w:ascii="Calibri" w:eastAsia="Lucida Sans Unicode" w:hAnsi="Calibri"/>
          <w:color w:val="000000" w:themeColor="text1"/>
          <w:kern w:val="1"/>
          <w:sz w:val="20"/>
          <w:szCs w:val="20"/>
          <w:lang w:eastAsia="en-US" w:bidi="en-US"/>
        </w:rPr>
        <w:t xml:space="preserve"> do powstania u Zamawiającego obowiązku podatkowego zgodnie z przepisami o podatku od towarów i usług. W związku z  tym, podane powyżej w pkt 1 ceny są cenami netto </w:t>
      </w:r>
      <w:r w:rsidRPr="00592DBF">
        <w:rPr>
          <w:rFonts w:ascii="Calibri" w:hAnsi="Calibri"/>
          <w:b/>
          <w:color w:val="000000" w:themeColor="text1"/>
          <w:sz w:val="20"/>
          <w:szCs w:val="20"/>
          <w:u w:val="single"/>
        </w:rPr>
        <w:t>(zapisy pkt 2 należy przekreślić jeżeli nie dotyczy wykonawcy).</w:t>
      </w:r>
    </w:p>
    <w:p w14:paraId="0C9E45FC" w14:textId="77777777" w:rsidR="00421344" w:rsidRPr="00BB5FC6" w:rsidRDefault="00421344" w:rsidP="00421344">
      <w:pPr>
        <w:spacing w:after="0" w:line="240" w:lineRule="auto"/>
        <w:jc w:val="both"/>
        <w:rPr>
          <w:rFonts w:ascii="Calibri" w:hAnsi="Calibri" w:cs="Arial"/>
          <w:bCs/>
          <w:sz w:val="20"/>
          <w:szCs w:val="20"/>
        </w:rPr>
      </w:pPr>
    </w:p>
    <w:p w14:paraId="2EEF7A89" w14:textId="77777777" w:rsidR="00421344" w:rsidRPr="001345DB" w:rsidRDefault="00421344" w:rsidP="00421344">
      <w:pPr>
        <w:pStyle w:val="Akapitzlist"/>
        <w:numPr>
          <w:ilvl w:val="0"/>
          <w:numId w:val="34"/>
        </w:numPr>
        <w:suppressAutoHyphens/>
        <w:spacing w:after="0" w:line="360" w:lineRule="auto"/>
        <w:jc w:val="both"/>
        <w:rPr>
          <w:rFonts w:ascii="Calibri" w:eastAsia="Times New Roman" w:hAnsi="Calibri" w:cs="Arial"/>
          <w:b/>
          <w:bCs/>
        </w:rPr>
      </w:pPr>
      <w:r w:rsidRPr="001345DB">
        <w:rPr>
          <w:rFonts w:ascii="Calibri" w:eastAsia="Times New Roman" w:hAnsi="Calibri" w:cs="Arial"/>
          <w:b/>
          <w:bCs/>
        </w:rPr>
        <w:t>OŚWIADCZENIA:</w:t>
      </w:r>
    </w:p>
    <w:p w14:paraId="343CB722" w14:textId="77777777" w:rsidR="00421344" w:rsidRPr="00462836" w:rsidRDefault="00421344" w:rsidP="00421344">
      <w:pPr>
        <w:numPr>
          <w:ilvl w:val="0"/>
          <w:numId w:val="5"/>
        </w:numPr>
        <w:spacing w:after="0" w:line="360" w:lineRule="auto"/>
        <w:ind w:left="357" w:hanging="357"/>
        <w:contextualSpacing/>
        <w:rPr>
          <w:rFonts w:ascii="Calibri" w:eastAsia="Times New Roman" w:hAnsi="Calibri" w:cs="Arial"/>
          <w:bCs/>
          <w:sz w:val="20"/>
          <w:szCs w:val="20"/>
        </w:rPr>
      </w:pPr>
      <w:r w:rsidRPr="00462836">
        <w:rPr>
          <w:rFonts w:ascii="Calibri" w:eastAsia="Times New Roman" w:hAnsi="Calibri" w:cs="Arial"/>
          <w:bCs/>
          <w:sz w:val="20"/>
          <w:szCs w:val="20"/>
        </w:rPr>
        <w:t>Oświadczam/my, że podane ceny jednostkowe są cenami obejmującymi koszt wy</w:t>
      </w:r>
      <w:r>
        <w:rPr>
          <w:rFonts w:ascii="Calibri" w:eastAsia="Times New Roman" w:hAnsi="Calibri" w:cs="Arial"/>
          <w:bCs/>
          <w:sz w:val="20"/>
          <w:szCs w:val="20"/>
        </w:rPr>
        <w:t>konania przedmiotu zamówienia w </w:t>
      </w:r>
      <w:r w:rsidRPr="00462836">
        <w:rPr>
          <w:rFonts w:ascii="Calibri" w:eastAsia="Times New Roman" w:hAnsi="Calibri" w:cs="Arial"/>
          <w:bCs/>
          <w:sz w:val="20"/>
          <w:szCs w:val="20"/>
        </w:rPr>
        <w:t>zakresie określonym w pkt 3 SIWZ oraz załączniku nr 2 i 7 do SIWZ.</w:t>
      </w:r>
    </w:p>
    <w:p w14:paraId="184A5345" w14:textId="77777777" w:rsidR="00421344" w:rsidRPr="00462836" w:rsidRDefault="00421344" w:rsidP="00421344">
      <w:pPr>
        <w:numPr>
          <w:ilvl w:val="0"/>
          <w:numId w:val="5"/>
        </w:numPr>
        <w:spacing w:after="0" w:line="360" w:lineRule="auto"/>
        <w:ind w:left="357" w:hanging="357"/>
        <w:jc w:val="both"/>
        <w:rPr>
          <w:rFonts w:ascii="Calibri" w:eastAsia="Times New Roman" w:hAnsi="Calibri" w:cs="Arial"/>
          <w:bCs/>
          <w:sz w:val="20"/>
          <w:szCs w:val="20"/>
        </w:rPr>
      </w:pPr>
      <w:r w:rsidRPr="00462836">
        <w:rPr>
          <w:rFonts w:ascii="Calibri" w:eastAsia="Times New Roman" w:hAnsi="Calibri" w:cs="Arial"/>
          <w:bCs/>
          <w:sz w:val="20"/>
          <w:szCs w:val="20"/>
        </w:rPr>
        <w:lastRenderedPageBreak/>
        <w:t xml:space="preserve">Termin realizacji przedmiotu zamówienia: </w:t>
      </w:r>
      <w:r w:rsidRPr="00462836">
        <w:rPr>
          <w:rFonts w:ascii="Calibri" w:eastAsia="Times New Roman" w:hAnsi="Calibri" w:cs="Arial"/>
          <w:b/>
          <w:bCs/>
          <w:sz w:val="20"/>
          <w:szCs w:val="20"/>
        </w:rPr>
        <w:t>od dnia 01.01.2016 r. do dnia 31.12.2016 r.</w:t>
      </w:r>
    </w:p>
    <w:p w14:paraId="76692F37" w14:textId="77777777" w:rsidR="00421344" w:rsidRPr="00462836" w:rsidRDefault="00421344" w:rsidP="00421344">
      <w:pPr>
        <w:numPr>
          <w:ilvl w:val="0"/>
          <w:numId w:val="5"/>
        </w:numPr>
        <w:suppressAutoHyphens/>
        <w:spacing w:after="0" w:line="360" w:lineRule="auto"/>
        <w:jc w:val="both"/>
        <w:rPr>
          <w:rFonts w:ascii="Calibri" w:eastAsia="Times New Roman" w:hAnsi="Calibri" w:cs="Arial"/>
          <w:bCs/>
          <w:sz w:val="20"/>
          <w:szCs w:val="20"/>
        </w:rPr>
      </w:pPr>
      <w:r w:rsidRPr="00462836">
        <w:rPr>
          <w:rFonts w:ascii="Calibri" w:eastAsia="Times New Roman" w:hAnsi="Calibri" w:cs="Arial"/>
          <w:bCs/>
          <w:sz w:val="20"/>
          <w:szCs w:val="20"/>
        </w:rPr>
        <w:t xml:space="preserve">Termin płatności: </w:t>
      </w:r>
      <w:r w:rsidRPr="00462836">
        <w:rPr>
          <w:rFonts w:ascii="Calibri" w:eastAsia="Times New Roman" w:hAnsi="Calibri" w:cs="Arial"/>
          <w:b/>
          <w:bCs/>
          <w:sz w:val="20"/>
          <w:szCs w:val="20"/>
        </w:rPr>
        <w:t>30 dni</w:t>
      </w:r>
      <w:r w:rsidRPr="00462836">
        <w:rPr>
          <w:rFonts w:ascii="Calibri" w:eastAsia="Times New Roman" w:hAnsi="Calibri" w:cs="Arial"/>
          <w:bCs/>
          <w:sz w:val="20"/>
          <w:szCs w:val="20"/>
        </w:rPr>
        <w:t>, licząc od daty wystawienia faktury w danym miesiącu rozliczeniowym.</w:t>
      </w:r>
    </w:p>
    <w:p w14:paraId="3C45572D" w14:textId="77777777" w:rsidR="00421344" w:rsidRPr="00462836" w:rsidRDefault="00421344" w:rsidP="00421344">
      <w:pPr>
        <w:numPr>
          <w:ilvl w:val="0"/>
          <w:numId w:val="5"/>
        </w:numPr>
        <w:suppressAutoHyphens/>
        <w:spacing w:after="0" w:line="360" w:lineRule="auto"/>
        <w:jc w:val="both"/>
        <w:rPr>
          <w:rFonts w:ascii="Calibri" w:eastAsia="Times New Roman" w:hAnsi="Calibri" w:cs="Arial"/>
          <w:bCs/>
          <w:sz w:val="20"/>
          <w:szCs w:val="20"/>
        </w:rPr>
      </w:pPr>
      <w:r w:rsidRPr="00462836">
        <w:rPr>
          <w:rFonts w:ascii="Calibri" w:eastAsia="Lucida Sans Unicode" w:hAnsi="Calibri" w:cs="Arial"/>
          <w:color w:val="000000"/>
          <w:kern w:val="3"/>
          <w:sz w:val="20"/>
          <w:szCs w:val="20"/>
          <w:lang w:eastAsia="en-US" w:bidi="en-US"/>
        </w:rPr>
        <w:t xml:space="preserve">Zamówienie wykonam(y) sami/z udziałem podwykonawców </w:t>
      </w:r>
      <w:r w:rsidRPr="00462836">
        <w:rPr>
          <w:rFonts w:ascii="Calibri" w:eastAsia="Lucida Sans Unicode" w:hAnsi="Calibri" w:cs="Arial"/>
          <w:i/>
          <w:color w:val="000000"/>
          <w:kern w:val="3"/>
          <w:sz w:val="20"/>
          <w:szCs w:val="20"/>
          <w:lang w:eastAsia="en-US" w:bidi="en-US"/>
        </w:rPr>
        <w:t>(niepotrzebne skreślić)</w:t>
      </w:r>
    </w:p>
    <w:p w14:paraId="4B2E3F79" w14:textId="77777777" w:rsidR="00421344" w:rsidRPr="00462836" w:rsidRDefault="00421344" w:rsidP="00421344">
      <w:pPr>
        <w:spacing w:after="0" w:line="240" w:lineRule="auto"/>
        <w:jc w:val="both"/>
        <w:rPr>
          <w:rFonts w:ascii="Calibri" w:eastAsia="Times New Roman" w:hAnsi="Calibri" w:cs="Times New Roman"/>
          <w:sz w:val="16"/>
          <w:szCs w:val="16"/>
        </w:rPr>
      </w:pPr>
      <w:r w:rsidRPr="00462836">
        <w:rPr>
          <w:rFonts w:ascii="Calibri" w:eastAsia="Times New Roman" w:hAnsi="Calibri" w:cs="Times New Roman"/>
        </w:rPr>
        <w:t xml:space="preserve">                                   </w:t>
      </w:r>
    </w:p>
    <w:p w14:paraId="4845F4E6" w14:textId="77777777" w:rsidR="00421344" w:rsidRPr="00462836" w:rsidRDefault="00421344" w:rsidP="00421344">
      <w:pPr>
        <w:spacing w:after="0" w:line="240" w:lineRule="auto"/>
        <w:ind w:firstLine="709"/>
        <w:jc w:val="both"/>
        <w:rPr>
          <w:rFonts w:ascii="Calibri" w:eastAsia="Times New Roman" w:hAnsi="Calibri" w:cs="Times New Roman"/>
        </w:rPr>
      </w:pPr>
      <w:r w:rsidRPr="00462836">
        <w:rPr>
          <w:rFonts w:ascii="Calibri" w:eastAsia="Times New Roman" w:hAnsi="Calibri" w:cs="Times New Roman"/>
        </w:rPr>
        <w:t>......................................................................................................................................................</w:t>
      </w:r>
    </w:p>
    <w:p w14:paraId="3ED103A1" w14:textId="77777777" w:rsidR="00421344" w:rsidRPr="00462836" w:rsidRDefault="00421344" w:rsidP="00421344">
      <w:pPr>
        <w:spacing w:after="0" w:line="240" w:lineRule="auto"/>
        <w:jc w:val="center"/>
        <w:rPr>
          <w:rFonts w:ascii="Calibri" w:eastAsia="Times New Roman" w:hAnsi="Calibri" w:cs="Times New Roman"/>
        </w:rPr>
      </w:pPr>
      <w:r w:rsidRPr="00462836">
        <w:rPr>
          <w:rFonts w:ascii="Calibri" w:eastAsia="Times New Roman" w:hAnsi="Calibri" w:cs="Times New Roman"/>
          <w:sz w:val="16"/>
          <w:szCs w:val="16"/>
        </w:rPr>
        <w:t>(zakres prac powierzony podwykonawcom)</w:t>
      </w:r>
      <w:r w:rsidRPr="00462836">
        <w:rPr>
          <w:rFonts w:ascii="Calibri" w:eastAsia="Times New Roman" w:hAnsi="Calibri" w:cs="Times New Roman"/>
        </w:rPr>
        <w:t xml:space="preserve"> </w:t>
      </w:r>
    </w:p>
    <w:p w14:paraId="73851CCA" w14:textId="77777777" w:rsidR="00421344" w:rsidRPr="00462836" w:rsidRDefault="00421344" w:rsidP="00421344">
      <w:pPr>
        <w:spacing w:after="0" w:line="240" w:lineRule="auto"/>
        <w:jc w:val="center"/>
        <w:rPr>
          <w:rFonts w:ascii="Calibri" w:eastAsia="Times New Roman" w:hAnsi="Calibri" w:cs="Times New Roman"/>
        </w:rPr>
      </w:pPr>
      <w:r w:rsidRPr="00462836">
        <w:rPr>
          <w:rFonts w:ascii="Calibri" w:eastAsia="Times New Roman" w:hAnsi="Calibri" w:cs="Times New Roman"/>
        </w:rPr>
        <w:t xml:space="preserve">    </w:t>
      </w:r>
    </w:p>
    <w:p w14:paraId="54AE6166"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Oświadczam/y, że uważam/my się związany/i niniejszą ofertą przez czas wskazany w SIWZ.</w:t>
      </w:r>
    </w:p>
    <w:p w14:paraId="40DB752C"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Oświadczam/my, że zapoznałem/liśmy się z treścią załącznika nr 7 do SIWZ pn. „Istotne postanowienia, które zostaną wprowadzone do umowy” i akceptujemy jego treść.</w:t>
      </w:r>
    </w:p>
    <w:p w14:paraId="3E2B0123"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 xml:space="preserve">W przypadku wygrania postępowania podpiszę umowę na warunkach określonych w SIWZ w terminie wskazanym przez Zamawiającego. </w:t>
      </w:r>
      <w:r w:rsidRPr="00462836">
        <w:rPr>
          <w:rFonts w:ascii="Calibri" w:eastAsia="Lucida Sans Unicode" w:hAnsi="Calibri" w:cs="Arial"/>
          <w:b/>
          <w:color w:val="000000"/>
          <w:kern w:val="3"/>
          <w:sz w:val="20"/>
          <w:szCs w:val="20"/>
          <w:lang w:eastAsia="en-US" w:bidi="en-US"/>
        </w:rPr>
        <w:t>Treść umowy zostanie zawarta według wzorów umów powszechnie stosowanych przez dostawców energii elektrycznej.</w:t>
      </w:r>
    </w:p>
    <w:p w14:paraId="12D761A0"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Oświadczam/y, że wykonam/y przedmiot umowy zgodnie z właściwymi przepisami, w tym przepisami Prawa energetycznego.</w:t>
      </w:r>
    </w:p>
    <w:p w14:paraId="6BC8FCA8"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Ofertę składamy na ...........  kolejno ponumerowanych stronach.</w:t>
      </w:r>
    </w:p>
    <w:p w14:paraId="1891A874" w14:textId="77777777" w:rsidR="00421344" w:rsidRPr="00462836" w:rsidRDefault="00421344" w:rsidP="00421344">
      <w:pPr>
        <w:suppressAutoHyphens/>
        <w:spacing w:after="0" w:line="360" w:lineRule="auto"/>
        <w:jc w:val="both"/>
        <w:rPr>
          <w:rFonts w:ascii="Calibri" w:eastAsia="Lucida Sans Unicode" w:hAnsi="Calibri" w:cs="Arial"/>
          <w:color w:val="000000"/>
          <w:kern w:val="3"/>
          <w:sz w:val="20"/>
          <w:szCs w:val="20"/>
          <w:lang w:eastAsia="en-US" w:bidi="en-US"/>
        </w:rPr>
      </w:pPr>
    </w:p>
    <w:p w14:paraId="26F82184" w14:textId="77777777" w:rsidR="00421344" w:rsidRPr="00462836" w:rsidRDefault="00421344" w:rsidP="00421344">
      <w:pPr>
        <w:suppressAutoHyphens/>
        <w:spacing w:after="0" w:line="280" w:lineRule="exact"/>
        <w:jc w:val="both"/>
        <w:rPr>
          <w:rFonts w:ascii="Calibri" w:eastAsia="Lucida Sans Unicode" w:hAnsi="Calibri" w:cs="Arial"/>
          <w:color w:val="000000"/>
          <w:kern w:val="3"/>
          <w:sz w:val="20"/>
          <w:szCs w:val="20"/>
          <w:lang w:eastAsia="en-US" w:bidi="en-US"/>
        </w:rPr>
      </w:pPr>
    </w:p>
    <w:p w14:paraId="182A8159" w14:textId="77777777" w:rsidR="00421344" w:rsidRPr="00462836" w:rsidRDefault="00421344" w:rsidP="00421344">
      <w:pPr>
        <w:spacing w:before="120" w:after="120" w:line="280" w:lineRule="exact"/>
        <w:rPr>
          <w:rFonts w:ascii="Calibri" w:eastAsia="Times New Roman" w:hAnsi="Calibri" w:cs="Times New Roman"/>
          <w:sz w:val="20"/>
          <w:szCs w:val="20"/>
        </w:rPr>
      </w:pPr>
      <w:r w:rsidRPr="00462836">
        <w:rPr>
          <w:rFonts w:ascii="Calibri" w:eastAsia="Times New Roman" w:hAnsi="Calibri" w:cs="Times New Roman"/>
          <w:sz w:val="20"/>
          <w:szCs w:val="20"/>
        </w:rPr>
        <w:t>.................................., dnia ..............................................</w:t>
      </w:r>
    </w:p>
    <w:p w14:paraId="31B0F63F" w14:textId="77777777" w:rsidR="00421344" w:rsidRPr="00462836" w:rsidRDefault="00421344" w:rsidP="00421344">
      <w:pPr>
        <w:spacing w:before="120" w:after="120" w:line="280" w:lineRule="exact"/>
        <w:rPr>
          <w:rFonts w:ascii="Calibri" w:eastAsia="Times New Roman" w:hAnsi="Calibri" w:cs="Times New Roman"/>
        </w:rPr>
      </w:pPr>
    </w:p>
    <w:p w14:paraId="6CE38A3A" w14:textId="77777777" w:rsidR="00421344" w:rsidRPr="00462836" w:rsidRDefault="00421344" w:rsidP="00421344">
      <w:pPr>
        <w:spacing w:before="120" w:after="120" w:line="280" w:lineRule="exact"/>
        <w:rPr>
          <w:rFonts w:ascii="Calibri" w:eastAsia="Times New Roman" w:hAnsi="Calibri" w:cs="Times New Roman"/>
        </w:rPr>
      </w:pPr>
    </w:p>
    <w:p w14:paraId="703ACDE0" w14:textId="77777777" w:rsidR="00421344" w:rsidRPr="00462836" w:rsidRDefault="00421344" w:rsidP="00421344">
      <w:pPr>
        <w:spacing w:after="0" w:line="240" w:lineRule="auto"/>
        <w:jc w:val="right"/>
        <w:rPr>
          <w:rFonts w:eastAsia="Times New Roman" w:cs="Arial"/>
          <w:sz w:val="24"/>
          <w:szCs w:val="24"/>
        </w:rPr>
      </w:pPr>
      <w:r w:rsidRPr="00462836">
        <w:rPr>
          <w:rFonts w:eastAsia="Times New Roman" w:cs="Arial"/>
          <w:sz w:val="24"/>
          <w:szCs w:val="24"/>
        </w:rPr>
        <w:t>........................................................................................</w:t>
      </w:r>
    </w:p>
    <w:p w14:paraId="1AF8FF7E" w14:textId="77777777" w:rsidR="00421344" w:rsidRPr="00462836" w:rsidRDefault="00421344" w:rsidP="00421344">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5D6E34A7" w14:textId="77777777" w:rsidR="00421344" w:rsidRPr="00462836" w:rsidRDefault="00421344" w:rsidP="00421344">
      <w:pPr>
        <w:spacing w:after="0" w:line="240" w:lineRule="auto"/>
        <w:jc w:val="center"/>
        <w:rPr>
          <w:rFonts w:eastAsia="Times New Roman" w:cs="Arial"/>
          <w:szCs w:val="24"/>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r w:rsidRPr="00462836">
        <w:rPr>
          <w:rFonts w:eastAsia="Times New Roman" w:cs="Arial"/>
          <w:szCs w:val="24"/>
        </w:rPr>
        <w:t xml:space="preserve"> </w:t>
      </w:r>
    </w:p>
    <w:p w14:paraId="67E6C721" w14:textId="77777777" w:rsidR="00421344" w:rsidRPr="00462836" w:rsidRDefault="00421344" w:rsidP="00421344">
      <w:pPr>
        <w:spacing w:after="0" w:line="240" w:lineRule="auto"/>
        <w:jc w:val="center"/>
        <w:rPr>
          <w:rFonts w:eastAsia="Times New Roman" w:cs="Times New Roman"/>
          <w:sz w:val="16"/>
          <w:szCs w:val="16"/>
        </w:rPr>
      </w:pPr>
      <w:r w:rsidRPr="00462836">
        <w:rPr>
          <w:rFonts w:eastAsia="Times New Roman" w:cs="Times New Roman"/>
          <w:szCs w:val="24"/>
        </w:rPr>
        <w:t xml:space="preserve">         </w:t>
      </w:r>
      <w:r w:rsidRPr="00462836">
        <w:rPr>
          <w:rFonts w:eastAsia="Times New Roman" w:cs="Times New Roman"/>
          <w:szCs w:val="24"/>
        </w:rPr>
        <w:tab/>
        <w:t xml:space="preserve">                                                         </w:t>
      </w:r>
    </w:p>
    <w:p w14:paraId="1B721C60" w14:textId="77777777" w:rsidR="00421344" w:rsidRDefault="00421344" w:rsidP="00421344"/>
    <w:p w14:paraId="5017A4EC" w14:textId="77777777" w:rsidR="00462836" w:rsidRPr="00462836" w:rsidRDefault="00462836" w:rsidP="00462836">
      <w:pPr>
        <w:jc w:val="right"/>
        <w:rPr>
          <w:rFonts w:ascii="Calibri" w:eastAsia="Times New Roman" w:hAnsi="Calibri" w:cs="Calibri"/>
          <w:szCs w:val="20"/>
        </w:rPr>
      </w:pPr>
      <w:r w:rsidRPr="00462836">
        <w:rPr>
          <w:rFonts w:ascii="Calibri" w:eastAsia="Times New Roman" w:hAnsi="Calibri" w:cs="Times New Roman"/>
        </w:rPr>
        <w:t xml:space="preserve">                                                                     </w:t>
      </w:r>
    </w:p>
    <w:p w14:paraId="361ED0E5" w14:textId="77777777" w:rsidR="00462836" w:rsidRPr="00462836" w:rsidRDefault="00462836" w:rsidP="00462836">
      <w:pPr>
        <w:spacing w:after="0" w:line="240" w:lineRule="auto"/>
        <w:jc w:val="both"/>
        <w:rPr>
          <w:rFonts w:eastAsiaTheme="minorHAnsi" w:cs="Times New Roman"/>
          <w:sz w:val="24"/>
          <w:szCs w:val="24"/>
          <w:lang w:eastAsia="en-US"/>
        </w:rPr>
        <w:sectPr w:rsidR="00462836" w:rsidRPr="00462836" w:rsidSect="00272111">
          <w:headerReference w:type="default" r:id="rId15"/>
          <w:pgSz w:w="11909" w:h="16838"/>
          <w:pgMar w:top="1084" w:right="767" w:bottom="1283" w:left="1267" w:header="0" w:footer="3" w:gutter="0"/>
          <w:cols w:space="708"/>
          <w:docGrid w:linePitch="299"/>
        </w:sectPr>
      </w:pPr>
    </w:p>
    <w:p w14:paraId="5740AEE4" w14:textId="77777777" w:rsidR="00462836" w:rsidRPr="00462836" w:rsidRDefault="00462836" w:rsidP="00462836">
      <w:pPr>
        <w:spacing w:after="0" w:line="240" w:lineRule="auto"/>
        <w:rPr>
          <w:rFonts w:eastAsiaTheme="minorHAnsi" w:cs="Times New Roman"/>
          <w:sz w:val="20"/>
          <w:szCs w:val="20"/>
          <w:lang w:eastAsia="en-US"/>
        </w:rPr>
      </w:pPr>
    </w:p>
    <w:p w14:paraId="67824887" w14:textId="77777777" w:rsidR="00462836" w:rsidRPr="00462836" w:rsidRDefault="00462836" w:rsidP="00462836">
      <w:pPr>
        <w:spacing w:after="0" w:line="240" w:lineRule="auto"/>
        <w:jc w:val="right"/>
        <w:rPr>
          <w:rFonts w:eastAsiaTheme="minorHAnsi" w:cs="Times New Roman"/>
          <w:sz w:val="20"/>
          <w:szCs w:val="20"/>
          <w:lang w:eastAsia="en-US"/>
        </w:rPr>
      </w:pPr>
      <w:r w:rsidRPr="00462836">
        <w:rPr>
          <w:rFonts w:eastAsiaTheme="minorHAnsi" w:cs="Times New Roman"/>
          <w:sz w:val="20"/>
          <w:szCs w:val="20"/>
          <w:lang w:eastAsia="en-US"/>
        </w:rPr>
        <w:t>Załącznik nr 3 do SIWZ</w:t>
      </w:r>
    </w:p>
    <w:p w14:paraId="0C254BDF" w14:textId="77777777" w:rsidR="00462836" w:rsidRPr="00462836" w:rsidRDefault="00462836" w:rsidP="00462836">
      <w:pPr>
        <w:spacing w:after="0" w:line="240" w:lineRule="auto"/>
        <w:jc w:val="both"/>
        <w:rPr>
          <w:rFonts w:ascii="Arial" w:eastAsia="Times New Roman" w:hAnsi="Arial" w:cs="Arial"/>
          <w:szCs w:val="20"/>
        </w:rPr>
      </w:pPr>
      <w:r w:rsidRPr="00462836">
        <w:rPr>
          <w:rFonts w:ascii="Arial" w:eastAsia="Times New Roman" w:hAnsi="Arial" w:cs="Arial"/>
          <w:szCs w:val="20"/>
        </w:rPr>
        <w:t>......................................................</w:t>
      </w:r>
    </w:p>
    <w:p w14:paraId="0DDC61E9" w14:textId="77777777" w:rsidR="00462836" w:rsidRPr="00462836" w:rsidRDefault="00462836" w:rsidP="00462836">
      <w:pPr>
        <w:spacing w:after="0" w:line="240" w:lineRule="auto"/>
        <w:rPr>
          <w:rFonts w:ascii="Arial" w:eastAsia="Times New Roman" w:hAnsi="Arial" w:cs="Arial"/>
          <w:sz w:val="16"/>
          <w:szCs w:val="16"/>
        </w:rPr>
      </w:pPr>
      <w:r w:rsidRPr="00462836">
        <w:rPr>
          <w:rFonts w:ascii="Arial" w:eastAsia="Times New Roman" w:hAnsi="Arial" w:cs="Arial"/>
          <w:sz w:val="16"/>
          <w:szCs w:val="16"/>
        </w:rPr>
        <w:t xml:space="preserve">                     ( pieczęć wykonawcy )</w:t>
      </w:r>
    </w:p>
    <w:p w14:paraId="5AA4EE73" w14:textId="77777777" w:rsidR="00462836" w:rsidRPr="00462836" w:rsidRDefault="00462836" w:rsidP="00462836">
      <w:pPr>
        <w:spacing w:after="0" w:line="240" w:lineRule="auto"/>
        <w:jc w:val="right"/>
        <w:rPr>
          <w:rFonts w:ascii="Arial" w:eastAsia="Times New Roman" w:hAnsi="Arial" w:cs="Arial"/>
          <w:sz w:val="18"/>
          <w:szCs w:val="18"/>
        </w:rPr>
      </w:pPr>
    </w:p>
    <w:p w14:paraId="045CA492" w14:textId="77777777" w:rsidR="00462836" w:rsidRPr="00462836" w:rsidRDefault="00462836" w:rsidP="00462836">
      <w:pPr>
        <w:spacing w:after="0" w:line="240" w:lineRule="auto"/>
        <w:jc w:val="right"/>
        <w:rPr>
          <w:rFonts w:ascii="Arial" w:eastAsia="Times New Roman" w:hAnsi="Arial" w:cs="Arial"/>
          <w:sz w:val="18"/>
          <w:szCs w:val="18"/>
        </w:rPr>
      </w:pPr>
    </w:p>
    <w:p w14:paraId="71223301" w14:textId="77777777" w:rsidR="00462836" w:rsidRPr="00462836" w:rsidRDefault="00462836" w:rsidP="00462836">
      <w:pPr>
        <w:spacing w:after="0" w:line="240" w:lineRule="auto"/>
        <w:jc w:val="right"/>
        <w:rPr>
          <w:rFonts w:ascii="Arial" w:eastAsia="Times New Roman" w:hAnsi="Arial" w:cs="Arial"/>
          <w:sz w:val="18"/>
          <w:szCs w:val="18"/>
        </w:rPr>
      </w:pPr>
    </w:p>
    <w:p w14:paraId="480B8F85" w14:textId="77777777" w:rsidR="00462836" w:rsidRPr="00462836" w:rsidRDefault="00462836" w:rsidP="00462836">
      <w:pPr>
        <w:spacing w:after="0" w:line="288" w:lineRule="auto"/>
        <w:jc w:val="center"/>
        <w:rPr>
          <w:rFonts w:eastAsia="Times New Roman" w:cs="Arial"/>
          <w:b/>
          <w:szCs w:val="24"/>
          <w:u w:val="single"/>
        </w:rPr>
      </w:pPr>
    </w:p>
    <w:p w14:paraId="7E8DB95B" w14:textId="77777777" w:rsidR="00462836" w:rsidRPr="00462836" w:rsidRDefault="00462836" w:rsidP="00462836">
      <w:pPr>
        <w:spacing w:after="0" w:line="288" w:lineRule="auto"/>
        <w:jc w:val="center"/>
        <w:rPr>
          <w:rFonts w:eastAsia="Times New Roman" w:cs="Arial"/>
          <w:b/>
          <w:sz w:val="24"/>
          <w:szCs w:val="24"/>
        </w:rPr>
      </w:pPr>
      <w:r w:rsidRPr="00462836">
        <w:rPr>
          <w:rFonts w:eastAsia="Times New Roman" w:cs="Arial"/>
          <w:b/>
          <w:sz w:val="24"/>
          <w:szCs w:val="24"/>
          <w:u w:val="single"/>
        </w:rPr>
        <w:t>OŚWIADCZENIE WYKONAWCY</w:t>
      </w:r>
      <w:r w:rsidRPr="00462836">
        <w:rPr>
          <w:rFonts w:eastAsia="Times New Roman" w:cs="Arial"/>
          <w:b/>
          <w:sz w:val="24"/>
          <w:szCs w:val="24"/>
        </w:rPr>
        <w:t xml:space="preserve"> w trybie art. 22 ust. 1 </w:t>
      </w:r>
    </w:p>
    <w:p w14:paraId="1E0CC24F" w14:textId="77777777" w:rsidR="00462836" w:rsidRPr="00462836" w:rsidRDefault="00462836" w:rsidP="00462836">
      <w:pPr>
        <w:keepNext/>
        <w:spacing w:after="0" w:line="240" w:lineRule="auto"/>
        <w:ind w:left="360"/>
        <w:jc w:val="center"/>
        <w:outlineLvl w:val="8"/>
        <w:rPr>
          <w:rFonts w:eastAsia="Times New Roman" w:cs="Arial"/>
          <w:b/>
          <w:sz w:val="24"/>
          <w:szCs w:val="24"/>
        </w:rPr>
      </w:pPr>
      <w:r w:rsidRPr="00462836">
        <w:rPr>
          <w:rFonts w:eastAsia="Times New Roman" w:cs="Arial"/>
          <w:sz w:val="24"/>
          <w:szCs w:val="24"/>
        </w:rPr>
        <w:t>USTAWY – PRAWO ZAMÓWIEŃ PUBLICZNYCH</w:t>
      </w:r>
    </w:p>
    <w:p w14:paraId="6A871A0D" w14:textId="77777777" w:rsidR="00462836" w:rsidRPr="00462836" w:rsidRDefault="00462836" w:rsidP="00462836">
      <w:pPr>
        <w:spacing w:after="0" w:line="240" w:lineRule="auto"/>
        <w:rPr>
          <w:rFonts w:eastAsia="Times New Roman" w:cs="Arial"/>
          <w:szCs w:val="24"/>
        </w:rPr>
      </w:pPr>
    </w:p>
    <w:p w14:paraId="5BFF5E41" w14:textId="77777777" w:rsidR="00462836" w:rsidRPr="00462836" w:rsidRDefault="00462836" w:rsidP="00462836">
      <w:pPr>
        <w:spacing w:after="0" w:line="240" w:lineRule="auto"/>
        <w:rPr>
          <w:rFonts w:eastAsia="Times New Roman" w:cs="Arial"/>
          <w:szCs w:val="24"/>
        </w:rPr>
      </w:pPr>
    </w:p>
    <w:p w14:paraId="6ECFD547" w14:textId="77777777" w:rsidR="00462836" w:rsidRPr="00462836" w:rsidRDefault="00462836" w:rsidP="00462836">
      <w:pPr>
        <w:spacing w:after="0" w:line="240" w:lineRule="auto"/>
        <w:rPr>
          <w:rFonts w:eastAsia="Times New Roman" w:cs="Arial"/>
          <w:sz w:val="4"/>
          <w:szCs w:val="4"/>
        </w:rPr>
      </w:pPr>
    </w:p>
    <w:p w14:paraId="3635F3B0"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4ED27A2F" w14:textId="77777777" w:rsidR="00462836" w:rsidRPr="00462836" w:rsidRDefault="00462836" w:rsidP="00462836">
      <w:pPr>
        <w:spacing w:after="0" w:line="240" w:lineRule="auto"/>
        <w:rPr>
          <w:rFonts w:eastAsia="Times New Roman" w:cs="Arial"/>
          <w:szCs w:val="24"/>
        </w:rPr>
      </w:pPr>
    </w:p>
    <w:p w14:paraId="7BA62F58"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31732DBE"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2AAEA5B8" w14:textId="77777777" w:rsidR="00462836" w:rsidRPr="00462836" w:rsidRDefault="00462836" w:rsidP="00462836">
      <w:pPr>
        <w:spacing w:after="0" w:line="240" w:lineRule="auto"/>
        <w:rPr>
          <w:rFonts w:eastAsia="Times New Roman" w:cs="Arial"/>
          <w:szCs w:val="24"/>
        </w:rPr>
      </w:pPr>
    </w:p>
    <w:p w14:paraId="0918599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0630BB5D"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16908E4B" w14:textId="77777777" w:rsidR="00462836" w:rsidRPr="00462836" w:rsidRDefault="00462836" w:rsidP="00462836">
      <w:pPr>
        <w:spacing w:after="0" w:line="360" w:lineRule="auto"/>
        <w:jc w:val="both"/>
        <w:rPr>
          <w:rFonts w:eastAsia="Times New Roman" w:cs="Arial"/>
          <w:bCs/>
        </w:rPr>
      </w:pPr>
    </w:p>
    <w:p w14:paraId="42AF8CDE" w14:textId="7AAE8BB4" w:rsidR="00462836" w:rsidRPr="00462836" w:rsidRDefault="00462836" w:rsidP="00462836">
      <w:pPr>
        <w:spacing w:after="0" w:line="360" w:lineRule="auto"/>
        <w:jc w:val="both"/>
        <w:rPr>
          <w:rFonts w:eastAsia="Times New Roman" w:cs="Arial"/>
          <w:bCs/>
          <w:sz w:val="20"/>
          <w:szCs w:val="20"/>
        </w:rPr>
      </w:pPr>
      <w:r w:rsidRPr="00462836">
        <w:rPr>
          <w:rFonts w:eastAsia="Times New Roman" w:cs="Arial"/>
          <w:bCs/>
        </w:rPr>
        <w:tab/>
      </w:r>
      <w:r w:rsidRPr="00462836">
        <w:rPr>
          <w:rFonts w:eastAsia="Times New Roman" w:cs="Arial"/>
          <w:bCs/>
          <w:sz w:val="20"/>
          <w:szCs w:val="20"/>
        </w:rPr>
        <w:t xml:space="preserve">Stosownie do treści art. 44 w związku z art. 22 ust. 1 pkt 1÷4 ustawy z dnia 29 stycznia 2004 r. Prawo zamówień publicznych (tekst jednolity Dz. U. z 2013 r. poz. 907 z </w:t>
      </w:r>
      <w:proofErr w:type="spellStart"/>
      <w:r w:rsidRPr="00462836">
        <w:rPr>
          <w:rFonts w:eastAsia="Times New Roman" w:cs="Arial"/>
          <w:bCs/>
          <w:sz w:val="20"/>
          <w:szCs w:val="20"/>
        </w:rPr>
        <w:t>późn</w:t>
      </w:r>
      <w:proofErr w:type="spellEnd"/>
      <w:r w:rsidRPr="00462836">
        <w:rPr>
          <w:rFonts w:eastAsia="Times New Roman" w:cs="Arial"/>
          <w:bCs/>
          <w:sz w:val="20"/>
          <w:szCs w:val="20"/>
        </w:rPr>
        <w:t>. zm.) spełniam/y w</w:t>
      </w:r>
      <w:r w:rsidR="00030A05">
        <w:rPr>
          <w:rFonts w:eastAsia="Times New Roman" w:cs="Arial"/>
          <w:bCs/>
          <w:sz w:val="20"/>
          <w:szCs w:val="20"/>
        </w:rPr>
        <w:t>arunki udziału w postępowaniu o </w:t>
      </w:r>
      <w:r w:rsidRPr="00462836">
        <w:rPr>
          <w:rFonts w:eastAsia="Times New Roman" w:cs="Arial"/>
          <w:bCs/>
          <w:sz w:val="20"/>
          <w:szCs w:val="20"/>
        </w:rPr>
        <w:t>udzielenie zamówienia publicznego, pn.:</w:t>
      </w:r>
    </w:p>
    <w:p w14:paraId="63BBEE46" w14:textId="77777777" w:rsidR="00462836" w:rsidRPr="00462836" w:rsidRDefault="00462836" w:rsidP="00462836">
      <w:pPr>
        <w:spacing w:after="0" w:line="240" w:lineRule="auto"/>
        <w:jc w:val="both"/>
        <w:rPr>
          <w:rFonts w:eastAsia="Times New Roman" w:cs="Arial"/>
          <w:b/>
        </w:rPr>
      </w:pPr>
    </w:p>
    <w:p w14:paraId="3BB0D42A" w14:textId="77777777" w:rsidR="00462836" w:rsidRPr="00462836" w:rsidRDefault="00462836" w:rsidP="00462836">
      <w:pPr>
        <w:spacing w:after="0" w:line="360" w:lineRule="auto"/>
        <w:jc w:val="center"/>
        <w:rPr>
          <w:b/>
          <w:i/>
          <w:sz w:val="24"/>
          <w:szCs w:val="24"/>
        </w:rPr>
      </w:pPr>
      <w:r w:rsidRPr="00462836">
        <w:rPr>
          <w:b/>
          <w:i/>
          <w:sz w:val="24"/>
          <w:szCs w:val="24"/>
        </w:rPr>
        <w:t xml:space="preserve">„Dostawa energii elektrycznej do nieruchomości przy ul. Żeliwnej 38 w Katowicach </w:t>
      </w:r>
      <w:r w:rsidRPr="00462836">
        <w:rPr>
          <w:b/>
          <w:i/>
          <w:sz w:val="24"/>
          <w:szCs w:val="24"/>
        </w:rPr>
        <w:br/>
        <w:t>i Goczałkowicach-Zdrój przy ul. Jeziornej 86”</w:t>
      </w:r>
    </w:p>
    <w:p w14:paraId="09C815D8" w14:textId="77777777" w:rsidR="00462836" w:rsidRPr="00462836" w:rsidRDefault="00462836" w:rsidP="00462836">
      <w:pPr>
        <w:spacing w:after="0" w:line="240" w:lineRule="auto"/>
        <w:jc w:val="both"/>
        <w:rPr>
          <w:rFonts w:eastAsia="Times New Roman" w:cs="Arial"/>
          <w:b/>
        </w:rPr>
      </w:pPr>
    </w:p>
    <w:p w14:paraId="5BFAB6FD" w14:textId="77777777" w:rsidR="00462836" w:rsidRPr="00462836" w:rsidRDefault="00462836" w:rsidP="00462836">
      <w:pPr>
        <w:spacing w:after="0" w:line="360" w:lineRule="auto"/>
        <w:jc w:val="both"/>
        <w:rPr>
          <w:rFonts w:eastAsia="Times New Roman" w:cs="Arial"/>
          <w:b/>
          <w:bCs/>
          <w:sz w:val="20"/>
          <w:szCs w:val="20"/>
        </w:rPr>
      </w:pPr>
      <w:r w:rsidRPr="00462836">
        <w:rPr>
          <w:rFonts w:eastAsia="Times New Roman" w:cs="Arial"/>
          <w:b/>
          <w:bCs/>
          <w:sz w:val="20"/>
          <w:szCs w:val="20"/>
        </w:rPr>
        <w:t>w zakresie:</w:t>
      </w:r>
    </w:p>
    <w:p w14:paraId="3C4AF89A"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posiadania uprawnień do wykonywania określonej działalności lub czynności, jeżeli przepisy prawa nakładają obowiązek ich posiadania,</w:t>
      </w:r>
    </w:p>
    <w:p w14:paraId="23300CFB"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posiadania wiedzy i doświadczenia,</w:t>
      </w:r>
    </w:p>
    <w:p w14:paraId="056EB548"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dysponowania odpowiednim potencjałem technicznym oraz osobami zdolnymi do wykonania zamówienia,</w:t>
      </w:r>
    </w:p>
    <w:p w14:paraId="032D3233"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sytuacji ekonomicznej i finansowej.</w:t>
      </w:r>
    </w:p>
    <w:p w14:paraId="77EB73FD" w14:textId="77777777" w:rsidR="00462836" w:rsidRPr="00462836" w:rsidRDefault="00462836" w:rsidP="00462836">
      <w:pPr>
        <w:spacing w:after="0" w:line="240" w:lineRule="auto"/>
        <w:rPr>
          <w:rFonts w:eastAsia="Times New Roman" w:cs="Arial"/>
          <w:b/>
          <w:sz w:val="20"/>
          <w:szCs w:val="20"/>
        </w:rPr>
      </w:pPr>
    </w:p>
    <w:p w14:paraId="1ECDAA39" w14:textId="77777777" w:rsidR="00462836" w:rsidRPr="00462836" w:rsidRDefault="00462836" w:rsidP="00462836">
      <w:pPr>
        <w:spacing w:after="0" w:line="240" w:lineRule="auto"/>
        <w:rPr>
          <w:rFonts w:eastAsia="Times New Roman" w:cs="Arial"/>
          <w:b/>
          <w:sz w:val="20"/>
          <w:szCs w:val="20"/>
        </w:rPr>
      </w:pPr>
    </w:p>
    <w:p w14:paraId="53081A1B"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78DE6FFF" w14:textId="77777777" w:rsidR="00462836" w:rsidRPr="00462836" w:rsidRDefault="00462836" w:rsidP="00462836">
      <w:pPr>
        <w:spacing w:after="0" w:line="240" w:lineRule="auto"/>
        <w:rPr>
          <w:rFonts w:eastAsia="Times New Roman" w:cs="Arial"/>
          <w:szCs w:val="24"/>
        </w:rPr>
      </w:pPr>
      <w:r w:rsidRPr="00462836">
        <w:rPr>
          <w:rFonts w:eastAsia="Times New Roman" w:cs="Arial"/>
          <w:szCs w:val="24"/>
        </w:rPr>
        <w:t xml:space="preserve">                                                                          </w:t>
      </w:r>
    </w:p>
    <w:p w14:paraId="087B82F3" w14:textId="77777777" w:rsidR="00462836" w:rsidRPr="00462836" w:rsidRDefault="00462836" w:rsidP="00462836">
      <w:pPr>
        <w:spacing w:after="0" w:line="240" w:lineRule="auto"/>
        <w:rPr>
          <w:rFonts w:eastAsia="Times New Roman" w:cs="Arial"/>
          <w:szCs w:val="24"/>
        </w:rPr>
      </w:pPr>
      <w:r w:rsidRPr="00462836">
        <w:rPr>
          <w:rFonts w:eastAsia="Times New Roman" w:cs="Arial"/>
          <w:szCs w:val="24"/>
        </w:rPr>
        <w:t xml:space="preserve">                     </w:t>
      </w:r>
    </w:p>
    <w:p w14:paraId="055B5AC1" w14:textId="77777777" w:rsidR="00462836" w:rsidRPr="00462836" w:rsidRDefault="00462836" w:rsidP="00462836">
      <w:pPr>
        <w:spacing w:after="0" w:line="240" w:lineRule="auto"/>
        <w:rPr>
          <w:rFonts w:eastAsia="Times New Roman" w:cs="Arial"/>
          <w:szCs w:val="24"/>
        </w:rPr>
      </w:pPr>
    </w:p>
    <w:p w14:paraId="1CB5539D" w14:textId="77777777" w:rsidR="00462836" w:rsidRPr="00462836" w:rsidRDefault="00462836" w:rsidP="00462836">
      <w:pPr>
        <w:spacing w:after="0" w:line="240" w:lineRule="auto"/>
        <w:rPr>
          <w:rFonts w:eastAsia="Times New Roman" w:cs="Arial"/>
          <w:szCs w:val="24"/>
        </w:rPr>
      </w:pPr>
    </w:p>
    <w:p w14:paraId="73557C08"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4"/>
          <w:szCs w:val="24"/>
        </w:rPr>
        <w:t>........................................................................................</w:t>
      </w:r>
    </w:p>
    <w:p w14:paraId="3184427B"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39F74106" w14:textId="77777777" w:rsidR="00462836" w:rsidRPr="00462836" w:rsidRDefault="00462836" w:rsidP="00462836">
      <w:pPr>
        <w:spacing w:after="0" w:line="240" w:lineRule="auto"/>
        <w:jc w:val="center"/>
        <w:rPr>
          <w:rFonts w:eastAsia="Times New Roman" w:cs="Arial"/>
          <w:szCs w:val="24"/>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r w:rsidRPr="00462836">
        <w:rPr>
          <w:rFonts w:eastAsia="Times New Roman" w:cs="Arial"/>
          <w:szCs w:val="24"/>
        </w:rPr>
        <w:t xml:space="preserve"> </w:t>
      </w:r>
    </w:p>
    <w:p w14:paraId="5D8662F0" w14:textId="77777777" w:rsidR="00462836" w:rsidRPr="00462836" w:rsidRDefault="00462836" w:rsidP="00462836">
      <w:pPr>
        <w:spacing w:after="0" w:line="240" w:lineRule="auto"/>
        <w:jc w:val="center"/>
        <w:rPr>
          <w:rFonts w:eastAsia="Times New Roman" w:cs="Times New Roman"/>
          <w:sz w:val="16"/>
          <w:szCs w:val="16"/>
        </w:rPr>
      </w:pPr>
      <w:r w:rsidRPr="00462836">
        <w:rPr>
          <w:rFonts w:eastAsia="Times New Roman" w:cs="Times New Roman"/>
          <w:szCs w:val="24"/>
        </w:rPr>
        <w:t xml:space="preserve">         </w:t>
      </w:r>
      <w:r w:rsidRPr="00462836">
        <w:rPr>
          <w:rFonts w:eastAsia="Times New Roman" w:cs="Times New Roman"/>
          <w:szCs w:val="24"/>
        </w:rPr>
        <w:tab/>
        <w:t xml:space="preserve">                                                         </w:t>
      </w:r>
    </w:p>
    <w:p w14:paraId="078E7046" w14:textId="77777777" w:rsidR="00462836" w:rsidRPr="00462836" w:rsidRDefault="00462836" w:rsidP="00462836">
      <w:pPr>
        <w:spacing w:after="0" w:line="240" w:lineRule="auto"/>
        <w:rPr>
          <w:rFonts w:ascii="Arial" w:eastAsia="Times New Roman" w:hAnsi="Arial" w:cs="Times New Roman"/>
          <w:b/>
          <w:sz w:val="16"/>
          <w:szCs w:val="20"/>
        </w:rPr>
      </w:pPr>
    </w:p>
    <w:p w14:paraId="7E75F429" w14:textId="77777777" w:rsidR="00462836" w:rsidRPr="00462836" w:rsidRDefault="00462836" w:rsidP="00462836">
      <w:pPr>
        <w:spacing w:after="0" w:line="240" w:lineRule="auto"/>
        <w:jc w:val="right"/>
        <w:rPr>
          <w:rFonts w:ascii="Times New Roman" w:eastAsia="Times New Roman" w:hAnsi="Times New Roman" w:cs="Times New Roman"/>
          <w:szCs w:val="20"/>
        </w:rPr>
      </w:pPr>
    </w:p>
    <w:p w14:paraId="0E24B4B8" w14:textId="77777777" w:rsidR="00462836" w:rsidRPr="00462836" w:rsidRDefault="00462836" w:rsidP="00462836">
      <w:pPr>
        <w:spacing w:after="0" w:line="240" w:lineRule="auto"/>
        <w:jc w:val="right"/>
        <w:rPr>
          <w:rFonts w:ascii="Times New Roman" w:eastAsia="Times New Roman" w:hAnsi="Times New Roman" w:cs="Times New Roman"/>
          <w:szCs w:val="20"/>
        </w:rPr>
      </w:pPr>
    </w:p>
    <w:p w14:paraId="3135B902" w14:textId="77777777" w:rsidR="00462836" w:rsidRPr="00462836" w:rsidRDefault="00462836" w:rsidP="00462836">
      <w:pPr>
        <w:spacing w:after="0" w:line="240" w:lineRule="auto"/>
        <w:jc w:val="right"/>
        <w:rPr>
          <w:rFonts w:ascii="Times New Roman" w:eastAsia="Times New Roman" w:hAnsi="Times New Roman" w:cs="Times New Roman"/>
          <w:szCs w:val="20"/>
        </w:rPr>
      </w:pPr>
    </w:p>
    <w:p w14:paraId="7507441C" w14:textId="77777777" w:rsidR="00462836" w:rsidRPr="00462836" w:rsidRDefault="00462836" w:rsidP="00462836">
      <w:pPr>
        <w:spacing w:after="0" w:line="240" w:lineRule="auto"/>
        <w:rPr>
          <w:rFonts w:eastAsia="Times New Roman" w:cs="Times New Roman"/>
          <w:szCs w:val="20"/>
        </w:rPr>
      </w:pPr>
    </w:p>
    <w:p w14:paraId="32CCE3D4" w14:textId="77777777" w:rsidR="00462836" w:rsidRPr="00462836" w:rsidRDefault="00462836" w:rsidP="00462836">
      <w:pPr>
        <w:spacing w:after="0" w:line="240" w:lineRule="auto"/>
        <w:jc w:val="right"/>
        <w:rPr>
          <w:rFonts w:eastAsia="Times New Roman" w:cs="Arial"/>
          <w:sz w:val="20"/>
          <w:szCs w:val="20"/>
        </w:rPr>
      </w:pPr>
    </w:p>
    <w:p w14:paraId="794D0704" w14:textId="77777777" w:rsidR="00462836" w:rsidRPr="00462836" w:rsidRDefault="00462836" w:rsidP="00462836">
      <w:pPr>
        <w:spacing w:after="0" w:line="240" w:lineRule="auto"/>
        <w:rPr>
          <w:rFonts w:eastAsia="Times New Roman" w:cs="Arial"/>
          <w:sz w:val="20"/>
          <w:szCs w:val="20"/>
        </w:rPr>
      </w:pPr>
    </w:p>
    <w:p w14:paraId="1B131DD7" w14:textId="77777777" w:rsidR="00462836" w:rsidRPr="00462836" w:rsidRDefault="00462836" w:rsidP="00462836">
      <w:pPr>
        <w:spacing w:after="0" w:line="240" w:lineRule="auto"/>
        <w:jc w:val="right"/>
        <w:rPr>
          <w:rFonts w:eastAsia="Times New Roman" w:cs="Arial"/>
          <w:sz w:val="16"/>
          <w:szCs w:val="16"/>
        </w:rPr>
      </w:pPr>
      <w:r w:rsidRPr="00462836">
        <w:rPr>
          <w:rFonts w:eastAsia="Times New Roman" w:cs="Arial"/>
          <w:sz w:val="20"/>
          <w:szCs w:val="20"/>
        </w:rPr>
        <w:lastRenderedPageBreak/>
        <w:t>Załącznik nr 4 do SIWZ</w:t>
      </w:r>
    </w:p>
    <w:p w14:paraId="476C7E79" w14:textId="77777777" w:rsidR="00462836" w:rsidRPr="00462836" w:rsidRDefault="00462836" w:rsidP="00462836">
      <w:pPr>
        <w:spacing w:after="0" w:line="240" w:lineRule="auto"/>
        <w:jc w:val="both"/>
        <w:rPr>
          <w:rFonts w:eastAsia="Times New Roman" w:cs="Arial"/>
          <w:szCs w:val="20"/>
        </w:rPr>
      </w:pPr>
      <w:r w:rsidRPr="00462836">
        <w:rPr>
          <w:rFonts w:eastAsia="Times New Roman" w:cs="Arial"/>
          <w:szCs w:val="20"/>
        </w:rPr>
        <w:t>......................................................</w:t>
      </w:r>
    </w:p>
    <w:p w14:paraId="283CB8BB"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pieczęć wykonawcy )</w:t>
      </w:r>
    </w:p>
    <w:p w14:paraId="3C87B06E" w14:textId="77777777" w:rsidR="00462836" w:rsidRPr="00462836" w:rsidRDefault="00462836" w:rsidP="00462836">
      <w:pPr>
        <w:spacing w:after="0" w:line="240" w:lineRule="auto"/>
        <w:jc w:val="both"/>
        <w:rPr>
          <w:rFonts w:eastAsia="Times New Roman" w:cs="Arial"/>
          <w:sz w:val="16"/>
          <w:szCs w:val="16"/>
        </w:rPr>
      </w:pPr>
    </w:p>
    <w:p w14:paraId="3C884547" w14:textId="77777777" w:rsidR="00462836" w:rsidRPr="00462836" w:rsidRDefault="00462836" w:rsidP="00462836">
      <w:pPr>
        <w:spacing w:after="0" w:line="240" w:lineRule="auto"/>
        <w:jc w:val="both"/>
        <w:rPr>
          <w:rFonts w:eastAsia="Times New Roman" w:cs="Arial"/>
          <w:sz w:val="18"/>
          <w:szCs w:val="18"/>
        </w:rPr>
      </w:pPr>
    </w:p>
    <w:p w14:paraId="52D67C0D" w14:textId="77777777" w:rsidR="00462836" w:rsidRPr="00462836" w:rsidRDefault="00462836" w:rsidP="00462836">
      <w:pPr>
        <w:spacing w:after="0" w:line="240" w:lineRule="auto"/>
        <w:jc w:val="both"/>
        <w:rPr>
          <w:rFonts w:eastAsia="Times New Roman" w:cs="Arial"/>
          <w:sz w:val="18"/>
          <w:szCs w:val="18"/>
        </w:rPr>
      </w:pPr>
    </w:p>
    <w:p w14:paraId="0961CE9A" w14:textId="77777777" w:rsidR="00462836" w:rsidRPr="00462836" w:rsidRDefault="00462836" w:rsidP="00462836">
      <w:pPr>
        <w:spacing w:after="0" w:line="288" w:lineRule="auto"/>
        <w:jc w:val="center"/>
        <w:rPr>
          <w:rFonts w:eastAsia="Times New Roman" w:cs="Arial"/>
          <w:b/>
          <w:sz w:val="24"/>
          <w:szCs w:val="24"/>
        </w:rPr>
      </w:pPr>
      <w:r w:rsidRPr="00462836">
        <w:rPr>
          <w:rFonts w:eastAsia="Times New Roman" w:cs="Arial"/>
          <w:b/>
          <w:sz w:val="24"/>
          <w:szCs w:val="24"/>
          <w:u w:val="single"/>
        </w:rPr>
        <w:t xml:space="preserve">OŚWIADCZENIE WYKONAWCY </w:t>
      </w:r>
      <w:r w:rsidRPr="00462836">
        <w:rPr>
          <w:rFonts w:eastAsia="Times New Roman" w:cs="Arial"/>
          <w:b/>
          <w:sz w:val="24"/>
          <w:szCs w:val="24"/>
        </w:rPr>
        <w:t>w trybie art. 24 ust. 1</w:t>
      </w:r>
    </w:p>
    <w:p w14:paraId="083F8F30" w14:textId="77777777" w:rsidR="00462836" w:rsidRPr="00462836" w:rsidRDefault="00462836" w:rsidP="00462836">
      <w:pPr>
        <w:keepNext/>
        <w:spacing w:after="0" w:line="240" w:lineRule="auto"/>
        <w:ind w:left="360"/>
        <w:jc w:val="center"/>
        <w:outlineLvl w:val="8"/>
        <w:rPr>
          <w:rFonts w:eastAsia="Times New Roman" w:cs="Arial"/>
          <w:b/>
          <w:sz w:val="24"/>
          <w:szCs w:val="24"/>
        </w:rPr>
      </w:pPr>
      <w:r w:rsidRPr="00462836">
        <w:rPr>
          <w:rFonts w:eastAsia="Times New Roman" w:cs="Arial"/>
          <w:sz w:val="24"/>
          <w:szCs w:val="24"/>
        </w:rPr>
        <w:t>USTAWY – PRAWO ZAMÓWIEŃ PUBLICZNYCH</w:t>
      </w:r>
    </w:p>
    <w:p w14:paraId="0964E27B" w14:textId="77777777" w:rsidR="00462836" w:rsidRPr="00462836" w:rsidRDefault="00462836" w:rsidP="00462836">
      <w:pPr>
        <w:spacing w:after="0" w:line="240" w:lineRule="auto"/>
        <w:rPr>
          <w:rFonts w:eastAsia="Times New Roman" w:cs="Arial"/>
          <w:szCs w:val="24"/>
        </w:rPr>
      </w:pPr>
    </w:p>
    <w:p w14:paraId="7E514B71" w14:textId="77777777" w:rsidR="00462836" w:rsidRPr="00462836" w:rsidRDefault="00462836" w:rsidP="00462836">
      <w:pPr>
        <w:widowControl w:val="0"/>
        <w:tabs>
          <w:tab w:val="left" w:pos="-29536"/>
          <w:tab w:val="left" w:pos="-24468"/>
          <w:tab w:val="left" w:pos="-9811"/>
        </w:tabs>
        <w:suppressAutoHyphens/>
        <w:autoSpaceDN w:val="0"/>
        <w:spacing w:after="0" w:line="360" w:lineRule="auto"/>
        <w:jc w:val="both"/>
        <w:textAlignment w:val="baseline"/>
        <w:rPr>
          <w:rFonts w:eastAsia="Times New Roman" w:cs="Arial"/>
          <w:sz w:val="20"/>
          <w:szCs w:val="20"/>
        </w:rPr>
      </w:pPr>
      <w:r w:rsidRPr="00462836">
        <w:rPr>
          <w:rFonts w:eastAsia="Times New Roman" w:cs="Arial"/>
          <w:sz w:val="20"/>
          <w:szCs w:val="20"/>
        </w:rPr>
        <w:t>Dotyczy postępowania o udzielenie zamówienia publicznego, pn.</w:t>
      </w:r>
    </w:p>
    <w:p w14:paraId="0FC82830" w14:textId="77777777" w:rsidR="00462836" w:rsidRPr="00462836" w:rsidRDefault="00462836" w:rsidP="00462836">
      <w:pPr>
        <w:spacing w:after="0" w:line="360" w:lineRule="auto"/>
        <w:jc w:val="center"/>
        <w:rPr>
          <w:b/>
          <w:i/>
          <w:sz w:val="24"/>
          <w:szCs w:val="24"/>
        </w:rPr>
      </w:pPr>
      <w:r w:rsidRPr="00462836">
        <w:rPr>
          <w:b/>
          <w:i/>
          <w:sz w:val="24"/>
          <w:szCs w:val="24"/>
        </w:rPr>
        <w:t xml:space="preserve">„Dostawa energii elektrycznej do nieruchomości przy ul. Żeliwnej 38 w Katowicach </w:t>
      </w:r>
      <w:r w:rsidRPr="00462836">
        <w:rPr>
          <w:b/>
          <w:i/>
          <w:sz w:val="24"/>
          <w:szCs w:val="24"/>
        </w:rPr>
        <w:br/>
        <w:t>i Goczałkowicach-Zdrój przy ul. Jeziornej 86”</w:t>
      </w:r>
    </w:p>
    <w:p w14:paraId="0CBA6FEA" w14:textId="77777777" w:rsidR="00462836" w:rsidRPr="00462836" w:rsidRDefault="00462836" w:rsidP="00462836">
      <w:pPr>
        <w:spacing w:after="0" w:line="360" w:lineRule="auto"/>
        <w:ind w:left="708"/>
        <w:jc w:val="center"/>
        <w:rPr>
          <w:rFonts w:eastAsia="Times New Roman" w:cs="Arial"/>
          <w:b/>
        </w:rPr>
      </w:pPr>
    </w:p>
    <w:p w14:paraId="6764198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06335E3B" w14:textId="77777777" w:rsidR="00462836" w:rsidRPr="00462836" w:rsidRDefault="00462836" w:rsidP="00462836">
      <w:pPr>
        <w:spacing w:after="0" w:line="240" w:lineRule="auto"/>
        <w:rPr>
          <w:rFonts w:eastAsia="Times New Roman" w:cs="Arial"/>
          <w:szCs w:val="24"/>
        </w:rPr>
      </w:pPr>
    </w:p>
    <w:p w14:paraId="7BB2B447"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11BB0680"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4EF515F8" w14:textId="77777777" w:rsidR="00462836" w:rsidRPr="00462836" w:rsidRDefault="00462836" w:rsidP="00462836">
      <w:pPr>
        <w:spacing w:after="0" w:line="240" w:lineRule="auto"/>
        <w:rPr>
          <w:rFonts w:eastAsia="Times New Roman" w:cs="Arial"/>
          <w:szCs w:val="24"/>
        </w:rPr>
      </w:pPr>
    </w:p>
    <w:p w14:paraId="2B58B126"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0490C16B"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4058EBB4" w14:textId="77777777" w:rsidR="00462836" w:rsidRPr="00462836" w:rsidRDefault="00462836" w:rsidP="00462836">
      <w:pPr>
        <w:spacing w:after="0" w:line="240" w:lineRule="auto"/>
        <w:rPr>
          <w:rFonts w:eastAsia="Times New Roman" w:cs="Arial"/>
          <w:szCs w:val="24"/>
        </w:rPr>
      </w:pPr>
    </w:p>
    <w:p w14:paraId="2E573D52" w14:textId="77777777" w:rsidR="00462836" w:rsidRPr="00462836" w:rsidRDefault="00462836" w:rsidP="00462836">
      <w:pPr>
        <w:spacing w:after="0" w:line="240" w:lineRule="auto"/>
        <w:rPr>
          <w:rFonts w:eastAsia="Times New Roman" w:cs="Arial"/>
          <w:sz w:val="4"/>
          <w:szCs w:val="4"/>
        </w:rPr>
      </w:pPr>
    </w:p>
    <w:p w14:paraId="63D83FF7" w14:textId="77777777" w:rsidR="00462836" w:rsidRPr="00462836" w:rsidRDefault="00462836" w:rsidP="00462836">
      <w:pPr>
        <w:spacing w:after="0" w:line="240" w:lineRule="auto"/>
        <w:rPr>
          <w:rFonts w:eastAsia="Times New Roman" w:cs="Arial"/>
          <w:szCs w:val="24"/>
        </w:rPr>
      </w:pPr>
      <w:r w:rsidRPr="00462836">
        <w:rPr>
          <w:rFonts w:eastAsia="Times New Roman" w:cs="Arial"/>
          <w:szCs w:val="24"/>
        </w:rPr>
        <w:t xml:space="preserve">                                       </w:t>
      </w:r>
    </w:p>
    <w:p w14:paraId="7A1AC403" w14:textId="49C54DEF" w:rsidR="00462836" w:rsidRPr="00462836" w:rsidRDefault="00462836" w:rsidP="00462836">
      <w:pPr>
        <w:spacing w:after="0" w:line="360" w:lineRule="auto"/>
        <w:jc w:val="both"/>
        <w:rPr>
          <w:rFonts w:eastAsia="Times New Roman" w:cs="Arial"/>
          <w:sz w:val="20"/>
          <w:szCs w:val="20"/>
        </w:rPr>
      </w:pPr>
      <w:r w:rsidRPr="00462836">
        <w:rPr>
          <w:rFonts w:eastAsia="Times New Roman" w:cs="Arial"/>
        </w:rPr>
        <w:tab/>
      </w:r>
      <w:r w:rsidRPr="00462836">
        <w:rPr>
          <w:rFonts w:eastAsia="Times New Roman" w:cs="Arial"/>
          <w:sz w:val="20"/>
          <w:szCs w:val="20"/>
        </w:rPr>
        <w:t xml:space="preserve">będąc należycie upoważnionym do jego reprezentowania oświadczam/y </w:t>
      </w:r>
      <w:r w:rsidR="00030A05">
        <w:rPr>
          <w:rFonts w:eastAsia="Times New Roman" w:cs="Arial"/>
          <w:sz w:val="20"/>
          <w:szCs w:val="20"/>
        </w:rPr>
        <w:t>że wyżej wskazany wykonawca nie </w:t>
      </w:r>
      <w:r w:rsidRPr="00462836">
        <w:rPr>
          <w:rFonts w:eastAsia="Times New Roman" w:cs="Arial"/>
          <w:sz w:val="20"/>
          <w:szCs w:val="20"/>
        </w:rPr>
        <w:t xml:space="preserve">podlega wykluczeniu z postępowania o udzielenie zamówienia publicznego w szczególności nie zachodzą w stosunku do wykonawcy okoliczności wymienione w art. 24 ust. 1 ustawy z dnia 29 stycznia 2004 r. Prawo zamówień publicznych (tekst jednolity Dz. U. z 2013 r. poz. 907 z </w:t>
      </w:r>
      <w:proofErr w:type="spellStart"/>
      <w:r w:rsidRPr="00462836">
        <w:rPr>
          <w:rFonts w:eastAsia="Times New Roman" w:cs="Arial"/>
          <w:sz w:val="20"/>
          <w:szCs w:val="20"/>
        </w:rPr>
        <w:t>późn</w:t>
      </w:r>
      <w:proofErr w:type="spellEnd"/>
      <w:r w:rsidRPr="00462836">
        <w:rPr>
          <w:rFonts w:eastAsia="Times New Roman" w:cs="Arial"/>
          <w:sz w:val="20"/>
          <w:szCs w:val="20"/>
        </w:rPr>
        <w:t>. zm.).</w:t>
      </w:r>
    </w:p>
    <w:p w14:paraId="6FDEACC2" w14:textId="77777777" w:rsidR="00462836" w:rsidRPr="00462836" w:rsidRDefault="00462836" w:rsidP="00462836">
      <w:pPr>
        <w:numPr>
          <w:ilvl w:val="12"/>
          <w:numId w:val="0"/>
        </w:numPr>
        <w:spacing w:after="0" w:line="360" w:lineRule="auto"/>
        <w:jc w:val="both"/>
        <w:rPr>
          <w:rFonts w:eastAsia="Times New Roman" w:cs="Arial"/>
          <w:b/>
          <w:sz w:val="10"/>
          <w:szCs w:val="10"/>
        </w:rPr>
      </w:pPr>
    </w:p>
    <w:p w14:paraId="4C96907A" w14:textId="77777777" w:rsidR="00462836" w:rsidRPr="00462836" w:rsidRDefault="00462836" w:rsidP="00462836">
      <w:pPr>
        <w:spacing w:after="0" w:line="240" w:lineRule="auto"/>
        <w:jc w:val="both"/>
        <w:rPr>
          <w:rFonts w:eastAsia="Times New Roman" w:cs="Arial"/>
          <w:sz w:val="18"/>
          <w:szCs w:val="18"/>
        </w:rPr>
      </w:pPr>
    </w:p>
    <w:p w14:paraId="473177DB" w14:textId="77777777" w:rsidR="00462836" w:rsidRPr="00462836" w:rsidRDefault="00462836" w:rsidP="00462836">
      <w:pPr>
        <w:spacing w:after="0" w:line="240" w:lineRule="auto"/>
        <w:jc w:val="both"/>
        <w:rPr>
          <w:rFonts w:eastAsia="Times New Roman" w:cs="Arial"/>
          <w:sz w:val="18"/>
          <w:szCs w:val="18"/>
        </w:rPr>
      </w:pPr>
    </w:p>
    <w:p w14:paraId="4FCFD6BD" w14:textId="77777777" w:rsidR="00462836" w:rsidRPr="00462836" w:rsidRDefault="00462836" w:rsidP="00462836">
      <w:pPr>
        <w:spacing w:after="0" w:line="240" w:lineRule="auto"/>
        <w:jc w:val="both"/>
        <w:rPr>
          <w:rFonts w:eastAsia="Times New Roman" w:cs="Arial"/>
          <w:sz w:val="18"/>
          <w:szCs w:val="18"/>
        </w:rPr>
      </w:pPr>
    </w:p>
    <w:p w14:paraId="736DE3C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59C74DCF"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xml:space="preserve">                                                                                               </w:t>
      </w:r>
    </w:p>
    <w:p w14:paraId="4E00F137" w14:textId="77777777" w:rsidR="00462836" w:rsidRPr="00462836" w:rsidRDefault="00462836" w:rsidP="00462836">
      <w:pPr>
        <w:spacing w:after="0" w:line="240" w:lineRule="auto"/>
        <w:rPr>
          <w:rFonts w:eastAsia="Times New Roman" w:cs="Arial"/>
          <w:szCs w:val="24"/>
        </w:rPr>
      </w:pPr>
    </w:p>
    <w:p w14:paraId="15329DDB" w14:textId="77777777" w:rsidR="00462836" w:rsidRPr="00462836" w:rsidRDefault="00462836" w:rsidP="00462836">
      <w:pPr>
        <w:spacing w:after="0" w:line="240" w:lineRule="auto"/>
        <w:rPr>
          <w:rFonts w:eastAsia="Times New Roman" w:cs="Arial"/>
          <w:szCs w:val="24"/>
        </w:rPr>
      </w:pPr>
    </w:p>
    <w:p w14:paraId="51DE89FD" w14:textId="77777777" w:rsidR="00462836" w:rsidRPr="00462836" w:rsidRDefault="00462836" w:rsidP="00462836">
      <w:pPr>
        <w:spacing w:after="0" w:line="240" w:lineRule="auto"/>
        <w:rPr>
          <w:rFonts w:eastAsia="Times New Roman" w:cs="Arial"/>
          <w:szCs w:val="24"/>
        </w:rPr>
      </w:pPr>
    </w:p>
    <w:p w14:paraId="616087EC" w14:textId="77777777" w:rsidR="00462836" w:rsidRPr="00462836" w:rsidRDefault="00462836" w:rsidP="00462836">
      <w:pPr>
        <w:spacing w:after="0" w:line="240" w:lineRule="auto"/>
        <w:rPr>
          <w:rFonts w:eastAsia="Times New Roman" w:cs="Arial"/>
          <w:szCs w:val="24"/>
        </w:rPr>
      </w:pPr>
    </w:p>
    <w:p w14:paraId="4F4B60D8"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4"/>
          <w:szCs w:val="24"/>
        </w:rPr>
        <w:t>........................................................................................</w:t>
      </w:r>
    </w:p>
    <w:p w14:paraId="19CF1ED4"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39DE751F"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p>
    <w:p w14:paraId="263FF264" w14:textId="77777777" w:rsidR="00462836" w:rsidRPr="00462836" w:rsidRDefault="00462836" w:rsidP="00462836">
      <w:pPr>
        <w:spacing w:after="0" w:line="240" w:lineRule="auto"/>
        <w:jc w:val="center"/>
        <w:rPr>
          <w:rFonts w:eastAsia="Times New Roman" w:cs="Times New Roman"/>
          <w:sz w:val="16"/>
          <w:szCs w:val="16"/>
        </w:rPr>
      </w:pPr>
    </w:p>
    <w:p w14:paraId="7E42AEC8" w14:textId="77777777" w:rsidR="00462836" w:rsidRPr="00462836" w:rsidRDefault="00462836" w:rsidP="00462836">
      <w:pPr>
        <w:spacing w:after="0" w:line="240" w:lineRule="auto"/>
        <w:jc w:val="center"/>
        <w:rPr>
          <w:rFonts w:eastAsia="Times New Roman" w:cs="Times New Roman"/>
          <w:sz w:val="16"/>
          <w:szCs w:val="16"/>
        </w:rPr>
      </w:pPr>
    </w:p>
    <w:p w14:paraId="5F38214C" w14:textId="77777777" w:rsidR="00462836" w:rsidRPr="00462836" w:rsidRDefault="00462836" w:rsidP="00462836">
      <w:pPr>
        <w:spacing w:after="0" w:line="240" w:lineRule="auto"/>
        <w:jc w:val="right"/>
        <w:rPr>
          <w:rFonts w:ascii="Arial" w:eastAsia="Times New Roman" w:hAnsi="Arial" w:cs="Arial"/>
          <w:i/>
          <w:sz w:val="20"/>
          <w:szCs w:val="20"/>
        </w:rPr>
      </w:pPr>
    </w:p>
    <w:p w14:paraId="07623728" w14:textId="77777777" w:rsidR="00462836" w:rsidRPr="00462836" w:rsidRDefault="00462836" w:rsidP="00462836">
      <w:pPr>
        <w:spacing w:after="0" w:line="240" w:lineRule="auto"/>
        <w:jc w:val="right"/>
        <w:rPr>
          <w:rFonts w:ascii="Arial" w:eastAsia="Times New Roman" w:hAnsi="Arial" w:cs="Arial"/>
          <w:i/>
          <w:sz w:val="20"/>
          <w:szCs w:val="20"/>
        </w:rPr>
      </w:pPr>
    </w:p>
    <w:p w14:paraId="5DEAA523" w14:textId="77777777" w:rsidR="00462836" w:rsidRPr="00462836" w:rsidRDefault="00462836" w:rsidP="00462836">
      <w:pPr>
        <w:spacing w:after="0" w:line="240" w:lineRule="auto"/>
        <w:jc w:val="right"/>
        <w:rPr>
          <w:rFonts w:ascii="Arial" w:eastAsia="Times New Roman" w:hAnsi="Arial" w:cs="Arial"/>
          <w:i/>
          <w:sz w:val="20"/>
          <w:szCs w:val="20"/>
        </w:rPr>
      </w:pPr>
    </w:p>
    <w:p w14:paraId="0DCE24FB" w14:textId="77777777" w:rsidR="00462836" w:rsidRPr="00462836" w:rsidRDefault="00462836" w:rsidP="00462836">
      <w:pPr>
        <w:spacing w:after="0" w:line="240" w:lineRule="auto"/>
        <w:jc w:val="right"/>
        <w:rPr>
          <w:rFonts w:ascii="Arial" w:eastAsia="Times New Roman" w:hAnsi="Arial" w:cs="Arial"/>
          <w:i/>
          <w:sz w:val="20"/>
          <w:szCs w:val="20"/>
        </w:rPr>
      </w:pPr>
    </w:p>
    <w:p w14:paraId="386D6EED" w14:textId="77777777" w:rsidR="00462836" w:rsidRPr="00462836" w:rsidRDefault="00462836" w:rsidP="00462836">
      <w:pPr>
        <w:spacing w:after="0" w:line="240" w:lineRule="auto"/>
        <w:jc w:val="right"/>
        <w:rPr>
          <w:rFonts w:ascii="Arial" w:eastAsia="Times New Roman" w:hAnsi="Arial" w:cs="Arial"/>
          <w:i/>
          <w:sz w:val="20"/>
          <w:szCs w:val="20"/>
        </w:rPr>
      </w:pPr>
    </w:p>
    <w:p w14:paraId="59454759" w14:textId="77777777" w:rsidR="00462836" w:rsidRPr="00462836" w:rsidRDefault="00462836" w:rsidP="00462836">
      <w:pPr>
        <w:spacing w:after="0" w:line="240" w:lineRule="auto"/>
        <w:jc w:val="right"/>
        <w:rPr>
          <w:rFonts w:ascii="Arial" w:eastAsia="Times New Roman" w:hAnsi="Arial" w:cs="Arial"/>
          <w:i/>
          <w:sz w:val="20"/>
          <w:szCs w:val="20"/>
        </w:rPr>
      </w:pPr>
    </w:p>
    <w:p w14:paraId="51CF0596" w14:textId="77777777" w:rsidR="00462836" w:rsidRPr="00462836" w:rsidRDefault="00462836" w:rsidP="00462836">
      <w:pPr>
        <w:spacing w:after="0" w:line="240" w:lineRule="auto"/>
        <w:jc w:val="right"/>
        <w:rPr>
          <w:rFonts w:ascii="Arial" w:eastAsia="Times New Roman" w:hAnsi="Arial" w:cs="Arial"/>
          <w:i/>
          <w:sz w:val="20"/>
          <w:szCs w:val="20"/>
        </w:rPr>
      </w:pPr>
    </w:p>
    <w:p w14:paraId="0E1626AF" w14:textId="77777777" w:rsidR="00462836" w:rsidRPr="00462836" w:rsidRDefault="00462836" w:rsidP="00462836">
      <w:pPr>
        <w:spacing w:after="0" w:line="240" w:lineRule="auto"/>
        <w:jc w:val="right"/>
        <w:rPr>
          <w:rFonts w:ascii="Arial" w:eastAsia="Times New Roman" w:hAnsi="Arial" w:cs="Arial"/>
          <w:i/>
          <w:sz w:val="20"/>
          <w:szCs w:val="20"/>
        </w:rPr>
      </w:pPr>
    </w:p>
    <w:p w14:paraId="02D6BD3A" w14:textId="77777777" w:rsidR="00462836" w:rsidRPr="00462836" w:rsidRDefault="00462836" w:rsidP="00462836">
      <w:pPr>
        <w:spacing w:after="0" w:line="240" w:lineRule="auto"/>
        <w:jc w:val="right"/>
        <w:rPr>
          <w:rFonts w:ascii="Arial" w:eastAsia="Times New Roman" w:hAnsi="Arial" w:cs="Arial"/>
          <w:i/>
          <w:sz w:val="20"/>
          <w:szCs w:val="20"/>
        </w:rPr>
      </w:pPr>
    </w:p>
    <w:p w14:paraId="03260FA6" w14:textId="77777777" w:rsidR="00462836" w:rsidRPr="00462836" w:rsidRDefault="00462836" w:rsidP="00462836">
      <w:pPr>
        <w:spacing w:after="0" w:line="240" w:lineRule="auto"/>
        <w:jc w:val="right"/>
        <w:rPr>
          <w:rFonts w:ascii="Arial" w:eastAsia="Times New Roman" w:hAnsi="Arial" w:cs="Arial"/>
          <w:i/>
          <w:sz w:val="20"/>
          <w:szCs w:val="20"/>
        </w:rPr>
      </w:pPr>
    </w:p>
    <w:p w14:paraId="663301E9" w14:textId="77777777" w:rsidR="00462836" w:rsidRPr="00462836" w:rsidRDefault="00462836" w:rsidP="00462836">
      <w:pPr>
        <w:spacing w:after="0" w:line="240" w:lineRule="auto"/>
        <w:jc w:val="right"/>
        <w:rPr>
          <w:rFonts w:ascii="Arial" w:eastAsia="Times New Roman" w:hAnsi="Arial" w:cs="Arial"/>
          <w:i/>
          <w:sz w:val="20"/>
          <w:szCs w:val="20"/>
        </w:rPr>
      </w:pPr>
    </w:p>
    <w:p w14:paraId="4DDD37BB" w14:textId="77777777" w:rsidR="00462836" w:rsidRPr="00462836" w:rsidRDefault="00462836" w:rsidP="00462836">
      <w:pPr>
        <w:spacing w:after="0" w:line="240" w:lineRule="auto"/>
        <w:jc w:val="right"/>
        <w:rPr>
          <w:rFonts w:ascii="Arial" w:eastAsia="Times New Roman" w:hAnsi="Arial" w:cs="Arial"/>
          <w:i/>
          <w:sz w:val="20"/>
          <w:szCs w:val="20"/>
        </w:rPr>
      </w:pPr>
    </w:p>
    <w:p w14:paraId="3AAFEF4E" w14:textId="77777777" w:rsidR="00462836" w:rsidRPr="00462836" w:rsidRDefault="00462836" w:rsidP="00462836">
      <w:pPr>
        <w:spacing w:after="0" w:line="240" w:lineRule="auto"/>
        <w:jc w:val="right"/>
        <w:rPr>
          <w:rFonts w:ascii="Arial" w:eastAsia="Times New Roman" w:hAnsi="Arial" w:cs="Arial"/>
          <w:i/>
          <w:sz w:val="20"/>
          <w:szCs w:val="20"/>
        </w:rPr>
      </w:pPr>
    </w:p>
    <w:p w14:paraId="0A7C4C2B" w14:textId="77777777" w:rsidR="00462836" w:rsidRPr="00462836" w:rsidRDefault="00462836" w:rsidP="00462836">
      <w:pPr>
        <w:spacing w:after="0" w:line="240" w:lineRule="auto"/>
        <w:jc w:val="right"/>
        <w:rPr>
          <w:rFonts w:ascii="Arial" w:eastAsia="Times New Roman" w:hAnsi="Arial" w:cs="Arial"/>
          <w:i/>
          <w:sz w:val="20"/>
          <w:szCs w:val="20"/>
        </w:rPr>
      </w:pPr>
    </w:p>
    <w:p w14:paraId="5D82D660" w14:textId="77777777" w:rsidR="00462836" w:rsidRPr="00462836" w:rsidRDefault="00462836" w:rsidP="00462836">
      <w:pPr>
        <w:spacing w:after="0" w:line="240" w:lineRule="auto"/>
        <w:rPr>
          <w:rFonts w:ascii="Arial" w:eastAsia="Times New Roman" w:hAnsi="Arial" w:cs="Arial"/>
          <w:i/>
          <w:sz w:val="20"/>
          <w:szCs w:val="20"/>
        </w:rPr>
      </w:pPr>
    </w:p>
    <w:p w14:paraId="7F670906" w14:textId="77777777" w:rsidR="00462836" w:rsidRPr="00462836" w:rsidRDefault="00462836" w:rsidP="00462836">
      <w:pPr>
        <w:spacing w:after="0" w:line="240" w:lineRule="auto"/>
        <w:jc w:val="right"/>
        <w:rPr>
          <w:rFonts w:eastAsia="Times New Roman" w:cs="Arial"/>
          <w:sz w:val="20"/>
          <w:szCs w:val="20"/>
        </w:rPr>
      </w:pPr>
      <w:r w:rsidRPr="00462836">
        <w:rPr>
          <w:rFonts w:eastAsia="Times New Roman" w:cs="Arial"/>
          <w:sz w:val="20"/>
          <w:szCs w:val="20"/>
        </w:rPr>
        <w:t>Załącznik nr 5 do SIWZ</w:t>
      </w:r>
    </w:p>
    <w:p w14:paraId="2ED21774" w14:textId="77777777" w:rsidR="00462836" w:rsidRPr="00462836" w:rsidRDefault="00462836" w:rsidP="00462836">
      <w:pPr>
        <w:spacing w:after="0" w:line="240" w:lineRule="auto"/>
        <w:jc w:val="both"/>
        <w:rPr>
          <w:rFonts w:eastAsia="Times New Roman" w:cs="Arial"/>
          <w:szCs w:val="20"/>
        </w:rPr>
      </w:pPr>
      <w:r w:rsidRPr="00462836">
        <w:rPr>
          <w:rFonts w:eastAsia="Times New Roman" w:cs="Arial"/>
          <w:szCs w:val="20"/>
        </w:rPr>
        <w:t>......................................................</w:t>
      </w:r>
    </w:p>
    <w:p w14:paraId="4CDA82C0"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pieczęć wykonawcy )</w:t>
      </w:r>
    </w:p>
    <w:p w14:paraId="75D6CFC5" w14:textId="77777777" w:rsidR="00462836" w:rsidRPr="00462836" w:rsidRDefault="00462836" w:rsidP="00462836">
      <w:pPr>
        <w:spacing w:after="0" w:line="240" w:lineRule="auto"/>
        <w:jc w:val="right"/>
        <w:rPr>
          <w:rFonts w:eastAsia="Times New Roman" w:cs="Arial"/>
          <w:sz w:val="18"/>
          <w:szCs w:val="18"/>
        </w:rPr>
      </w:pPr>
    </w:p>
    <w:p w14:paraId="4CEDB878" w14:textId="77777777" w:rsidR="00462836" w:rsidRPr="00462836" w:rsidRDefault="00462836" w:rsidP="00462836">
      <w:pPr>
        <w:spacing w:after="0" w:line="240" w:lineRule="auto"/>
        <w:rPr>
          <w:rFonts w:eastAsia="Times New Roman" w:cs="Arial"/>
          <w:szCs w:val="24"/>
        </w:rPr>
      </w:pPr>
    </w:p>
    <w:p w14:paraId="56CAAFD4"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b/>
          <w:sz w:val="24"/>
          <w:szCs w:val="24"/>
          <w:u w:val="single"/>
        </w:rPr>
        <w:t>INFORMACJA WYKONAWCY</w:t>
      </w:r>
      <w:r w:rsidRPr="00462836">
        <w:rPr>
          <w:rFonts w:eastAsia="Times New Roman" w:cs="Arial"/>
          <w:sz w:val="24"/>
          <w:szCs w:val="24"/>
        </w:rPr>
        <w:t xml:space="preserve"> </w:t>
      </w:r>
      <w:r w:rsidRPr="00462836">
        <w:rPr>
          <w:rFonts w:eastAsia="Times New Roman" w:cs="Arial"/>
          <w:b/>
          <w:sz w:val="24"/>
          <w:szCs w:val="24"/>
        </w:rPr>
        <w:t>na podstawie art. 26 ust. 2d PZP</w:t>
      </w:r>
    </w:p>
    <w:p w14:paraId="38C848DC"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sz w:val="24"/>
          <w:szCs w:val="24"/>
        </w:rPr>
        <w:t xml:space="preserve">O BRAKU PRZYNALEŻNOŚCI DO GRUPY KAPITAŁOWEJ </w:t>
      </w:r>
      <w:r w:rsidRPr="00462836">
        <w:rPr>
          <w:rFonts w:eastAsia="Times New Roman" w:cs="Arial"/>
          <w:color w:val="FF0000"/>
          <w:sz w:val="24"/>
          <w:szCs w:val="24"/>
          <w:vertAlign w:val="superscript"/>
        </w:rPr>
        <w:t>*)</w:t>
      </w:r>
    </w:p>
    <w:p w14:paraId="769FE886" w14:textId="77777777" w:rsidR="00462836" w:rsidRPr="00462836" w:rsidRDefault="00462836" w:rsidP="00462836">
      <w:pPr>
        <w:spacing w:after="0" w:line="240" w:lineRule="auto"/>
        <w:rPr>
          <w:rFonts w:eastAsia="Times New Roman" w:cs="Arial"/>
          <w:szCs w:val="24"/>
        </w:rPr>
      </w:pPr>
    </w:p>
    <w:p w14:paraId="6FA85D41" w14:textId="77777777" w:rsidR="00462836" w:rsidRPr="00462836" w:rsidRDefault="00462836" w:rsidP="00462836">
      <w:pPr>
        <w:spacing w:after="0" w:line="240" w:lineRule="auto"/>
        <w:rPr>
          <w:rFonts w:eastAsia="Times New Roman" w:cs="Arial"/>
          <w:szCs w:val="24"/>
        </w:rPr>
      </w:pPr>
    </w:p>
    <w:p w14:paraId="290E7B21" w14:textId="77777777" w:rsidR="00462836" w:rsidRPr="00462836" w:rsidRDefault="00462836" w:rsidP="00462836">
      <w:pPr>
        <w:spacing w:after="0" w:line="240" w:lineRule="auto"/>
        <w:rPr>
          <w:rFonts w:eastAsia="Times New Roman" w:cs="Arial"/>
          <w:sz w:val="4"/>
          <w:szCs w:val="4"/>
        </w:rPr>
      </w:pPr>
    </w:p>
    <w:p w14:paraId="2B9665D9"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43CE0CE6" w14:textId="77777777" w:rsidR="00462836" w:rsidRPr="00462836" w:rsidRDefault="00462836" w:rsidP="00462836">
      <w:pPr>
        <w:spacing w:after="0" w:line="240" w:lineRule="auto"/>
        <w:rPr>
          <w:rFonts w:eastAsia="Times New Roman" w:cs="Arial"/>
          <w:szCs w:val="24"/>
        </w:rPr>
      </w:pPr>
    </w:p>
    <w:p w14:paraId="52D1AFF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515788F7"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262E5276" w14:textId="77777777" w:rsidR="00462836" w:rsidRPr="00462836" w:rsidRDefault="00462836" w:rsidP="00462836">
      <w:pPr>
        <w:spacing w:after="0" w:line="240" w:lineRule="auto"/>
        <w:rPr>
          <w:rFonts w:eastAsia="Times New Roman" w:cs="Arial"/>
          <w:szCs w:val="24"/>
        </w:rPr>
      </w:pPr>
    </w:p>
    <w:p w14:paraId="5A1E2D77"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52C31BB3"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220A8A54" w14:textId="77777777" w:rsidR="00462836" w:rsidRPr="00462836" w:rsidRDefault="00462836" w:rsidP="00462836">
      <w:pPr>
        <w:autoSpaceDE w:val="0"/>
        <w:autoSpaceDN w:val="0"/>
        <w:adjustRightInd w:val="0"/>
        <w:spacing w:after="0" w:line="360" w:lineRule="auto"/>
        <w:rPr>
          <w:rFonts w:eastAsia="Times New Roman" w:cs="Arial"/>
          <w:sz w:val="20"/>
          <w:szCs w:val="20"/>
        </w:rPr>
      </w:pPr>
    </w:p>
    <w:p w14:paraId="09698C5D" w14:textId="77777777" w:rsidR="00462836" w:rsidRPr="00462836" w:rsidRDefault="00462836" w:rsidP="00462836">
      <w:pPr>
        <w:spacing w:line="360" w:lineRule="auto"/>
        <w:jc w:val="both"/>
        <w:rPr>
          <w:rFonts w:ascii="Calibri" w:hAnsi="Calibri" w:cs="Arial"/>
          <w:sz w:val="20"/>
          <w:szCs w:val="20"/>
        </w:rPr>
      </w:pPr>
      <w:r w:rsidRPr="00462836">
        <w:rPr>
          <w:rFonts w:ascii="Calibri" w:hAnsi="Calibri" w:cs="Arial"/>
          <w:sz w:val="20"/>
          <w:szCs w:val="20"/>
        </w:rPr>
        <w:t>Dotyczy postępowania o udzielenie zamówienia publicznego, pn.</w:t>
      </w:r>
    </w:p>
    <w:p w14:paraId="313A8914" w14:textId="77777777" w:rsidR="00462836" w:rsidRPr="00462836" w:rsidRDefault="00462836" w:rsidP="00462836">
      <w:pPr>
        <w:spacing w:after="0" w:line="360" w:lineRule="auto"/>
        <w:jc w:val="center"/>
        <w:rPr>
          <w:b/>
          <w:i/>
          <w:sz w:val="24"/>
          <w:szCs w:val="24"/>
        </w:rPr>
      </w:pPr>
      <w:r w:rsidRPr="00462836">
        <w:rPr>
          <w:b/>
          <w:i/>
          <w:sz w:val="24"/>
          <w:szCs w:val="24"/>
        </w:rPr>
        <w:t xml:space="preserve">„Dostawa energii elektrycznej do nieruchomości przy ul. Żeliwnej 38 w Katowicach </w:t>
      </w:r>
      <w:r w:rsidRPr="00462836">
        <w:rPr>
          <w:b/>
          <w:i/>
          <w:sz w:val="24"/>
          <w:szCs w:val="24"/>
        </w:rPr>
        <w:br/>
        <w:t>i Goczałkowicach-Zdrój przy ul. Jeziornej 86”</w:t>
      </w:r>
    </w:p>
    <w:p w14:paraId="2DA98E12" w14:textId="77777777" w:rsidR="00462836" w:rsidRPr="00462836" w:rsidRDefault="00462836" w:rsidP="00462836">
      <w:pPr>
        <w:spacing w:line="360" w:lineRule="auto"/>
        <w:jc w:val="both"/>
        <w:rPr>
          <w:rFonts w:ascii="Calibri" w:hAnsi="Calibri" w:cs="Arial"/>
          <w:sz w:val="10"/>
          <w:szCs w:val="10"/>
        </w:rPr>
      </w:pPr>
    </w:p>
    <w:p w14:paraId="5CBC1F28" w14:textId="4A1B860D" w:rsidR="00462836" w:rsidRPr="00462836" w:rsidRDefault="00462836" w:rsidP="00462836">
      <w:pPr>
        <w:spacing w:line="360" w:lineRule="auto"/>
        <w:jc w:val="both"/>
        <w:rPr>
          <w:rFonts w:ascii="Calibri" w:hAnsi="Calibri" w:cs="Arial"/>
          <w:sz w:val="20"/>
          <w:szCs w:val="20"/>
        </w:rPr>
      </w:pPr>
      <w:r w:rsidRPr="00462836">
        <w:rPr>
          <w:rFonts w:ascii="Calibri" w:hAnsi="Calibri" w:cs="Arial"/>
          <w:sz w:val="20"/>
          <w:szCs w:val="20"/>
        </w:rPr>
        <w:tab/>
        <w:t xml:space="preserve">będąc należycie upoważnionym do jego reprezentowania oświadczam/y </w:t>
      </w:r>
      <w:r w:rsidR="00030A05">
        <w:rPr>
          <w:rFonts w:ascii="Calibri" w:hAnsi="Calibri" w:cs="Arial"/>
          <w:sz w:val="20"/>
          <w:szCs w:val="20"/>
        </w:rPr>
        <w:t>że wyżej wskazany Wykonawca nie </w:t>
      </w:r>
      <w:r w:rsidRPr="00462836">
        <w:rPr>
          <w:rFonts w:ascii="Calibri" w:hAnsi="Calibri" w:cs="Arial"/>
          <w:sz w:val="20"/>
          <w:szCs w:val="20"/>
        </w:rPr>
        <w:t>należy do żadnej grupy kapitałowej w rozumieniu ustawy z dnia 16 lutego 2</w:t>
      </w:r>
      <w:r w:rsidR="00030A05">
        <w:rPr>
          <w:rFonts w:ascii="Calibri" w:hAnsi="Calibri" w:cs="Arial"/>
          <w:sz w:val="20"/>
          <w:szCs w:val="20"/>
        </w:rPr>
        <w:t>007 r. o ochronie konkurencji i </w:t>
      </w:r>
      <w:r w:rsidRPr="00462836">
        <w:rPr>
          <w:rFonts w:ascii="Calibri" w:hAnsi="Calibri" w:cs="Arial"/>
          <w:sz w:val="20"/>
          <w:szCs w:val="20"/>
        </w:rPr>
        <w:t>konsumentów (</w:t>
      </w:r>
      <w:proofErr w:type="spellStart"/>
      <w:r w:rsidRPr="00462836">
        <w:rPr>
          <w:rFonts w:ascii="Calibri" w:hAnsi="Calibri" w:cs="Arial"/>
          <w:sz w:val="20"/>
          <w:szCs w:val="20"/>
        </w:rPr>
        <w:t>t.j</w:t>
      </w:r>
      <w:proofErr w:type="spellEnd"/>
      <w:r w:rsidRPr="00462836">
        <w:rPr>
          <w:rFonts w:ascii="Calibri" w:hAnsi="Calibri" w:cs="Arial"/>
          <w:sz w:val="20"/>
          <w:szCs w:val="20"/>
        </w:rPr>
        <w:t>. Dz. U. z 2015 r. poz. 184).</w:t>
      </w:r>
    </w:p>
    <w:p w14:paraId="38041A79" w14:textId="77777777" w:rsidR="00462836" w:rsidRPr="00462836" w:rsidRDefault="00462836" w:rsidP="00462836">
      <w:pPr>
        <w:spacing w:after="0" w:line="360" w:lineRule="auto"/>
        <w:jc w:val="both"/>
        <w:rPr>
          <w:rFonts w:eastAsia="Times New Roman" w:cs="Arial"/>
          <w:b/>
          <w:sz w:val="20"/>
          <w:szCs w:val="20"/>
        </w:rPr>
      </w:pPr>
    </w:p>
    <w:p w14:paraId="10785EBD" w14:textId="77777777" w:rsidR="00462836" w:rsidRPr="00462836" w:rsidRDefault="00462836" w:rsidP="00462836">
      <w:pPr>
        <w:spacing w:after="0" w:line="360" w:lineRule="auto"/>
        <w:jc w:val="both"/>
        <w:rPr>
          <w:rFonts w:eastAsia="Times New Roman" w:cs="Arial"/>
          <w:sz w:val="20"/>
          <w:szCs w:val="20"/>
        </w:rPr>
      </w:pPr>
      <w:r w:rsidRPr="00462836">
        <w:rPr>
          <w:rFonts w:eastAsia="Times New Roman" w:cs="Arial"/>
          <w:b/>
          <w:sz w:val="20"/>
          <w:szCs w:val="20"/>
        </w:rPr>
        <w:t xml:space="preserve">                               </w:t>
      </w:r>
    </w:p>
    <w:p w14:paraId="74D736C6"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7F5D3A05"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xml:space="preserve">                                                                          </w:t>
      </w:r>
    </w:p>
    <w:p w14:paraId="3687C7D4"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xml:space="preserve">                     </w:t>
      </w:r>
    </w:p>
    <w:p w14:paraId="1209ED28" w14:textId="77777777" w:rsidR="00462836" w:rsidRPr="00462836" w:rsidRDefault="00462836" w:rsidP="00462836">
      <w:pPr>
        <w:spacing w:after="0" w:line="240" w:lineRule="auto"/>
        <w:rPr>
          <w:rFonts w:eastAsia="Times New Roman" w:cs="Arial"/>
          <w:sz w:val="20"/>
          <w:szCs w:val="20"/>
        </w:rPr>
      </w:pPr>
    </w:p>
    <w:p w14:paraId="21DBC28B" w14:textId="77777777" w:rsidR="00462836" w:rsidRPr="00462836" w:rsidRDefault="00462836" w:rsidP="00462836">
      <w:pPr>
        <w:spacing w:after="0" w:line="240" w:lineRule="auto"/>
        <w:rPr>
          <w:rFonts w:eastAsia="Times New Roman" w:cs="Arial"/>
          <w:sz w:val="20"/>
          <w:szCs w:val="20"/>
        </w:rPr>
      </w:pPr>
    </w:p>
    <w:p w14:paraId="06C30C04" w14:textId="77777777" w:rsidR="00462836" w:rsidRPr="00462836" w:rsidRDefault="00462836" w:rsidP="00462836">
      <w:pPr>
        <w:spacing w:after="0" w:line="240" w:lineRule="auto"/>
        <w:rPr>
          <w:rFonts w:eastAsia="Times New Roman" w:cs="Arial"/>
          <w:sz w:val="20"/>
          <w:szCs w:val="20"/>
        </w:rPr>
      </w:pPr>
    </w:p>
    <w:p w14:paraId="03B0ADCE" w14:textId="77777777" w:rsidR="00462836" w:rsidRPr="00462836" w:rsidRDefault="00462836" w:rsidP="00462836">
      <w:pPr>
        <w:spacing w:after="0" w:line="240" w:lineRule="auto"/>
        <w:rPr>
          <w:rFonts w:eastAsia="Times New Roman" w:cs="Arial"/>
          <w:sz w:val="20"/>
          <w:szCs w:val="20"/>
        </w:rPr>
      </w:pPr>
    </w:p>
    <w:p w14:paraId="2C085BBA"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0"/>
          <w:szCs w:val="20"/>
        </w:rPr>
        <w:tab/>
      </w:r>
      <w:r w:rsidRPr="00462836">
        <w:rPr>
          <w:rFonts w:eastAsia="Times New Roman" w:cs="Arial"/>
          <w:sz w:val="20"/>
          <w:szCs w:val="20"/>
        </w:rPr>
        <w:tab/>
      </w:r>
      <w:r w:rsidRPr="00462836">
        <w:rPr>
          <w:rFonts w:eastAsia="Times New Roman" w:cs="Arial"/>
          <w:sz w:val="24"/>
          <w:szCs w:val="24"/>
        </w:rPr>
        <w:t>........................................................................................</w:t>
      </w:r>
    </w:p>
    <w:p w14:paraId="57B3C8A2"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2724D56E"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p>
    <w:p w14:paraId="4B1CA9FD" w14:textId="77777777" w:rsidR="00462836" w:rsidRPr="00462836" w:rsidRDefault="00462836" w:rsidP="00462836">
      <w:pPr>
        <w:tabs>
          <w:tab w:val="left" w:pos="2292"/>
          <w:tab w:val="right" w:pos="9072"/>
        </w:tabs>
        <w:spacing w:after="0" w:line="240" w:lineRule="auto"/>
        <w:rPr>
          <w:rFonts w:eastAsia="Times New Roman" w:cs="Arial"/>
          <w:sz w:val="20"/>
          <w:szCs w:val="20"/>
        </w:rPr>
      </w:pPr>
    </w:p>
    <w:p w14:paraId="25B21E43" w14:textId="77777777" w:rsidR="00462836" w:rsidRPr="00462836" w:rsidRDefault="00462836" w:rsidP="00462836">
      <w:pPr>
        <w:spacing w:after="0" w:line="240" w:lineRule="auto"/>
        <w:jc w:val="center"/>
        <w:rPr>
          <w:rFonts w:eastAsia="Times New Roman" w:cs="Arial"/>
          <w:b/>
          <w:sz w:val="20"/>
          <w:szCs w:val="20"/>
        </w:rPr>
      </w:pPr>
    </w:p>
    <w:p w14:paraId="3D3FB187" w14:textId="77777777" w:rsidR="00462836" w:rsidRPr="00462836" w:rsidRDefault="00462836" w:rsidP="00462836">
      <w:pPr>
        <w:spacing w:after="0" w:line="240" w:lineRule="auto"/>
        <w:rPr>
          <w:rFonts w:eastAsia="Calibri" w:cs="Arial"/>
          <w:b/>
          <w:bCs/>
          <w:color w:val="FF0000"/>
          <w:sz w:val="20"/>
          <w:szCs w:val="20"/>
        </w:rPr>
      </w:pPr>
    </w:p>
    <w:p w14:paraId="4F8A62EE" w14:textId="77777777" w:rsidR="00462836" w:rsidRPr="00462836" w:rsidRDefault="00462836" w:rsidP="00462836">
      <w:pPr>
        <w:spacing w:after="0" w:line="240" w:lineRule="auto"/>
        <w:rPr>
          <w:rFonts w:eastAsia="Calibri" w:cs="Arial"/>
          <w:b/>
          <w:bCs/>
          <w:color w:val="FF0000"/>
          <w:sz w:val="20"/>
          <w:szCs w:val="20"/>
        </w:rPr>
      </w:pPr>
    </w:p>
    <w:p w14:paraId="0B022AF7"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rPr>
        <w:t>____________________________________________________</w:t>
      </w:r>
    </w:p>
    <w:p w14:paraId="6D370BC9"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vertAlign w:val="superscript"/>
        </w:rPr>
        <w:t>*)</w:t>
      </w:r>
      <w:r w:rsidRPr="00462836">
        <w:rPr>
          <w:rFonts w:eastAsia="Calibri" w:cs="Arial"/>
          <w:b/>
          <w:bCs/>
          <w:sz w:val="20"/>
          <w:szCs w:val="20"/>
        </w:rPr>
        <w:t xml:space="preserve">  WYPEŁNIĆ,  JEŻELI  DOTYCZY</w:t>
      </w:r>
    </w:p>
    <w:p w14:paraId="73CC17DA" w14:textId="77777777" w:rsidR="00462836" w:rsidRPr="00462836" w:rsidRDefault="00462836" w:rsidP="00462836">
      <w:pPr>
        <w:spacing w:after="0" w:line="240" w:lineRule="auto"/>
        <w:rPr>
          <w:rFonts w:eastAsia="Calibri" w:cs="Arial"/>
          <w:b/>
          <w:bCs/>
          <w:sz w:val="20"/>
          <w:szCs w:val="20"/>
        </w:rPr>
      </w:pPr>
    </w:p>
    <w:p w14:paraId="77BBED85" w14:textId="77777777" w:rsidR="00462836" w:rsidRPr="00462836" w:rsidRDefault="00462836" w:rsidP="00462836">
      <w:pPr>
        <w:spacing w:after="0" w:line="240" w:lineRule="auto"/>
        <w:rPr>
          <w:rFonts w:eastAsia="Calibri" w:cs="Arial"/>
          <w:b/>
          <w:bCs/>
          <w:color w:val="000080"/>
          <w:sz w:val="20"/>
          <w:szCs w:val="20"/>
        </w:rPr>
      </w:pPr>
    </w:p>
    <w:p w14:paraId="7F93F3BC" w14:textId="77777777" w:rsidR="00462836" w:rsidRPr="00462836" w:rsidRDefault="00462836" w:rsidP="00462836">
      <w:pPr>
        <w:spacing w:after="0" w:line="360" w:lineRule="auto"/>
        <w:jc w:val="both"/>
        <w:rPr>
          <w:rFonts w:eastAsia="Calibri" w:cs="Arial"/>
          <w:b/>
          <w:bCs/>
          <w:i/>
          <w:iCs/>
          <w:sz w:val="20"/>
          <w:szCs w:val="20"/>
          <w:u w:val="single"/>
        </w:rPr>
      </w:pPr>
      <w:r w:rsidRPr="00462836">
        <w:rPr>
          <w:rFonts w:eastAsia="Calibri" w:cs="Arial"/>
          <w:b/>
          <w:bCs/>
          <w:i/>
          <w:iCs/>
          <w:sz w:val="20"/>
          <w:szCs w:val="20"/>
          <w:u w:val="single"/>
        </w:rPr>
        <w:t>UWAGA</w:t>
      </w:r>
      <w:r w:rsidRPr="00462836">
        <w:rPr>
          <w:rFonts w:eastAsia="Calibri" w:cs="Arial"/>
          <w:b/>
          <w:bCs/>
          <w:i/>
          <w:iCs/>
          <w:sz w:val="20"/>
          <w:szCs w:val="20"/>
        </w:rPr>
        <w:t>:</w:t>
      </w:r>
    </w:p>
    <w:p w14:paraId="69FA6D34" w14:textId="77777777" w:rsidR="00462836" w:rsidRPr="00462836" w:rsidRDefault="00462836" w:rsidP="00462836">
      <w:pPr>
        <w:spacing w:after="0" w:line="360" w:lineRule="auto"/>
        <w:jc w:val="both"/>
        <w:rPr>
          <w:rFonts w:eastAsia="Calibri" w:cs="Arial"/>
          <w:b/>
          <w:bCs/>
          <w:i/>
          <w:iCs/>
          <w:sz w:val="20"/>
          <w:szCs w:val="20"/>
        </w:rPr>
      </w:pPr>
      <w:r w:rsidRPr="00462836">
        <w:rPr>
          <w:rFonts w:eastAsia="Calibri" w:cs="Arial"/>
          <w:b/>
          <w:i/>
          <w:iCs/>
          <w:sz w:val="20"/>
          <w:szCs w:val="20"/>
        </w:rPr>
        <w:lastRenderedPageBreak/>
        <w:t xml:space="preserve">W PRZYPADKU, </w:t>
      </w:r>
      <w:r w:rsidRPr="00462836">
        <w:rPr>
          <w:rFonts w:eastAsia="Calibri" w:cs="Arial"/>
          <w:b/>
          <w:bCs/>
          <w:i/>
          <w:iCs/>
          <w:sz w:val="20"/>
          <w:szCs w:val="20"/>
        </w:rPr>
        <w:t>GDY WYKONAWCA NALEŻY DO GRUPY KAPITAŁOWEJ</w:t>
      </w:r>
      <w:r w:rsidRPr="00462836">
        <w:rPr>
          <w:rFonts w:eastAsia="Calibri" w:cs="Arial"/>
          <w:b/>
          <w:i/>
          <w:iCs/>
          <w:sz w:val="20"/>
          <w:szCs w:val="20"/>
        </w:rPr>
        <w:t xml:space="preserve"> ZOBOWIĄZANY JEST DO ZŁOŻENIA </w:t>
      </w:r>
      <w:r w:rsidRPr="00462836">
        <w:rPr>
          <w:rFonts w:eastAsia="Calibri" w:cs="Arial"/>
          <w:b/>
          <w:bCs/>
          <w:i/>
          <w:iCs/>
          <w:sz w:val="20"/>
          <w:szCs w:val="20"/>
        </w:rPr>
        <w:t>INFORMACJI O PRZYNALEŻNOŚCI DO GRUPY KAPITAŁOWEJ WYKORZYSTUJĄC ZAŁĄCZNIK NR 6</w:t>
      </w:r>
    </w:p>
    <w:p w14:paraId="473C521C" w14:textId="77777777" w:rsidR="00462836" w:rsidRPr="00462836" w:rsidRDefault="00462836" w:rsidP="00462836">
      <w:pPr>
        <w:spacing w:after="0" w:line="360" w:lineRule="auto"/>
        <w:jc w:val="both"/>
        <w:rPr>
          <w:rFonts w:eastAsia="Calibri" w:cs="Arial"/>
          <w:b/>
          <w:bCs/>
          <w:i/>
          <w:iCs/>
          <w:sz w:val="20"/>
          <w:szCs w:val="20"/>
        </w:rPr>
      </w:pPr>
    </w:p>
    <w:p w14:paraId="7026DD6D" w14:textId="77777777" w:rsidR="00462836" w:rsidRPr="00462836" w:rsidRDefault="00462836" w:rsidP="00462836">
      <w:pPr>
        <w:spacing w:after="0" w:line="240" w:lineRule="auto"/>
        <w:jc w:val="right"/>
        <w:rPr>
          <w:rFonts w:eastAsia="Times New Roman" w:cs="Arial"/>
          <w:sz w:val="20"/>
          <w:szCs w:val="20"/>
        </w:rPr>
      </w:pPr>
      <w:r w:rsidRPr="00462836">
        <w:rPr>
          <w:rFonts w:eastAsia="Times New Roman" w:cs="Arial"/>
          <w:sz w:val="20"/>
          <w:szCs w:val="20"/>
        </w:rPr>
        <w:t>Załącznik nr 6 do SIWZ</w:t>
      </w:r>
    </w:p>
    <w:p w14:paraId="1E0995F6" w14:textId="77777777" w:rsidR="00462836" w:rsidRPr="00462836" w:rsidRDefault="00462836" w:rsidP="00462836">
      <w:pPr>
        <w:spacing w:after="0" w:line="240" w:lineRule="auto"/>
        <w:jc w:val="both"/>
        <w:rPr>
          <w:rFonts w:eastAsia="Times New Roman" w:cs="Arial"/>
          <w:szCs w:val="20"/>
        </w:rPr>
      </w:pPr>
      <w:r w:rsidRPr="00462836">
        <w:rPr>
          <w:rFonts w:eastAsia="Times New Roman" w:cs="Arial"/>
          <w:szCs w:val="20"/>
        </w:rPr>
        <w:t>......................................................</w:t>
      </w:r>
    </w:p>
    <w:p w14:paraId="70CABF7A"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pieczęć wykonawcy )</w:t>
      </w:r>
    </w:p>
    <w:p w14:paraId="2D20A59B" w14:textId="77777777" w:rsidR="00462836" w:rsidRPr="00462836" w:rsidRDefault="00462836" w:rsidP="00462836">
      <w:pPr>
        <w:spacing w:after="0" w:line="240" w:lineRule="auto"/>
        <w:jc w:val="right"/>
        <w:rPr>
          <w:rFonts w:eastAsia="Times New Roman" w:cs="Arial"/>
          <w:sz w:val="18"/>
          <w:szCs w:val="18"/>
        </w:rPr>
      </w:pPr>
    </w:p>
    <w:p w14:paraId="587DEF91" w14:textId="77777777" w:rsidR="00462836" w:rsidRPr="00462836" w:rsidRDefault="00462836" w:rsidP="00462836">
      <w:pPr>
        <w:spacing w:after="0" w:line="240" w:lineRule="auto"/>
        <w:rPr>
          <w:rFonts w:eastAsia="Times New Roman" w:cs="Arial"/>
          <w:szCs w:val="24"/>
        </w:rPr>
      </w:pPr>
    </w:p>
    <w:p w14:paraId="725C79B8"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b/>
          <w:sz w:val="24"/>
          <w:szCs w:val="24"/>
          <w:u w:val="single"/>
        </w:rPr>
        <w:t>INFORMACJA WYKONAWCY</w:t>
      </w:r>
      <w:r w:rsidRPr="00462836">
        <w:rPr>
          <w:rFonts w:eastAsia="Times New Roman" w:cs="Arial"/>
          <w:sz w:val="24"/>
          <w:szCs w:val="24"/>
        </w:rPr>
        <w:t xml:space="preserve"> </w:t>
      </w:r>
      <w:r w:rsidRPr="00462836">
        <w:rPr>
          <w:rFonts w:eastAsia="Times New Roman" w:cs="Arial"/>
          <w:b/>
          <w:sz w:val="24"/>
          <w:szCs w:val="24"/>
        </w:rPr>
        <w:t>na podstawie art. 26 ust. 2d PZP</w:t>
      </w:r>
    </w:p>
    <w:p w14:paraId="60B68532"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sz w:val="24"/>
          <w:szCs w:val="24"/>
        </w:rPr>
        <w:t xml:space="preserve">O PRZYNALEŻNOŚCI DO GRUPY KAPITAŁOWEJ </w:t>
      </w:r>
      <w:r w:rsidRPr="00462836">
        <w:rPr>
          <w:rFonts w:eastAsia="Times New Roman" w:cs="Arial"/>
          <w:color w:val="FF0000"/>
          <w:sz w:val="24"/>
          <w:szCs w:val="24"/>
          <w:vertAlign w:val="superscript"/>
        </w:rPr>
        <w:t>*)</w:t>
      </w:r>
    </w:p>
    <w:p w14:paraId="5520CB05" w14:textId="77777777" w:rsidR="00462836" w:rsidRPr="00462836" w:rsidRDefault="00462836" w:rsidP="00462836">
      <w:pPr>
        <w:spacing w:after="0" w:line="240" w:lineRule="auto"/>
        <w:rPr>
          <w:rFonts w:eastAsia="Times New Roman" w:cs="Arial"/>
          <w:szCs w:val="24"/>
        </w:rPr>
      </w:pPr>
    </w:p>
    <w:p w14:paraId="66196252" w14:textId="77777777" w:rsidR="00462836" w:rsidRPr="00462836" w:rsidRDefault="00462836" w:rsidP="00462836">
      <w:pPr>
        <w:spacing w:after="0" w:line="240" w:lineRule="auto"/>
        <w:rPr>
          <w:rFonts w:eastAsia="Times New Roman" w:cs="Arial"/>
          <w:szCs w:val="24"/>
        </w:rPr>
      </w:pPr>
    </w:p>
    <w:p w14:paraId="76DDC604" w14:textId="77777777" w:rsidR="00462836" w:rsidRPr="00462836" w:rsidRDefault="00462836" w:rsidP="00462836">
      <w:pPr>
        <w:spacing w:after="0" w:line="240" w:lineRule="auto"/>
        <w:rPr>
          <w:rFonts w:eastAsia="Times New Roman" w:cs="Arial"/>
          <w:sz w:val="4"/>
          <w:szCs w:val="4"/>
        </w:rPr>
      </w:pPr>
    </w:p>
    <w:p w14:paraId="35028CAD"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3DDBA130" w14:textId="77777777" w:rsidR="00462836" w:rsidRPr="00462836" w:rsidRDefault="00462836" w:rsidP="00462836">
      <w:pPr>
        <w:spacing w:after="0" w:line="240" w:lineRule="auto"/>
        <w:rPr>
          <w:rFonts w:eastAsia="Times New Roman" w:cs="Arial"/>
          <w:szCs w:val="24"/>
        </w:rPr>
      </w:pPr>
    </w:p>
    <w:p w14:paraId="2DC38E33"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4232F340"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37AAA4FC" w14:textId="77777777" w:rsidR="00462836" w:rsidRPr="00462836" w:rsidRDefault="00462836" w:rsidP="00462836">
      <w:pPr>
        <w:spacing w:after="0" w:line="240" w:lineRule="auto"/>
        <w:rPr>
          <w:rFonts w:eastAsia="Times New Roman" w:cs="Arial"/>
          <w:szCs w:val="24"/>
        </w:rPr>
      </w:pPr>
    </w:p>
    <w:p w14:paraId="28881D02"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08CD97D1"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5245E858" w14:textId="77777777" w:rsidR="00462836" w:rsidRPr="00462836" w:rsidRDefault="00462836" w:rsidP="00462836">
      <w:pPr>
        <w:autoSpaceDE w:val="0"/>
        <w:autoSpaceDN w:val="0"/>
        <w:adjustRightInd w:val="0"/>
        <w:spacing w:after="0" w:line="360" w:lineRule="auto"/>
        <w:rPr>
          <w:rFonts w:eastAsia="Times New Roman" w:cs="Arial"/>
          <w:sz w:val="20"/>
          <w:szCs w:val="20"/>
        </w:rPr>
      </w:pPr>
    </w:p>
    <w:p w14:paraId="5EEF5361" w14:textId="77777777" w:rsidR="00462836" w:rsidRPr="00462836" w:rsidRDefault="00462836" w:rsidP="00462836">
      <w:pPr>
        <w:spacing w:line="360" w:lineRule="auto"/>
        <w:jc w:val="both"/>
        <w:rPr>
          <w:rFonts w:ascii="Calibri" w:hAnsi="Calibri" w:cs="Arial"/>
          <w:sz w:val="20"/>
          <w:szCs w:val="20"/>
        </w:rPr>
      </w:pPr>
      <w:r w:rsidRPr="00462836">
        <w:rPr>
          <w:rFonts w:ascii="Calibri" w:hAnsi="Calibri" w:cs="Arial"/>
          <w:sz w:val="20"/>
          <w:szCs w:val="20"/>
        </w:rPr>
        <w:t>Dotyczy postępowania o udzielenie zamówienia publicznego, pn.</w:t>
      </w:r>
    </w:p>
    <w:p w14:paraId="1E5EA128" w14:textId="77777777" w:rsidR="00462836" w:rsidRPr="00462836" w:rsidRDefault="00462836" w:rsidP="00462836">
      <w:pPr>
        <w:spacing w:after="0" w:line="360" w:lineRule="auto"/>
        <w:jc w:val="center"/>
        <w:rPr>
          <w:b/>
          <w:i/>
          <w:sz w:val="24"/>
          <w:szCs w:val="24"/>
        </w:rPr>
      </w:pPr>
      <w:r w:rsidRPr="00462836">
        <w:rPr>
          <w:b/>
          <w:i/>
          <w:sz w:val="24"/>
          <w:szCs w:val="24"/>
        </w:rPr>
        <w:t xml:space="preserve">„Dostawa energii elektrycznej do nieruchomości przy ul. Żeliwnej 38 w Katowicach </w:t>
      </w:r>
      <w:r w:rsidRPr="00462836">
        <w:rPr>
          <w:b/>
          <w:i/>
          <w:sz w:val="24"/>
          <w:szCs w:val="24"/>
        </w:rPr>
        <w:br/>
        <w:t>i Goczałkowicach-Zdrój przy ul. Jeziornej 86”</w:t>
      </w:r>
    </w:p>
    <w:p w14:paraId="2F594B1B" w14:textId="77777777" w:rsidR="00462836" w:rsidRPr="00462836" w:rsidRDefault="00462836" w:rsidP="00462836">
      <w:pPr>
        <w:spacing w:line="360" w:lineRule="auto"/>
        <w:ind w:firstLine="709"/>
        <w:jc w:val="both"/>
        <w:rPr>
          <w:rFonts w:ascii="Calibri" w:hAnsi="Calibri" w:cs="Calibri"/>
          <w:b/>
          <w:sz w:val="20"/>
          <w:szCs w:val="20"/>
        </w:rPr>
      </w:pPr>
      <w:r w:rsidRPr="00462836">
        <w:rPr>
          <w:rFonts w:ascii="Calibri" w:hAnsi="Calibri" w:cs="Arial"/>
          <w:sz w:val="20"/>
          <w:szCs w:val="20"/>
        </w:rPr>
        <w:t xml:space="preserve">będąc należycie upoważnionym do jego reprezentowania oświadczam/y że wyżej wskazany Wykonawca </w:t>
      </w:r>
      <w:r w:rsidRPr="00462836">
        <w:rPr>
          <w:rFonts w:ascii="Calibri" w:hAnsi="Calibri"/>
          <w:sz w:val="20"/>
          <w:szCs w:val="20"/>
        </w:rPr>
        <w:t xml:space="preserve">należy do grupy kapitałowej i składa listę podmiotów należących do tej samej grupy kapitałowej, o której mowa w art. 24 ust. 2 pkt 5 ustawy Prawo zamówień publicznych (tekst jednolity Dz. U. z 2013 r. poz. 907 z </w:t>
      </w:r>
      <w:proofErr w:type="spellStart"/>
      <w:r w:rsidRPr="00462836">
        <w:rPr>
          <w:rFonts w:ascii="Calibri" w:hAnsi="Calibri"/>
          <w:sz w:val="20"/>
          <w:szCs w:val="20"/>
        </w:rPr>
        <w:t>późn</w:t>
      </w:r>
      <w:proofErr w:type="spellEnd"/>
      <w:r w:rsidRPr="00462836">
        <w:rPr>
          <w:rFonts w:ascii="Calibri" w:hAnsi="Calibri"/>
          <w:sz w:val="20"/>
          <w:szCs w:val="20"/>
        </w:rPr>
        <w:t>. zm.).</w:t>
      </w:r>
    </w:p>
    <w:p w14:paraId="0FA320E8"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u w:val="single"/>
        </w:rPr>
        <w:t>Lista podmiotów należących do tej samej grupy kapitałowej</w:t>
      </w:r>
      <w:r w:rsidRPr="00462836">
        <w:rPr>
          <w:rFonts w:eastAsia="Times New Roman" w:cs="Arial"/>
          <w:sz w:val="20"/>
          <w:szCs w:val="20"/>
        </w:rPr>
        <w:t>:</w:t>
      </w:r>
    </w:p>
    <w:p w14:paraId="00320C72" w14:textId="77777777" w:rsidR="00462836" w:rsidRPr="00462836" w:rsidRDefault="00462836" w:rsidP="00462836">
      <w:pPr>
        <w:spacing w:after="0" w:line="240" w:lineRule="auto"/>
        <w:rPr>
          <w:rFonts w:eastAsia="Times New Roman" w:cs="Arial"/>
          <w:b/>
          <w:sz w:val="20"/>
          <w:szCs w:val="20"/>
        </w:rPr>
      </w:pPr>
    </w:p>
    <w:p w14:paraId="1B1432AE"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70E8F8B4"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Nazwa podmiotu, adres podmiotu  )</w:t>
      </w:r>
    </w:p>
    <w:p w14:paraId="349A0229" w14:textId="77777777" w:rsidR="00462836" w:rsidRPr="00462836" w:rsidRDefault="00462836" w:rsidP="00462836">
      <w:pPr>
        <w:spacing w:after="0" w:line="240" w:lineRule="auto"/>
        <w:rPr>
          <w:rFonts w:eastAsia="Times New Roman" w:cs="Arial"/>
          <w:sz w:val="20"/>
          <w:szCs w:val="20"/>
        </w:rPr>
      </w:pPr>
    </w:p>
    <w:p w14:paraId="0690DF5F" w14:textId="77777777" w:rsidR="00462836" w:rsidRPr="00462836" w:rsidRDefault="00462836" w:rsidP="00462836">
      <w:pPr>
        <w:spacing w:after="0" w:line="240" w:lineRule="auto"/>
        <w:rPr>
          <w:rFonts w:eastAsia="Times New Roman" w:cs="Arial"/>
          <w:b/>
          <w:sz w:val="20"/>
          <w:szCs w:val="20"/>
        </w:rPr>
      </w:pPr>
    </w:p>
    <w:p w14:paraId="7ED5E340" w14:textId="77777777" w:rsidR="00462836" w:rsidRPr="00462836" w:rsidRDefault="00462836" w:rsidP="00462836">
      <w:pPr>
        <w:spacing w:after="0" w:line="240" w:lineRule="auto"/>
        <w:rPr>
          <w:rFonts w:eastAsia="Times New Roman" w:cs="Arial"/>
          <w:b/>
          <w:sz w:val="20"/>
          <w:szCs w:val="20"/>
        </w:rPr>
      </w:pPr>
    </w:p>
    <w:p w14:paraId="6E7C00BD" w14:textId="77777777" w:rsidR="00462836" w:rsidRPr="00462836" w:rsidRDefault="00462836" w:rsidP="00462836">
      <w:pPr>
        <w:spacing w:after="0" w:line="240" w:lineRule="auto"/>
        <w:rPr>
          <w:rFonts w:eastAsia="Times New Roman" w:cs="Arial"/>
          <w:b/>
          <w:sz w:val="20"/>
          <w:szCs w:val="20"/>
        </w:rPr>
      </w:pPr>
    </w:p>
    <w:p w14:paraId="2635417B"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641DD809"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xml:space="preserve">                                                                          </w:t>
      </w:r>
    </w:p>
    <w:p w14:paraId="57393CC4" w14:textId="77777777" w:rsidR="00462836" w:rsidRPr="00462836" w:rsidRDefault="00462836" w:rsidP="00462836">
      <w:pPr>
        <w:spacing w:after="0" w:line="240" w:lineRule="auto"/>
        <w:rPr>
          <w:rFonts w:eastAsia="Times New Roman" w:cs="Arial"/>
          <w:sz w:val="20"/>
          <w:szCs w:val="20"/>
        </w:rPr>
      </w:pPr>
    </w:p>
    <w:p w14:paraId="49DD02B8" w14:textId="77777777" w:rsidR="00462836" w:rsidRPr="00462836" w:rsidRDefault="00462836" w:rsidP="00462836">
      <w:pPr>
        <w:spacing w:after="0" w:line="240" w:lineRule="auto"/>
        <w:rPr>
          <w:rFonts w:eastAsia="Times New Roman" w:cs="Arial"/>
          <w:sz w:val="20"/>
          <w:szCs w:val="20"/>
        </w:rPr>
      </w:pPr>
    </w:p>
    <w:p w14:paraId="3EBE2CAD"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0"/>
          <w:szCs w:val="20"/>
        </w:rPr>
        <w:t xml:space="preserve">                     </w:t>
      </w:r>
      <w:r w:rsidRPr="00462836">
        <w:rPr>
          <w:rFonts w:eastAsia="Times New Roman" w:cs="Arial"/>
          <w:sz w:val="24"/>
          <w:szCs w:val="24"/>
        </w:rPr>
        <w:t>........................................................................................</w:t>
      </w:r>
    </w:p>
    <w:p w14:paraId="20C4CEE7"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39423688"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p>
    <w:p w14:paraId="02C59A18" w14:textId="77777777" w:rsidR="00462836" w:rsidRPr="00462836" w:rsidRDefault="00462836" w:rsidP="003D54A3">
      <w:pPr>
        <w:spacing w:after="0" w:line="240" w:lineRule="auto"/>
        <w:rPr>
          <w:rFonts w:eastAsia="Times New Roman" w:cs="Arial"/>
          <w:sz w:val="20"/>
          <w:szCs w:val="20"/>
        </w:rPr>
      </w:pPr>
    </w:p>
    <w:p w14:paraId="71B53187"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rPr>
        <w:t>___________________________________________________</w:t>
      </w:r>
    </w:p>
    <w:p w14:paraId="4F3A0BB2"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vertAlign w:val="superscript"/>
        </w:rPr>
        <w:t>*)</w:t>
      </w:r>
      <w:r w:rsidRPr="00462836">
        <w:rPr>
          <w:rFonts w:eastAsia="Calibri" w:cs="Arial"/>
          <w:b/>
          <w:bCs/>
          <w:sz w:val="20"/>
          <w:szCs w:val="20"/>
        </w:rPr>
        <w:t xml:space="preserve">  WYPEŁNIĆ,  JEŻELI  DOTYCZY</w:t>
      </w:r>
    </w:p>
    <w:p w14:paraId="00DF7B9E" w14:textId="77777777" w:rsidR="00462836" w:rsidRPr="00462836" w:rsidRDefault="00462836" w:rsidP="00462836">
      <w:pPr>
        <w:spacing w:after="0" w:line="240" w:lineRule="auto"/>
        <w:rPr>
          <w:rFonts w:eastAsia="Calibri" w:cs="Arial"/>
          <w:b/>
          <w:bCs/>
          <w:color w:val="000080"/>
          <w:sz w:val="20"/>
          <w:szCs w:val="20"/>
        </w:rPr>
      </w:pPr>
    </w:p>
    <w:p w14:paraId="1896089C" w14:textId="77777777" w:rsidR="00462836" w:rsidRPr="00462836" w:rsidRDefault="00462836" w:rsidP="00462836">
      <w:pPr>
        <w:spacing w:after="0" w:line="360" w:lineRule="auto"/>
        <w:jc w:val="both"/>
        <w:rPr>
          <w:rFonts w:eastAsia="Calibri" w:cs="Arial"/>
          <w:b/>
          <w:bCs/>
          <w:i/>
          <w:iCs/>
          <w:sz w:val="20"/>
          <w:szCs w:val="20"/>
          <w:u w:val="single"/>
        </w:rPr>
      </w:pPr>
      <w:r w:rsidRPr="00462836">
        <w:rPr>
          <w:rFonts w:eastAsia="Calibri" w:cs="Arial"/>
          <w:b/>
          <w:bCs/>
          <w:i/>
          <w:iCs/>
          <w:sz w:val="20"/>
          <w:szCs w:val="20"/>
          <w:u w:val="single"/>
        </w:rPr>
        <w:t>UWAGA</w:t>
      </w:r>
      <w:r w:rsidRPr="00462836">
        <w:rPr>
          <w:rFonts w:eastAsia="Calibri" w:cs="Arial"/>
          <w:b/>
          <w:bCs/>
          <w:i/>
          <w:iCs/>
          <w:sz w:val="20"/>
          <w:szCs w:val="20"/>
        </w:rPr>
        <w:t>:</w:t>
      </w:r>
    </w:p>
    <w:p w14:paraId="57507421" w14:textId="3460D514" w:rsidR="00EF3FD4" w:rsidRPr="00433087" w:rsidRDefault="00462836" w:rsidP="00433087">
      <w:pPr>
        <w:spacing w:after="0" w:line="360" w:lineRule="auto"/>
        <w:jc w:val="both"/>
        <w:rPr>
          <w:rFonts w:eastAsia="Calibri" w:cs="Arial"/>
          <w:b/>
          <w:bCs/>
          <w:i/>
          <w:iCs/>
          <w:sz w:val="20"/>
          <w:szCs w:val="20"/>
        </w:rPr>
      </w:pPr>
      <w:r w:rsidRPr="00462836">
        <w:rPr>
          <w:rFonts w:eastAsia="Calibri" w:cs="Arial"/>
          <w:b/>
          <w:i/>
          <w:iCs/>
          <w:sz w:val="20"/>
          <w:szCs w:val="20"/>
        </w:rPr>
        <w:t xml:space="preserve">W PRZYPADKU, </w:t>
      </w:r>
      <w:r w:rsidRPr="00462836">
        <w:rPr>
          <w:rFonts w:eastAsia="Calibri" w:cs="Arial"/>
          <w:b/>
          <w:bCs/>
          <w:i/>
          <w:iCs/>
          <w:sz w:val="20"/>
          <w:szCs w:val="20"/>
        </w:rPr>
        <w:t>GDY WYKONAWCA NIE NALEŻY DO GRUPY KAPITAŁOWEJ</w:t>
      </w:r>
      <w:r w:rsidRPr="00462836">
        <w:rPr>
          <w:rFonts w:eastAsia="Calibri" w:cs="Arial"/>
          <w:b/>
          <w:i/>
          <w:iCs/>
          <w:sz w:val="20"/>
          <w:szCs w:val="20"/>
        </w:rPr>
        <w:t xml:space="preserve"> ZOBOWIĄZANY JEST DO ZŁOŻENIA </w:t>
      </w:r>
      <w:r w:rsidRPr="00462836">
        <w:rPr>
          <w:rFonts w:eastAsia="Calibri" w:cs="Arial"/>
          <w:b/>
          <w:bCs/>
          <w:i/>
          <w:iCs/>
          <w:sz w:val="20"/>
          <w:szCs w:val="20"/>
        </w:rPr>
        <w:t>INFORMACJI O BRAKU PRZYNALEŻNOŚCI DO GRUPY KAPITAŁO</w:t>
      </w:r>
      <w:r w:rsidR="00433087">
        <w:rPr>
          <w:rFonts w:eastAsia="Calibri" w:cs="Arial"/>
          <w:b/>
          <w:bCs/>
          <w:i/>
          <w:iCs/>
          <w:sz w:val="20"/>
          <w:szCs w:val="20"/>
        </w:rPr>
        <w:t xml:space="preserve">WEJ WYKORZYSTUJĄC ZAŁĄCZNIK NR </w:t>
      </w:r>
      <w:r w:rsidR="00EF3FD4" w:rsidRPr="00FA7445">
        <w:rPr>
          <w:rFonts w:ascii="Calibri" w:eastAsia="Times New Roman" w:hAnsi="Calibri" w:cs="Times New Roman"/>
        </w:rPr>
        <w:t xml:space="preserve">                                        </w:t>
      </w:r>
      <w:r w:rsidR="00EF3FD4">
        <w:rPr>
          <w:rFonts w:ascii="Calibri" w:eastAsia="Times New Roman" w:hAnsi="Calibri" w:cs="Times New Roman"/>
        </w:rPr>
        <w:t xml:space="preserve">                             </w:t>
      </w:r>
    </w:p>
    <w:p w14:paraId="0C967212" w14:textId="77777777" w:rsidR="00EF3FD4" w:rsidRDefault="00EF3FD4" w:rsidP="00462C4F">
      <w:pPr>
        <w:pStyle w:val="Bezodstpw"/>
        <w:jc w:val="both"/>
        <w:rPr>
          <w:rFonts w:cs="Times New Roman"/>
          <w:sz w:val="24"/>
          <w:szCs w:val="24"/>
        </w:rPr>
        <w:sectPr w:rsidR="00EF3FD4" w:rsidSect="00272111">
          <w:headerReference w:type="default" r:id="rId16"/>
          <w:footerReference w:type="default" r:id="rId17"/>
          <w:pgSz w:w="11909" w:h="16838"/>
          <w:pgMar w:top="1084" w:right="767" w:bottom="1283" w:left="1267" w:header="0" w:footer="3" w:gutter="0"/>
          <w:cols w:space="708"/>
          <w:docGrid w:linePitch="299"/>
        </w:sectPr>
      </w:pPr>
    </w:p>
    <w:p w14:paraId="7B23CDBF" w14:textId="2F9A14AD" w:rsidR="00EF3FD4" w:rsidRPr="00BF30CC" w:rsidRDefault="00EF3FD4" w:rsidP="00EF3FD4">
      <w:pPr>
        <w:tabs>
          <w:tab w:val="left" w:pos="1080"/>
        </w:tabs>
        <w:autoSpaceDE w:val="0"/>
        <w:autoSpaceDN w:val="0"/>
        <w:adjustRightInd w:val="0"/>
        <w:spacing w:after="0" w:line="240" w:lineRule="auto"/>
        <w:jc w:val="right"/>
        <w:rPr>
          <w:rFonts w:eastAsia="Times New Roman" w:cs="Times New Roman"/>
          <w:sz w:val="20"/>
          <w:szCs w:val="20"/>
        </w:rPr>
      </w:pPr>
      <w:r w:rsidRPr="00BF30CC">
        <w:rPr>
          <w:rFonts w:eastAsia="Times New Roman" w:cs="Times New Roman"/>
          <w:sz w:val="20"/>
          <w:szCs w:val="20"/>
        </w:rPr>
        <w:lastRenderedPageBreak/>
        <w:t xml:space="preserve">Załącznik nr </w:t>
      </w:r>
      <w:r w:rsidR="00726AF3">
        <w:rPr>
          <w:rFonts w:eastAsia="Times New Roman" w:cs="Times New Roman"/>
          <w:sz w:val="20"/>
          <w:szCs w:val="20"/>
        </w:rPr>
        <w:t>7 do SIWZ</w:t>
      </w:r>
    </w:p>
    <w:p w14:paraId="302F05E0" w14:textId="77777777" w:rsidR="005C0699" w:rsidRPr="005C0699" w:rsidRDefault="005C0699" w:rsidP="005C0699">
      <w:pPr>
        <w:spacing w:after="0" w:line="360" w:lineRule="auto"/>
        <w:jc w:val="center"/>
        <w:rPr>
          <w:rFonts w:eastAsia="Times New Roman" w:cs="Times New Roman"/>
          <w:b/>
          <w:sz w:val="24"/>
          <w:szCs w:val="24"/>
          <w:u w:val="single"/>
        </w:rPr>
      </w:pPr>
      <w:r w:rsidRPr="005C0699">
        <w:rPr>
          <w:rFonts w:eastAsia="Times New Roman" w:cs="Times New Roman"/>
          <w:b/>
          <w:sz w:val="24"/>
          <w:szCs w:val="24"/>
          <w:u w:val="single"/>
        </w:rPr>
        <w:t>Istotne postanowienia</w:t>
      </w:r>
    </w:p>
    <w:p w14:paraId="33D612B2" w14:textId="17012CA2" w:rsidR="00EF3FD4" w:rsidRDefault="005C0699" w:rsidP="005C0699">
      <w:pPr>
        <w:spacing w:after="0" w:line="360" w:lineRule="auto"/>
        <w:jc w:val="center"/>
        <w:rPr>
          <w:rFonts w:eastAsia="Times New Roman" w:cs="Times New Roman"/>
          <w:b/>
          <w:sz w:val="24"/>
          <w:szCs w:val="24"/>
          <w:u w:val="single"/>
        </w:rPr>
      </w:pPr>
      <w:r w:rsidRPr="005C0699">
        <w:rPr>
          <w:rFonts w:eastAsia="Times New Roman" w:cs="Times New Roman"/>
          <w:b/>
          <w:sz w:val="24"/>
          <w:szCs w:val="24"/>
          <w:u w:val="single"/>
        </w:rPr>
        <w:t>które zostaną wprowadzone do umowy</w:t>
      </w:r>
    </w:p>
    <w:p w14:paraId="2319F68E" w14:textId="77777777" w:rsidR="005C0699" w:rsidRDefault="005C0699" w:rsidP="005C0699">
      <w:pPr>
        <w:spacing w:after="0" w:line="360" w:lineRule="auto"/>
        <w:jc w:val="center"/>
        <w:rPr>
          <w:rFonts w:eastAsia="Times New Roman" w:cs="Times New Roman"/>
          <w:b/>
          <w:sz w:val="24"/>
          <w:szCs w:val="24"/>
          <w:u w:val="single"/>
        </w:rPr>
      </w:pPr>
    </w:p>
    <w:p w14:paraId="2B019E0E" w14:textId="2C0DA38E" w:rsidR="00FA2483" w:rsidRPr="00FA2483" w:rsidRDefault="00FA2483" w:rsidP="00BF2C25">
      <w:pPr>
        <w:numPr>
          <w:ilvl w:val="0"/>
          <w:numId w:val="35"/>
        </w:numPr>
        <w:spacing w:after="0" w:line="360" w:lineRule="auto"/>
        <w:ind w:left="357"/>
        <w:contextualSpacing/>
        <w:jc w:val="both"/>
        <w:rPr>
          <w:rFonts w:eastAsia="Times New Roman" w:cs="Times New Roman"/>
          <w:sz w:val="20"/>
          <w:szCs w:val="20"/>
        </w:rPr>
      </w:pPr>
      <w:r w:rsidRPr="00FA2483">
        <w:rPr>
          <w:rFonts w:eastAsia="Times New Roman" w:cs="Times New Roman"/>
          <w:sz w:val="20"/>
          <w:szCs w:val="20"/>
        </w:rPr>
        <w:t>Podstawą zawarcia umowy jest oferta Wykonawcy</w:t>
      </w:r>
      <w:r>
        <w:rPr>
          <w:rFonts w:eastAsia="Times New Roman" w:cs="Times New Roman"/>
          <w:sz w:val="20"/>
          <w:szCs w:val="20"/>
        </w:rPr>
        <w:t xml:space="preserve"> (Sprzedawcy)</w:t>
      </w:r>
      <w:r w:rsidRPr="00FA2483">
        <w:rPr>
          <w:rFonts w:eastAsia="Times New Roman" w:cs="Times New Roman"/>
          <w:sz w:val="20"/>
          <w:szCs w:val="20"/>
        </w:rPr>
        <w:t>, wybrana w postępowaniu o udzielenie zamówienia publicznego w trybie przetargu nieograniczonego o wartości szacunkowej poniżej 207.000 euro</w:t>
      </w:r>
      <w:r>
        <w:rPr>
          <w:rFonts w:eastAsia="Times New Roman" w:cs="Times New Roman"/>
          <w:sz w:val="20"/>
          <w:szCs w:val="20"/>
        </w:rPr>
        <w:t>.</w:t>
      </w:r>
    </w:p>
    <w:p w14:paraId="201D41AB" w14:textId="417638C2" w:rsidR="00585DF4" w:rsidRDefault="00FA2483" w:rsidP="00585DF4">
      <w:pPr>
        <w:numPr>
          <w:ilvl w:val="0"/>
          <w:numId w:val="35"/>
        </w:numPr>
        <w:tabs>
          <w:tab w:val="left" w:pos="0"/>
        </w:tabs>
        <w:suppressAutoHyphens/>
        <w:spacing w:after="0" w:line="360" w:lineRule="auto"/>
        <w:ind w:left="357"/>
        <w:jc w:val="both"/>
        <w:rPr>
          <w:rFonts w:eastAsia="Times New Roman" w:cs="Times New Roman"/>
          <w:b/>
          <w:sz w:val="20"/>
          <w:szCs w:val="20"/>
        </w:rPr>
      </w:pPr>
      <w:r w:rsidRPr="00FA2483">
        <w:rPr>
          <w:rFonts w:eastAsia="Times New Roman" w:cs="Times New Roman"/>
          <w:sz w:val="20"/>
          <w:szCs w:val="20"/>
        </w:rPr>
        <w:t>Przedmiotem umowy</w:t>
      </w:r>
      <w:r w:rsidR="00BF2C25">
        <w:rPr>
          <w:rFonts w:eastAsia="Times New Roman" w:cs="Times New Roman"/>
          <w:sz w:val="20"/>
          <w:szCs w:val="20"/>
        </w:rPr>
        <w:t xml:space="preserve"> </w:t>
      </w:r>
      <w:r w:rsidR="00AE7049">
        <w:rPr>
          <w:rFonts w:eastAsia="Times New Roman" w:cs="Times New Roman"/>
          <w:sz w:val="20"/>
          <w:szCs w:val="20"/>
        </w:rPr>
        <w:t>jest dostawa</w:t>
      </w:r>
      <w:r w:rsidR="00BF2C25" w:rsidRPr="00BF2C25">
        <w:rPr>
          <w:rFonts w:eastAsia="Times New Roman" w:cs="Times New Roman"/>
          <w:sz w:val="20"/>
          <w:szCs w:val="20"/>
        </w:rPr>
        <w:t xml:space="preserve"> energii elektrycznej do budynku Parku Przemysłowo -Technologicznego Ekoenergia - Woda - Bezpieczeństwo, pr</w:t>
      </w:r>
      <w:r w:rsidR="00585DF4">
        <w:rPr>
          <w:rFonts w:eastAsia="Times New Roman" w:cs="Times New Roman"/>
          <w:sz w:val="20"/>
          <w:szCs w:val="20"/>
        </w:rPr>
        <w:t>zy ul. Żeliwnej 38 w Katowicach</w:t>
      </w:r>
      <w:r w:rsidR="00F45BCD">
        <w:rPr>
          <w:rFonts w:eastAsia="Times New Roman" w:cs="Times New Roman"/>
          <w:sz w:val="20"/>
          <w:szCs w:val="20"/>
        </w:rPr>
        <w:t xml:space="preserve"> </w:t>
      </w:r>
      <w:r w:rsidR="00CD15A8">
        <w:rPr>
          <w:rFonts w:eastAsia="Times New Roman" w:cs="Times New Roman"/>
          <w:sz w:val="20"/>
          <w:szCs w:val="20"/>
        </w:rPr>
        <w:t xml:space="preserve">oraz do </w:t>
      </w:r>
      <w:r w:rsidR="00585DF4">
        <w:rPr>
          <w:rFonts w:eastAsia="Times New Roman" w:cs="Times New Roman"/>
          <w:sz w:val="20"/>
          <w:szCs w:val="20"/>
        </w:rPr>
        <w:t xml:space="preserve"> </w:t>
      </w:r>
      <w:r w:rsidR="00CD15A8">
        <w:rPr>
          <w:rFonts w:eastAsia="Times New Roman" w:cs="Times New Roman"/>
          <w:sz w:val="20"/>
          <w:szCs w:val="20"/>
        </w:rPr>
        <w:t>budynku</w:t>
      </w:r>
      <w:r w:rsidR="00F45BCD">
        <w:rPr>
          <w:rFonts w:eastAsia="Times New Roman" w:cs="Times New Roman"/>
          <w:sz w:val="20"/>
          <w:szCs w:val="20"/>
        </w:rPr>
        <w:t xml:space="preserve"> </w:t>
      </w:r>
      <w:r w:rsidR="00CD15A8">
        <w:rPr>
          <w:rFonts w:eastAsia="Times New Roman" w:cs="Times New Roman"/>
          <w:sz w:val="20"/>
          <w:szCs w:val="20"/>
        </w:rPr>
        <w:t>przy ul. Jeziornej 86 w Goczałkowicach</w:t>
      </w:r>
      <w:r w:rsidR="00F45BCD">
        <w:rPr>
          <w:rFonts w:eastAsia="Times New Roman" w:cs="Times New Roman"/>
          <w:sz w:val="20"/>
          <w:szCs w:val="20"/>
        </w:rPr>
        <w:t>-</w:t>
      </w:r>
      <w:r w:rsidR="00CD15A8">
        <w:rPr>
          <w:rFonts w:eastAsia="Times New Roman" w:cs="Times New Roman"/>
          <w:sz w:val="20"/>
          <w:szCs w:val="20"/>
        </w:rPr>
        <w:t xml:space="preserve">Zdroju </w:t>
      </w:r>
      <w:r w:rsidRPr="00FA2483">
        <w:rPr>
          <w:rFonts w:eastAsia="Times New Roman" w:cs="Times New Roman"/>
          <w:sz w:val="20"/>
          <w:szCs w:val="20"/>
        </w:rPr>
        <w:t>z</w:t>
      </w:r>
      <w:r w:rsidR="00030A05">
        <w:rPr>
          <w:rFonts w:eastAsia="Times New Roman" w:cs="Times New Roman"/>
          <w:sz w:val="20"/>
          <w:szCs w:val="20"/>
        </w:rPr>
        <w:t>godnie z warunkami wskazanymi w </w:t>
      </w:r>
      <w:r w:rsidRPr="00FA2483">
        <w:rPr>
          <w:rFonts w:eastAsia="Times New Roman" w:cs="Times New Roman"/>
          <w:sz w:val="20"/>
          <w:szCs w:val="20"/>
        </w:rPr>
        <w:t>Specyfikacji Istotnych Warunków Zamówienia</w:t>
      </w:r>
      <w:r w:rsidR="00585DF4">
        <w:rPr>
          <w:rFonts w:eastAsia="Times New Roman" w:cs="Times New Roman"/>
          <w:sz w:val="20"/>
          <w:szCs w:val="20"/>
        </w:rPr>
        <w:t xml:space="preserve"> (SIWZ)</w:t>
      </w:r>
      <w:r w:rsidRPr="00FA2483">
        <w:rPr>
          <w:rFonts w:eastAsia="Times New Roman" w:cs="Times New Roman"/>
          <w:sz w:val="20"/>
          <w:szCs w:val="20"/>
        </w:rPr>
        <w:t>, wymaganiami ustawy z dnia 10 kwietnia 1997 r. Prawo energetyczne i przepisów wykonawczych do tej ustawy, złożoną ofertą, oraz zasadami wiedzy technicznej.</w:t>
      </w:r>
    </w:p>
    <w:p w14:paraId="73171456" w14:textId="79C1134A" w:rsidR="00E168BA" w:rsidRDefault="00FA2483" w:rsidP="00E168BA">
      <w:pPr>
        <w:numPr>
          <w:ilvl w:val="0"/>
          <w:numId w:val="35"/>
        </w:numPr>
        <w:tabs>
          <w:tab w:val="left" w:pos="0"/>
        </w:tabs>
        <w:suppressAutoHyphens/>
        <w:spacing w:after="0" w:line="360" w:lineRule="auto"/>
        <w:ind w:left="357"/>
        <w:jc w:val="both"/>
        <w:rPr>
          <w:rFonts w:eastAsia="Times New Roman" w:cs="Times New Roman"/>
          <w:b/>
          <w:sz w:val="20"/>
          <w:szCs w:val="20"/>
        </w:rPr>
      </w:pPr>
      <w:r w:rsidRPr="00FA2483">
        <w:rPr>
          <w:rFonts w:eastAsia="Times New Roman" w:cs="Times New Roman"/>
          <w:sz w:val="20"/>
          <w:szCs w:val="20"/>
        </w:rPr>
        <w:t>Usługi dystrybucyjne, nie są objęte przedmiotem niniejszego zamówienia. Usługi dystrybucyjne (OSD)</w:t>
      </w:r>
      <w:r w:rsidR="00FF495A">
        <w:rPr>
          <w:rFonts w:eastAsia="Times New Roman" w:cs="Times New Roman"/>
          <w:sz w:val="20"/>
          <w:szCs w:val="20"/>
        </w:rPr>
        <w:t xml:space="preserve"> dla</w:t>
      </w:r>
      <w:r w:rsidRPr="00FA2483">
        <w:rPr>
          <w:rFonts w:eastAsia="Times New Roman" w:cs="Times New Roman"/>
          <w:sz w:val="20"/>
          <w:szCs w:val="20"/>
        </w:rPr>
        <w:t xml:space="preserve"> </w:t>
      </w:r>
      <w:r w:rsidR="00F45BCD">
        <w:rPr>
          <w:rFonts w:eastAsia="Times New Roman" w:cs="Times New Roman"/>
          <w:sz w:val="20"/>
          <w:szCs w:val="20"/>
        </w:rPr>
        <w:t xml:space="preserve">budynków wykazanych </w:t>
      </w:r>
      <w:r w:rsidRPr="00FA2483">
        <w:rPr>
          <w:rFonts w:eastAsia="Times New Roman" w:cs="Times New Roman"/>
          <w:sz w:val="20"/>
          <w:szCs w:val="20"/>
        </w:rPr>
        <w:t xml:space="preserve">w ust. 2, </w:t>
      </w:r>
      <w:r w:rsidR="00F45BCD">
        <w:rPr>
          <w:rFonts w:eastAsia="Times New Roman" w:cs="Times New Roman"/>
          <w:sz w:val="20"/>
          <w:szCs w:val="20"/>
        </w:rPr>
        <w:t xml:space="preserve">świadczy </w:t>
      </w:r>
      <w:r w:rsidRPr="00FA2483">
        <w:rPr>
          <w:rFonts w:eastAsia="Times New Roman" w:cs="Times New Roman"/>
          <w:sz w:val="20"/>
          <w:szCs w:val="20"/>
        </w:rPr>
        <w:t>T</w:t>
      </w:r>
      <w:r w:rsidR="00585DF4">
        <w:rPr>
          <w:rFonts w:eastAsia="Times New Roman" w:cs="Times New Roman"/>
          <w:sz w:val="20"/>
          <w:szCs w:val="20"/>
        </w:rPr>
        <w:t xml:space="preserve">auron Dystrybucja S.A. Oddział </w:t>
      </w:r>
      <w:r w:rsidRPr="00FA2483">
        <w:rPr>
          <w:rFonts w:eastAsia="Times New Roman" w:cs="Times New Roman"/>
          <w:sz w:val="20"/>
          <w:szCs w:val="20"/>
        </w:rPr>
        <w:t>w Gliwicach.</w:t>
      </w:r>
    </w:p>
    <w:p w14:paraId="370ADCC6" w14:textId="59116D9A" w:rsidR="00E168BA" w:rsidRDefault="00FA2483" w:rsidP="00E168BA">
      <w:pPr>
        <w:numPr>
          <w:ilvl w:val="0"/>
          <w:numId w:val="35"/>
        </w:numPr>
        <w:tabs>
          <w:tab w:val="left" w:pos="0"/>
        </w:tabs>
        <w:suppressAutoHyphens/>
        <w:spacing w:after="0" w:line="360" w:lineRule="auto"/>
        <w:ind w:left="357"/>
        <w:jc w:val="both"/>
        <w:rPr>
          <w:rFonts w:eastAsia="Times New Roman" w:cs="Times New Roman"/>
          <w:b/>
          <w:sz w:val="20"/>
          <w:szCs w:val="20"/>
        </w:rPr>
      </w:pPr>
      <w:r w:rsidRPr="00FA2483">
        <w:rPr>
          <w:rFonts w:eastAsiaTheme="minorHAnsi" w:cs="Times New Roman"/>
          <w:sz w:val="20"/>
          <w:szCs w:val="20"/>
          <w:lang w:eastAsia="en-US"/>
        </w:rPr>
        <w:t xml:space="preserve">Sprzedaż </w:t>
      </w:r>
      <w:r w:rsidR="00E168BA">
        <w:rPr>
          <w:rFonts w:eastAsiaTheme="minorHAnsi" w:cs="Times New Roman"/>
          <w:sz w:val="20"/>
          <w:szCs w:val="20"/>
          <w:lang w:eastAsia="en-US"/>
        </w:rPr>
        <w:t xml:space="preserve">(dostawy) </w:t>
      </w:r>
      <w:r w:rsidRPr="00FA2483">
        <w:rPr>
          <w:rFonts w:eastAsiaTheme="minorHAnsi" w:cs="Times New Roman"/>
          <w:sz w:val="20"/>
          <w:szCs w:val="20"/>
          <w:lang w:eastAsia="en-US"/>
        </w:rPr>
        <w:t>energii do punktu poboru odbywać się będzie za pośrednictwem</w:t>
      </w:r>
      <w:r w:rsidR="00030A05">
        <w:rPr>
          <w:rFonts w:eastAsiaTheme="minorHAnsi" w:cs="Times New Roman"/>
          <w:sz w:val="20"/>
          <w:szCs w:val="20"/>
          <w:lang w:eastAsia="en-US"/>
        </w:rPr>
        <w:t xml:space="preserve"> sieci dystrybucji należącej do </w:t>
      </w:r>
      <w:r w:rsidRPr="00FA2483">
        <w:rPr>
          <w:rFonts w:eastAsiaTheme="minorHAnsi" w:cs="Times New Roman"/>
          <w:sz w:val="20"/>
          <w:szCs w:val="20"/>
          <w:lang w:eastAsia="en-US"/>
        </w:rPr>
        <w:t>przedsiębiorstwa energetycznego prowadzącego działalność w zakresie dyst</w:t>
      </w:r>
      <w:r w:rsidR="00030A05">
        <w:rPr>
          <w:rFonts w:eastAsiaTheme="minorHAnsi" w:cs="Times New Roman"/>
          <w:sz w:val="20"/>
          <w:szCs w:val="20"/>
          <w:lang w:eastAsia="en-US"/>
        </w:rPr>
        <w:t>rybucji energii elektrycznej na </w:t>
      </w:r>
      <w:r w:rsidRPr="00FA2483">
        <w:rPr>
          <w:rFonts w:eastAsiaTheme="minorHAnsi" w:cs="Times New Roman"/>
          <w:sz w:val="20"/>
          <w:szCs w:val="20"/>
          <w:lang w:eastAsia="en-US"/>
        </w:rPr>
        <w:t>obszarze, którego znajduje się punkt odbioru energii elektrycznej.</w:t>
      </w:r>
    </w:p>
    <w:p w14:paraId="66976BF7" w14:textId="7F0DE940" w:rsidR="00214E89" w:rsidRPr="009A0F99" w:rsidRDefault="00FA2483" w:rsidP="000B643C">
      <w:pPr>
        <w:numPr>
          <w:ilvl w:val="0"/>
          <w:numId w:val="35"/>
        </w:numPr>
        <w:tabs>
          <w:tab w:val="left" w:pos="0"/>
        </w:tabs>
        <w:suppressAutoHyphens/>
        <w:spacing w:after="0" w:line="360" w:lineRule="auto"/>
        <w:jc w:val="both"/>
        <w:rPr>
          <w:rFonts w:eastAsia="Times New Roman" w:cs="Times New Roman"/>
          <w:sz w:val="20"/>
          <w:szCs w:val="20"/>
        </w:rPr>
      </w:pPr>
      <w:r w:rsidRPr="00FA2483">
        <w:rPr>
          <w:rFonts w:eastAsia="Times New Roman" w:cs="Times New Roman"/>
          <w:sz w:val="20"/>
          <w:szCs w:val="20"/>
        </w:rPr>
        <w:t xml:space="preserve">Wykonawca </w:t>
      </w:r>
      <w:r w:rsidR="00E168BA">
        <w:rPr>
          <w:rFonts w:eastAsia="Times New Roman" w:cs="Times New Roman"/>
          <w:sz w:val="20"/>
          <w:szCs w:val="20"/>
        </w:rPr>
        <w:t xml:space="preserve">(Sprzedawcy) </w:t>
      </w:r>
      <w:r w:rsidRPr="00FA2483">
        <w:rPr>
          <w:rFonts w:eastAsia="Times New Roman" w:cs="Times New Roman"/>
          <w:sz w:val="20"/>
          <w:szCs w:val="20"/>
        </w:rPr>
        <w:t xml:space="preserve">będzie obowiązany do poinformowania operatora sieci dystrybucyjnej o zawarciu umowy sprzedaży w terminie </w:t>
      </w:r>
      <w:r w:rsidR="00E168BA" w:rsidRPr="00E168BA">
        <w:rPr>
          <w:rFonts w:eastAsia="Times New Roman" w:cs="Times New Roman"/>
          <w:sz w:val="20"/>
          <w:szCs w:val="20"/>
        </w:rPr>
        <w:t>umożliwiającym rozpoczęcie sprzedaży od dnia 01.06.201</w:t>
      </w:r>
      <w:r w:rsidR="00030A05">
        <w:rPr>
          <w:rFonts w:eastAsia="Times New Roman" w:cs="Times New Roman"/>
          <w:sz w:val="20"/>
          <w:szCs w:val="20"/>
        </w:rPr>
        <w:t>6</w:t>
      </w:r>
      <w:r w:rsidR="00E168BA" w:rsidRPr="00E168BA">
        <w:rPr>
          <w:rFonts w:eastAsia="Times New Roman" w:cs="Times New Roman"/>
          <w:sz w:val="20"/>
          <w:szCs w:val="20"/>
        </w:rPr>
        <w:t xml:space="preserve"> r.</w:t>
      </w:r>
      <w:r w:rsidRPr="00FA2483">
        <w:rPr>
          <w:rFonts w:eastAsia="Times New Roman" w:cs="Times New Roman"/>
          <w:sz w:val="20"/>
          <w:szCs w:val="20"/>
        </w:rPr>
        <w:t xml:space="preserve"> </w:t>
      </w:r>
      <w:r w:rsidR="00030A05">
        <w:rPr>
          <w:rFonts w:eastAsia="Times New Roman" w:cs="Times New Roman"/>
          <w:sz w:val="20"/>
          <w:szCs w:val="20"/>
        </w:rPr>
        <w:t>Wykonawca zobowiązuje się </w:t>
      </w:r>
      <w:r w:rsidR="000B643C" w:rsidRPr="000B643C">
        <w:rPr>
          <w:rFonts w:eastAsia="Times New Roman" w:cs="Times New Roman"/>
          <w:sz w:val="20"/>
          <w:szCs w:val="20"/>
        </w:rPr>
        <w:t>załatwić wszelkie formalności związane</w:t>
      </w:r>
      <w:r w:rsidR="000B643C">
        <w:rPr>
          <w:rFonts w:eastAsia="Times New Roman" w:cs="Times New Roman"/>
          <w:sz w:val="20"/>
          <w:szCs w:val="20"/>
        </w:rPr>
        <w:t xml:space="preserve"> </w:t>
      </w:r>
      <w:r w:rsidR="000B643C" w:rsidRPr="000B643C">
        <w:rPr>
          <w:rFonts w:eastAsia="Times New Roman" w:cs="Times New Roman"/>
          <w:sz w:val="20"/>
          <w:szCs w:val="20"/>
        </w:rPr>
        <w:t>ze zgłoszeniem zmiany sprzedawcy na okres od 01.</w:t>
      </w:r>
      <w:r w:rsidR="00030A05">
        <w:rPr>
          <w:rFonts w:eastAsia="Times New Roman" w:cs="Times New Roman"/>
          <w:sz w:val="20"/>
          <w:szCs w:val="20"/>
        </w:rPr>
        <w:t>01</w:t>
      </w:r>
      <w:r w:rsidR="000B643C" w:rsidRPr="000B643C">
        <w:rPr>
          <w:rFonts w:eastAsia="Times New Roman" w:cs="Times New Roman"/>
          <w:sz w:val="20"/>
          <w:szCs w:val="20"/>
        </w:rPr>
        <w:t>.201</w:t>
      </w:r>
      <w:r w:rsidR="00030A05">
        <w:rPr>
          <w:rFonts w:eastAsia="Times New Roman" w:cs="Times New Roman"/>
          <w:sz w:val="20"/>
          <w:szCs w:val="20"/>
        </w:rPr>
        <w:t>6</w:t>
      </w:r>
      <w:r w:rsidR="00F45BCD">
        <w:rPr>
          <w:rFonts w:eastAsia="Times New Roman" w:cs="Times New Roman"/>
          <w:sz w:val="20"/>
          <w:szCs w:val="20"/>
        </w:rPr>
        <w:t>r.</w:t>
      </w:r>
      <w:r w:rsidR="000B643C" w:rsidRPr="000B643C">
        <w:rPr>
          <w:rFonts w:eastAsia="Times New Roman" w:cs="Times New Roman"/>
          <w:sz w:val="20"/>
          <w:szCs w:val="20"/>
        </w:rPr>
        <w:t xml:space="preserve"> do</w:t>
      </w:r>
      <w:r w:rsidR="00030A05">
        <w:rPr>
          <w:rFonts w:eastAsia="Times New Roman" w:cs="Times New Roman"/>
          <w:sz w:val="20"/>
          <w:szCs w:val="20"/>
        </w:rPr>
        <w:t> </w:t>
      </w:r>
      <w:r w:rsidR="000B643C" w:rsidRPr="000B643C">
        <w:rPr>
          <w:rFonts w:eastAsia="Times New Roman" w:cs="Times New Roman"/>
          <w:sz w:val="20"/>
          <w:szCs w:val="20"/>
        </w:rPr>
        <w:t>31.12.201</w:t>
      </w:r>
      <w:r w:rsidR="00030A05">
        <w:rPr>
          <w:rFonts w:eastAsia="Times New Roman" w:cs="Times New Roman"/>
          <w:sz w:val="20"/>
          <w:szCs w:val="20"/>
        </w:rPr>
        <w:t>6</w:t>
      </w:r>
      <w:r w:rsidR="000B643C" w:rsidRPr="000B643C">
        <w:rPr>
          <w:rFonts w:eastAsia="Times New Roman" w:cs="Times New Roman"/>
          <w:sz w:val="20"/>
          <w:szCs w:val="20"/>
        </w:rPr>
        <w:t>r. Wykonawca bierze na siebie całkowitą odpowiedz</w:t>
      </w:r>
      <w:r w:rsidR="000B643C">
        <w:rPr>
          <w:rFonts w:eastAsia="Times New Roman" w:cs="Times New Roman"/>
          <w:sz w:val="20"/>
          <w:szCs w:val="20"/>
        </w:rPr>
        <w:t xml:space="preserve">ialność za błędy wynikłe podczas </w:t>
      </w:r>
      <w:r w:rsidR="00030A05">
        <w:rPr>
          <w:rFonts w:eastAsia="Times New Roman" w:cs="Times New Roman"/>
          <w:sz w:val="20"/>
          <w:szCs w:val="20"/>
        </w:rPr>
        <w:t>zgłoszenia i </w:t>
      </w:r>
      <w:r w:rsidR="000B643C" w:rsidRPr="000B643C">
        <w:rPr>
          <w:rFonts w:eastAsia="Times New Roman" w:cs="Times New Roman"/>
          <w:sz w:val="20"/>
          <w:szCs w:val="20"/>
        </w:rPr>
        <w:t xml:space="preserve">pokryje wszelkie koszty wynikłe z tego tytułu, pod warunkiem </w:t>
      </w:r>
      <w:r w:rsidR="000B643C">
        <w:rPr>
          <w:rFonts w:eastAsia="Times New Roman" w:cs="Times New Roman"/>
          <w:sz w:val="20"/>
          <w:szCs w:val="20"/>
        </w:rPr>
        <w:t>ż</w:t>
      </w:r>
      <w:r w:rsidR="000B643C" w:rsidRPr="000B643C">
        <w:rPr>
          <w:rFonts w:eastAsia="Times New Roman" w:cs="Times New Roman"/>
          <w:sz w:val="20"/>
          <w:szCs w:val="20"/>
        </w:rPr>
        <w:t>e błędy te nie będą</w:t>
      </w:r>
      <w:r w:rsidR="000B643C">
        <w:rPr>
          <w:rFonts w:eastAsia="Times New Roman" w:cs="Times New Roman"/>
          <w:sz w:val="20"/>
          <w:szCs w:val="20"/>
        </w:rPr>
        <w:t xml:space="preserve"> </w:t>
      </w:r>
      <w:r w:rsidR="000B643C" w:rsidRPr="000B643C">
        <w:rPr>
          <w:rFonts w:eastAsia="Times New Roman" w:cs="Times New Roman"/>
          <w:sz w:val="20"/>
          <w:szCs w:val="20"/>
        </w:rPr>
        <w:t>spowodowane przekazaniem błędnych danych przez Zamawiającego</w:t>
      </w:r>
    </w:p>
    <w:p w14:paraId="115039FA" w14:textId="3890AA60" w:rsidR="00AE7049" w:rsidRDefault="00AE7049" w:rsidP="00AE7049">
      <w:pPr>
        <w:numPr>
          <w:ilvl w:val="0"/>
          <w:numId w:val="35"/>
        </w:numPr>
        <w:tabs>
          <w:tab w:val="left" w:pos="0"/>
        </w:tabs>
        <w:suppressAutoHyphens/>
        <w:spacing w:after="0" w:line="360" w:lineRule="auto"/>
        <w:jc w:val="both"/>
        <w:rPr>
          <w:rFonts w:eastAsia="Times New Roman" w:cs="Times New Roman"/>
          <w:sz w:val="20"/>
          <w:szCs w:val="20"/>
        </w:rPr>
      </w:pPr>
      <w:r w:rsidRPr="00AE7049">
        <w:rPr>
          <w:rFonts w:eastAsia="Times New Roman" w:cs="Times New Roman"/>
          <w:sz w:val="20"/>
          <w:szCs w:val="20"/>
        </w:rPr>
        <w:t xml:space="preserve">Przewidywane zużycie energii </w:t>
      </w:r>
      <w:r>
        <w:rPr>
          <w:rFonts w:eastAsia="Times New Roman" w:cs="Times New Roman"/>
          <w:sz w:val="20"/>
          <w:szCs w:val="20"/>
        </w:rPr>
        <w:t>określone w SIWZ</w:t>
      </w:r>
      <w:r w:rsidRPr="00AE7049">
        <w:rPr>
          <w:rFonts w:eastAsia="Times New Roman" w:cs="Times New Roman"/>
          <w:sz w:val="20"/>
          <w:szCs w:val="20"/>
        </w:rPr>
        <w:t xml:space="preserve"> nie stanowi dla zamawiającego zobowiązania do zakupu</w:t>
      </w:r>
      <w:r>
        <w:rPr>
          <w:rFonts w:eastAsia="Times New Roman" w:cs="Times New Roman"/>
          <w:sz w:val="20"/>
          <w:szCs w:val="20"/>
        </w:rPr>
        <w:t xml:space="preserve"> </w:t>
      </w:r>
      <w:r w:rsidR="00030A05">
        <w:rPr>
          <w:rFonts w:eastAsia="Times New Roman" w:cs="Times New Roman"/>
          <w:sz w:val="20"/>
          <w:szCs w:val="20"/>
        </w:rPr>
        <w:t>energii w </w:t>
      </w:r>
      <w:r w:rsidRPr="00AE7049">
        <w:rPr>
          <w:rFonts w:eastAsia="Times New Roman" w:cs="Times New Roman"/>
          <w:sz w:val="20"/>
          <w:szCs w:val="20"/>
        </w:rPr>
        <w:t>podanej ilości. Ilość pobranej energii elektrycznej do zapłaty zostanie ustalona</w:t>
      </w:r>
      <w:r>
        <w:rPr>
          <w:rFonts w:eastAsia="Times New Roman" w:cs="Times New Roman"/>
          <w:sz w:val="20"/>
          <w:szCs w:val="20"/>
        </w:rPr>
        <w:t xml:space="preserve"> </w:t>
      </w:r>
      <w:r w:rsidRPr="00AE7049">
        <w:rPr>
          <w:rFonts w:eastAsia="Times New Roman" w:cs="Times New Roman"/>
          <w:sz w:val="20"/>
          <w:szCs w:val="20"/>
        </w:rPr>
        <w:t>w oparciu o odczyty układów pomiarowo-rozliczeniowych,</w:t>
      </w:r>
    </w:p>
    <w:p w14:paraId="38C52862" w14:textId="3086A02B" w:rsidR="00214E89" w:rsidRPr="009A0F99" w:rsidRDefault="00AE7049" w:rsidP="00AE7049">
      <w:pPr>
        <w:numPr>
          <w:ilvl w:val="0"/>
          <w:numId w:val="35"/>
        </w:numPr>
        <w:tabs>
          <w:tab w:val="left" w:pos="0"/>
        </w:tabs>
        <w:suppressAutoHyphens/>
        <w:spacing w:after="0" w:line="360" w:lineRule="auto"/>
        <w:jc w:val="both"/>
        <w:rPr>
          <w:rFonts w:eastAsia="Times New Roman" w:cs="Times New Roman"/>
          <w:sz w:val="20"/>
          <w:szCs w:val="20"/>
        </w:rPr>
      </w:pPr>
      <w:r w:rsidRPr="00AE7049">
        <w:rPr>
          <w:rFonts w:eastAsia="Times New Roman" w:cs="Times New Roman"/>
          <w:sz w:val="20"/>
          <w:szCs w:val="20"/>
        </w:rPr>
        <w:t>Moc umowna, grupa taryfowa i warunki ich zmian oraz miejsce dostarczenia energii elektrycznej</w:t>
      </w:r>
      <w:r>
        <w:rPr>
          <w:rFonts w:eastAsia="Times New Roman" w:cs="Times New Roman"/>
          <w:sz w:val="20"/>
          <w:szCs w:val="20"/>
        </w:rPr>
        <w:t xml:space="preserve"> </w:t>
      </w:r>
      <w:r w:rsidRPr="00AE7049">
        <w:rPr>
          <w:rFonts w:eastAsia="Times New Roman" w:cs="Times New Roman"/>
          <w:sz w:val="20"/>
          <w:szCs w:val="20"/>
        </w:rPr>
        <w:t xml:space="preserve">dla punktów poboru wymienionych w Załączniku nr </w:t>
      </w:r>
      <w:r>
        <w:rPr>
          <w:rFonts w:eastAsia="Times New Roman" w:cs="Times New Roman"/>
          <w:sz w:val="20"/>
          <w:szCs w:val="20"/>
        </w:rPr>
        <w:t xml:space="preserve">2 do SIWZ </w:t>
      </w:r>
      <w:r w:rsidRPr="00AE7049">
        <w:rPr>
          <w:rFonts w:eastAsia="Times New Roman" w:cs="Times New Roman"/>
          <w:sz w:val="20"/>
          <w:szCs w:val="20"/>
        </w:rPr>
        <w:t>określane są każdorazowo w</w:t>
      </w:r>
      <w:r>
        <w:rPr>
          <w:rFonts w:eastAsia="Times New Roman" w:cs="Times New Roman"/>
          <w:sz w:val="20"/>
          <w:szCs w:val="20"/>
        </w:rPr>
        <w:t xml:space="preserve"> </w:t>
      </w:r>
      <w:r w:rsidRPr="00AE7049">
        <w:rPr>
          <w:rFonts w:eastAsia="Times New Roman" w:cs="Times New Roman"/>
          <w:sz w:val="20"/>
          <w:szCs w:val="20"/>
        </w:rPr>
        <w:t>Umowie o świadczenie usług dystrybucji zawartej pomiędzy Zamawiającym a OSD</w:t>
      </w:r>
      <w:r>
        <w:rPr>
          <w:rFonts w:eastAsia="Times New Roman" w:cs="Times New Roman"/>
          <w:sz w:val="20"/>
          <w:szCs w:val="20"/>
        </w:rPr>
        <w:t>.</w:t>
      </w:r>
    </w:p>
    <w:p w14:paraId="72AA140F" w14:textId="77777777" w:rsidR="009441C2" w:rsidRDefault="00FA2483" w:rsidP="009441C2">
      <w:pPr>
        <w:numPr>
          <w:ilvl w:val="0"/>
          <w:numId w:val="35"/>
        </w:numPr>
        <w:tabs>
          <w:tab w:val="left" w:pos="0"/>
        </w:tabs>
        <w:suppressAutoHyphens/>
        <w:spacing w:after="0" w:line="360" w:lineRule="auto"/>
        <w:jc w:val="both"/>
        <w:rPr>
          <w:rFonts w:eastAsia="Times New Roman" w:cs="Times New Roman"/>
          <w:b/>
          <w:sz w:val="20"/>
          <w:szCs w:val="20"/>
        </w:rPr>
      </w:pPr>
      <w:r w:rsidRPr="00FA2483">
        <w:rPr>
          <w:rFonts w:eastAsia="Times New Roman" w:cs="Times New Roman"/>
          <w:sz w:val="20"/>
          <w:szCs w:val="20"/>
        </w:rPr>
        <w:t xml:space="preserve">Wykonawca </w:t>
      </w:r>
      <w:r w:rsidR="00214E89">
        <w:rPr>
          <w:rFonts w:eastAsia="Times New Roman" w:cs="Times New Roman"/>
          <w:sz w:val="20"/>
          <w:szCs w:val="20"/>
        </w:rPr>
        <w:t xml:space="preserve">(Sprzedawca) </w:t>
      </w:r>
      <w:r w:rsidRPr="00FA2483">
        <w:rPr>
          <w:rFonts w:eastAsia="Times New Roman" w:cs="Times New Roman"/>
          <w:sz w:val="20"/>
          <w:szCs w:val="20"/>
        </w:rPr>
        <w:t>oświadcza, że posiada koncesję na obrót energią elektryczną nr ....................... wydaną przez Prezesa Urzędu Regulacji Energetyki. W przy</w:t>
      </w:r>
      <w:r w:rsidR="00214E89">
        <w:rPr>
          <w:rFonts w:eastAsia="Times New Roman" w:cs="Times New Roman"/>
          <w:sz w:val="20"/>
          <w:szCs w:val="20"/>
        </w:rPr>
        <w:t xml:space="preserve">padku utraty ważności koncesji </w:t>
      </w:r>
      <w:r w:rsidRPr="00FA2483">
        <w:rPr>
          <w:rFonts w:eastAsia="Times New Roman" w:cs="Times New Roman"/>
          <w:sz w:val="20"/>
          <w:szCs w:val="20"/>
        </w:rPr>
        <w:t xml:space="preserve">w okresie wykonywania przez Wykonawcę </w:t>
      </w:r>
      <w:r w:rsidR="00577C01">
        <w:rPr>
          <w:rFonts w:eastAsia="Times New Roman" w:cs="Times New Roman"/>
          <w:sz w:val="20"/>
          <w:szCs w:val="20"/>
        </w:rPr>
        <w:t xml:space="preserve">(Sprzedawcę) </w:t>
      </w:r>
      <w:r w:rsidRPr="00FA2483">
        <w:rPr>
          <w:rFonts w:eastAsia="Times New Roman" w:cs="Times New Roman"/>
          <w:sz w:val="20"/>
          <w:szCs w:val="20"/>
        </w:rPr>
        <w:t>umowy, Wykonaw</w:t>
      </w:r>
      <w:r w:rsidR="00577C01">
        <w:rPr>
          <w:rFonts w:eastAsia="Times New Roman" w:cs="Times New Roman"/>
          <w:sz w:val="20"/>
          <w:szCs w:val="20"/>
        </w:rPr>
        <w:t xml:space="preserve">ca (Sprzedawca) zobowiązany jest w terminie </w:t>
      </w:r>
      <w:r w:rsidRPr="00FA2483">
        <w:rPr>
          <w:rFonts w:eastAsia="Times New Roman" w:cs="Times New Roman"/>
          <w:sz w:val="20"/>
          <w:szCs w:val="20"/>
        </w:rPr>
        <w:t>1 miesiąca przed upływem ważności tego dokumentu dostarczyć Zamawiającemu aktualny dokument ważny na cały okres obowiązywania umowy.</w:t>
      </w:r>
    </w:p>
    <w:p w14:paraId="326B7D07" w14:textId="4044CE03" w:rsidR="009441C2" w:rsidRPr="00AC3E42" w:rsidRDefault="00FA2483" w:rsidP="00AC3E42">
      <w:pPr>
        <w:numPr>
          <w:ilvl w:val="0"/>
          <w:numId w:val="35"/>
        </w:numPr>
        <w:tabs>
          <w:tab w:val="left" w:pos="0"/>
        </w:tabs>
        <w:suppressAutoHyphens/>
        <w:spacing w:after="0" w:line="360" w:lineRule="auto"/>
        <w:jc w:val="both"/>
        <w:rPr>
          <w:rFonts w:eastAsia="Times New Roman" w:cs="Times New Roman"/>
          <w:b/>
          <w:sz w:val="20"/>
          <w:szCs w:val="20"/>
        </w:rPr>
      </w:pPr>
      <w:r w:rsidRPr="00FA2483">
        <w:rPr>
          <w:rFonts w:eastAsia="Times New Roman" w:cs="Times New Roman"/>
          <w:sz w:val="20"/>
          <w:szCs w:val="20"/>
        </w:rPr>
        <w:t xml:space="preserve">Zamawiający </w:t>
      </w:r>
      <w:r w:rsidR="009441C2">
        <w:rPr>
          <w:rFonts w:eastAsia="Times New Roman" w:cs="Times New Roman"/>
          <w:sz w:val="20"/>
          <w:szCs w:val="20"/>
        </w:rPr>
        <w:t xml:space="preserve">(Odbiorca) </w:t>
      </w:r>
      <w:r w:rsidRPr="00FA2483">
        <w:rPr>
          <w:rFonts w:eastAsia="Times New Roman" w:cs="Times New Roman"/>
          <w:sz w:val="20"/>
          <w:szCs w:val="20"/>
        </w:rPr>
        <w:t xml:space="preserve">ze swej strony upoważnia do kontaktów z Wykonawcą </w:t>
      </w:r>
      <w:r w:rsidR="009441C2">
        <w:rPr>
          <w:rFonts w:eastAsia="Times New Roman" w:cs="Times New Roman"/>
          <w:sz w:val="20"/>
          <w:szCs w:val="20"/>
        </w:rPr>
        <w:t xml:space="preserve">(Sprzedawcą) </w:t>
      </w:r>
      <w:r w:rsidRPr="00FA2483">
        <w:rPr>
          <w:rFonts w:eastAsia="Times New Roman" w:cs="Times New Roman"/>
          <w:sz w:val="20"/>
          <w:szCs w:val="20"/>
        </w:rPr>
        <w:t xml:space="preserve">oraz czyni odpowiedzialnym za realizację umowy niżej wymienione osoby: </w:t>
      </w:r>
      <w:r w:rsidR="00AC3E42" w:rsidRPr="00FA2483">
        <w:rPr>
          <w:rFonts w:eastAsia="Times New Roman" w:cs="Times New Roman"/>
          <w:sz w:val="20"/>
          <w:szCs w:val="20"/>
        </w:rPr>
        <w:t>Piotr Gajd</w:t>
      </w:r>
      <w:r w:rsidR="00AC3E42">
        <w:rPr>
          <w:rFonts w:eastAsia="Times New Roman" w:cs="Times New Roman"/>
          <w:sz w:val="20"/>
          <w:szCs w:val="20"/>
        </w:rPr>
        <w:t>a</w:t>
      </w:r>
      <w:r w:rsidR="00AC3E42" w:rsidRPr="00FA2483">
        <w:rPr>
          <w:rFonts w:eastAsia="Times New Roman" w:cs="Times New Roman"/>
          <w:sz w:val="20"/>
          <w:szCs w:val="20"/>
        </w:rPr>
        <w:t xml:space="preserve">; tel. +48 882 053 835 </w:t>
      </w:r>
      <w:r w:rsidR="00AC3E42">
        <w:rPr>
          <w:rFonts w:eastAsia="Times New Roman" w:cs="Times New Roman"/>
          <w:sz w:val="20"/>
          <w:szCs w:val="20"/>
        </w:rPr>
        <w:br/>
      </w:r>
      <w:r w:rsidR="004703CB">
        <w:rPr>
          <w:rFonts w:eastAsia="Times New Roman" w:cs="Times New Roman"/>
          <w:sz w:val="20"/>
          <w:szCs w:val="20"/>
        </w:rPr>
        <w:t xml:space="preserve">i Pan Artur Pisarczyk lub </w:t>
      </w:r>
      <w:r w:rsidR="004703CB" w:rsidRPr="00FA2483">
        <w:rPr>
          <w:rFonts w:eastAsia="Times New Roman" w:cs="Times New Roman"/>
          <w:sz w:val="20"/>
          <w:szCs w:val="20"/>
        </w:rPr>
        <w:t>+48 32 220 80 71</w:t>
      </w:r>
      <w:r w:rsidR="004703CB">
        <w:rPr>
          <w:rFonts w:eastAsia="Times New Roman" w:cs="Times New Roman"/>
          <w:sz w:val="20"/>
          <w:szCs w:val="20"/>
        </w:rPr>
        <w:t>.</w:t>
      </w:r>
    </w:p>
    <w:p w14:paraId="01DD26DC" w14:textId="0BB4273C" w:rsidR="009441C2" w:rsidRDefault="00FA2483" w:rsidP="009441C2">
      <w:pPr>
        <w:numPr>
          <w:ilvl w:val="0"/>
          <w:numId w:val="35"/>
        </w:numPr>
        <w:tabs>
          <w:tab w:val="left" w:pos="0"/>
        </w:tabs>
        <w:suppressAutoHyphens/>
        <w:spacing w:after="0" w:line="360" w:lineRule="auto"/>
        <w:jc w:val="both"/>
        <w:rPr>
          <w:rFonts w:eastAsia="Times New Roman" w:cs="Times New Roman"/>
          <w:b/>
          <w:sz w:val="20"/>
          <w:szCs w:val="20"/>
        </w:rPr>
      </w:pPr>
      <w:r w:rsidRPr="00FA2483">
        <w:rPr>
          <w:rFonts w:eastAsia="Times New Roman" w:cs="Times New Roman"/>
          <w:sz w:val="20"/>
          <w:szCs w:val="20"/>
        </w:rPr>
        <w:t xml:space="preserve">Wykonawca </w:t>
      </w:r>
      <w:r w:rsidR="009441C2">
        <w:rPr>
          <w:rFonts w:eastAsia="Times New Roman" w:cs="Times New Roman"/>
          <w:sz w:val="20"/>
          <w:szCs w:val="20"/>
        </w:rPr>
        <w:t xml:space="preserve">(Sprzedawca) </w:t>
      </w:r>
      <w:r w:rsidRPr="00FA2483">
        <w:rPr>
          <w:rFonts w:eastAsia="Times New Roman" w:cs="Times New Roman"/>
          <w:sz w:val="20"/>
          <w:szCs w:val="20"/>
        </w:rPr>
        <w:t>ze swej strony upoważnia do kontaktów z Zamawiającym</w:t>
      </w:r>
      <w:r w:rsidR="009441C2">
        <w:rPr>
          <w:rFonts w:eastAsia="Times New Roman" w:cs="Times New Roman"/>
          <w:sz w:val="20"/>
          <w:szCs w:val="20"/>
        </w:rPr>
        <w:t xml:space="preserve"> (Odbiorcą)</w:t>
      </w:r>
      <w:r w:rsidRPr="00FA2483">
        <w:rPr>
          <w:rFonts w:eastAsia="Times New Roman" w:cs="Times New Roman"/>
          <w:sz w:val="20"/>
          <w:szCs w:val="20"/>
        </w:rPr>
        <w:t>, oraz czyni odpowiedzialnym za realizację umowy niżej wymienione osoby:</w:t>
      </w:r>
      <w:r w:rsidR="009441C2">
        <w:rPr>
          <w:rFonts w:eastAsia="Times New Roman" w:cs="Times New Roman"/>
          <w:b/>
          <w:sz w:val="20"/>
          <w:szCs w:val="20"/>
        </w:rPr>
        <w:t xml:space="preserve"> </w:t>
      </w:r>
      <w:r w:rsidR="00AC3E42">
        <w:rPr>
          <w:rFonts w:eastAsia="Times New Roman" w:cs="Times New Roman"/>
          <w:b/>
          <w:sz w:val="20"/>
          <w:szCs w:val="20"/>
        </w:rPr>
        <w:t>…………………………………………………………………………… .</w:t>
      </w:r>
    </w:p>
    <w:p w14:paraId="76DE365F" w14:textId="7200FF53" w:rsidR="009441C2" w:rsidRDefault="00FA2483" w:rsidP="009441C2">
      <w:pPr>
        <w:numPr>
          <w:ilvl w:val="0"/>
          <w:numId w:val="35"/>
        </w:numPr>
        <w:tabs>
          <w:tab w:val="left" w:pos="0"/>
        </w:tabs>
        <w:suppressAutoHyphens/>
        <w:spacing w:after="0" w:line="360" w:lineRule="auto"/>
        <w:jc w:val="both"/>
        <w:rPr>
          <w:rFonts w:eastAsia="Times New Roman" w:cs="Times New Roman"/>
          <w:b/>
          <w:sz w:val="20"/>
          <w:szCs w:val="20"/>
        </w:rPr>
      </w:pPr>
      <w:r w:rsidRPr="00FA2483">
        <w:rPr>
          <w:rFonts w:eastAsia="Times New Roman" w:cs="Times New Roman"/>
          <w:sz w:val="20"/>
          <w:szCs w:val="20"/>
        </w:rPr>
        <w:lastRenderedPageBreak/>
        <w:t>Ustala się następujący wykaz punktów do których należy dostarczyć energię elektryczną prądem przemiennym trójfazowym o cz</w:t>
      </w:r>
      <w:r w:rsidR="004703CB">
        <w:rPr>
          <w:rFonts w:eastAsia="Times New Roman" w:cs="Times New Roman"/>
          <w:sz w:val="20"/>
          <w:szCs w:val="20"/>
        </w:rPr>
        <w:t>ęstotliwości 50Hz:</w:t>
      </w:r>
    </w:p>
    <w:p w14:paraId="1B16D110" w14:textId="6C015C5B" w:rsidR="00C92156" w:rsidRPr="004703CB" w:rsidRDefault="00FA2483" w:rsidP="004703CB">
      <w:pPr>
        <w:pStyle w:val="Akapitzlist"/>
        <w:numPr>
          <w:ilvl w:val="0"/>
          <w:numId w:val="38"/>
        </w:numPr>
        <w:tabs>
          <w:tab w:val="left" w:pos="0"/>
        </w:tabs>
        <w:suppressAutoHyphens/>
        <w:spacing w:after="0" w:line="360" w:lineRule="auto"/>
        <w:jc w:val="both"/>
        <w:rPr>
          <w:rFonts w:eastAsia="Times New Roman" w:cs="Times New Roman"/>
          <w:sz w:val="20"/>
          <w:szCs w:val="20"/>
        </w:rPr>
      </w:pPr>
      <w:r w:rsidRPr="004703CB">
        <w:rPr>
          <w:rFonts w:eastAsia="Times New Roman" w:cs="Times New Roman"/>
          <w:sz w:val="20"/>
          <w:szCs w:val="20"/>
        </w:rPr>
        <w:t xml:space="preserve">przyłącze 1 – zasilanie podstawowe </w:t>
      </w:r>
      <w:r w:rsidR="00F45BCD">
        <w:rPr>
          <w:rFonts w:eastAsia="Times New Roman" w:cs="Times New Roman"/>
          <w:sz w:val="20"/>
          <w:szCs w:val="20"/>
        </w:rPr>
        <w:t>-</w:t>
      </w:r>
      <w:r w:rsidRPr="004703CB">
        <w:rPr>
          <w:rFonts w:eastAsia="Times New Roman" w:cs="Times New Roman"/>
          <w:sz w:val="20"/>
          <w:szCs w:val="20"/>
        </w:rPr>
        <w:t xml:space="preserve"> zlokalizowane w stacji transformatorowej Zamawiającego nr KY105</w:t>
      </w:r>
      <w:r w:rsidR="004703CB">
        <w:rPr>
          <w:rFonts w:eastAsia="Times New Roman" w:cs="Times New Roman"/>
          <w:sz w:val="20"/>
          <w:szCs w:val="20"/>
        </w:rPr>
        <w:t xml:space="preserve"> - sekcja I,</w:t>
      </w:r>
      <w:r w:rsidRPr="004703CB">
        <w:rPr>
          <w:rFonts w:eastAsia="Times New Roman" w:cs="Times New Roman"/>
          <w:sz w:val="20"/>
          <w:szCs w:val="20"/>
        </w:rPr>
        <w:t xml:space="preserve"> miejsce dostarczenia </w:t>
      </w:r>
      <w:r w:rsidR="004703CB">
        <w:rPr>
          <w:rFonts w:eastAsia="Times New Roman" w:cs="Times New Roman"/>
          <w:sz w:val="20"/>
          <w:szCs w:val="20"/>
        </w:rPr>
        <w:t>-</w:t>
      </w:r>
      <w:r w:rsidRPr="004703CB">
        <w:rPr>
          <w:rFonts w:eastAsia="Times New Roman" w:cs="Times New Roman"/>
          <w:sz w:val="20"/>
          <w:szCs w:val="20"/>
        </w:rPr>
        <w:t xml:space="preserve"> zaciski prądowe na wyjściu kabla z rozdzielni SN stacji OSD nr K1030</w:t>
      </w:r>
      <w:r w:rsidR="00F45BCD">
        <w:rPr>
          <w:rFonts w:eastAsia="Times New Roman" w:cs="Times New Roman"/>
          <w:sz w:val="20"/>
          <w:szCs w:val="20"/>
        </w:rPr>
        <w:t>,</w:t>
      </w:r>
      <w:r w:rsidR="004703CB">
        <w:rPr>
          <w:rFonts w:eastAsia="Times New Roman" w:cs="Times New Roman"/>
          <w:sz w:val="20"/>
          <w:szCs w:val="20"/>
        </w:rPr>
        <w:t xml:space="preserve"> </w:t>
      </w:r>
      <w:r w:rsidR="004703CB">
        <w:rPr>
          <w:rFonts w:eastAsia="Times New Roman" w:cs="Times New Roman"/>
          <w:sz w:val="20"/>
          <w:szCs w:val="20"/>
        </w:rPr>
        <w:br/>
        <w:t>w kierunku instalacji odbiorcy;</w:t>
      </w:r>
    </w:p>
    <w:p w14:paraId="708DC840" w14:textId="71171CB1" w:rsidR="004703CB" w:rsidRDefault="004703CB" w:rsidP="004703CB">
      <w:pPr>
        <w:pStyle w:val="Akapitzlist"/>
        <w:tabs>
          <w:tab w:val="left" w:pos="0"/>
        </w:tabs>
        <w:suppressAutoHyphens/>
        <w:spacing w:after="0" w:line="360" w:lineRule="auto"/>
        <w:ind w:left="1080"/>
        <w:jc w:val="both"/>
        <w:rPr>
          <w:rFonts w:eastAsia="Times New Roman" w:cs="Times New Roman"/>
          <w:sz w:val="20"/>
          <w:szCs w:val="20"/>
        </w:rPr>
      </w:pPr>
      <w:r>
        <w:rPr>
          <w:rFonts w:eastAsia="Times New Roman" w:cs="Times New Roman"/>
          <w:sz w:val="20"/>
          <w:szCs w:val="20"/>
        </w:rPr>
        <w:t xml:space="preserve">- </w:t>
      </w:r>
      <w:r w:rsidR="00FA2483" w:rsidRPr="00C92156">
        <w:rPr>
          <w:rFonts w:eastAsia="Times New Roman" w:cs="Times New Roman"/>
          <w:sz w:val="20"/>
          <w:szCs w:val="20"/>
        </w:rPr>
        <w:t>Napięcie zasilania 6kV</w:t>
      </w:r>
      <w:r>
        <w:rPr>
          <w:rFonts w:eastAsia="Times New Roman" w:cs="Times New Roman"/>
          <w:sz w:val="20"/>
          <w:szCs w:val="20"/>
        </w:rPr>
        <w:t xml:space="preserve">, </w:t>
      </w:r>
      <w:r w:rsidR="00FA2483" w:rsidRPr="00C92156">
        <w:rPr>
          <w:rFonts w:eastAsia="Times New Roman" w:cs="Times New Roman"/>
          <w:sz w:val="20"/>
          <w:szCs w:val="20"/>
        </w:rPr>
        <w:t>Moc umowna 650</w:t>
      </w:r>
      <w:r>
        <w:rPr>
          <w:rFonts w:eastAsia="Times New Roman" w:cs="Times New Roman"/>
          <w:sz w:val="20"/>
          <w:szCs w:val="20"/>
        </w:rPr>
        <w:t xml:space="preserve"> </w:t>
      </w:r>
      <w:r w:rsidR="00FA2483" w:rsidRPr="00C92156">
        <w:rPr>
          <w:rFonts w:eastAsia="Times New Roman" w:cs="Times New Roman"/>
          <w:sz w:val="20"/>
          <w:szCs w:val="20"/>
        </w:rPr>
        <w:t>kW</w:t>
      </w:r>
      <w:r w:rsidR="00F45BCD">
        <w:rPr>
          <w:rFonts w:eastAsia="Times New Roman" w:cs="Times New Roman"/>
          <w:sz w:val="20"/>
          <w:szCs w:val="20"/>
        </w:rPr>
        <w:t>* ( docelowa 1150 kW)</w:t>
      </w:r>
      <w:r>
        <w:rPr>
          <w:rFonts w:eastAsia="Times New Roman" w:cs="Times New Roman"/>
          <w:sz w:val="20"/>
          <w:szCs w:val="20"/>
        </w:rPr>
        <w:t>.</w:t>
      </w:r>
    </w:p>
    <w:p w14:paraId="67BFF53F" w14:textId="77777777" w:rsidR="00F45BCD" w:rsidRDefault="004703CB" w:rsidP="004703CB">
      <w:pPr>
        <w:tabs>
          <w:tab w:val="left" w:pos="0"/>
        </w:tabs>
        <w:suppressAutoHyphens/>
        <w:spacing w:after="0" w:line="360" w:lineRule="auto"/>
        <w:ind w:left="708"/>
        <w:jc w:val="both"/>
        <w:rPr>
          <w:rFonts w:eastAsia="Times New Roman" w:cs="Times New Roman"/>
          <w:sz w:val="20"/>
          <w:szCs w:val="20"/>
        </w:rPr>
      </w:pPr>
      <w:r w:rsidRPr="004703CB">
        <w:rPr>
          <w:rFonts w:eastAsia="Times New Roman" w:cs="Times New Roman"/>
          <w:sz w:val="20"/>
          <w:szCs w:val="20"/>
        </w:rPr>
        <w:t xml:space="preserve">b) </w:t>
      </w:r>
      <w:r>
        <w:rPr>
          <w:rFonts w:eastAsia="Times New Roman" w:cs="Times New Roman"/>
          <w:sz w:val="20"/>
          <w:szCs w:val="20"/>
        </w:rPr>
        <w:t xml:space="preserve">   </w:t>
      </w:r>
      <w:r w:rsidRPr="004703CB">
        <w:rPr>
          <w:rFonts w:eastAsia="Times New Roman" w:cs="Times New Roman"/>
          <w:sz w:val="20"/>
          <w:szCs w:val="20"/>
        </w:rPr>
        <w:t xml:space="preserve">przyłącze </w:t>
      </w:r>
      <w:r w:rsidR="00F45BCD">
        <w:rPr>
          <w:rFonts w:eastAsia="Times New Roman" w:cs="Times New Roman"/>
          <w:sz w:val="20"/>
          <w:szCs w:val="20"/>
        </w:rPr>
        <w:t>2</w:t>
      </w:r>
      <w:r w:rsidRPr="004703CB">
        <w:rPr>
          <w:rFonts w:eastAsia="Times New Roman" w:cs="Times New Roman"/>
          <w:sz w:val="20"/>
          <w:szCs w:val="20"/>
        </w:rPr>
        <w:t xml:space="preserve"> </w:t>
      </w:r>
      <w:r>
        <w:rPr>
          <w:rFonts w:eastAsia="Times New Roman" w:cs="Times New Roman"/>
          <w:sz w:val="20"/>
          <w:szCs w:val="20"/>
        </w:rPr>
        <w:t>-</w:t>
      </w:r>
      <w:r w:rsidRPr="004703CB">
        <w:rPr>
          <w:rFonts w:eastAsia="Times New Roman" w:cs="Times New Roman"/>
          <w:sz w:val="20"/>
          <w:szCs w:val="20"/>
        </w:rPr>
        <w:t xml:space="preserve"> zasilanie podstawowe </w:t>
      </w:r>
      <w:r>
        <w:rPr>
          <w:rFonts w:eastAsia="Times New Roman" w:cs="Times New Roman"/>
          <w:sz w:val="20"/>
          <w:szCs w:val="20"/>
        </w:rPr>
        <w:t>-</w:t>
      </w:r>
      <w:r w:rsidRPr="004703CB">
        <w:rPr>
          <w:rFonts w:eastAsia="Times New Roman" w:cs="Times New Roman"/>
          <w:sz w:val="20"/>
          <w:szCs w:val="20"/>
        </w:rPr>
        <w:t xml:space="preserve"> zlokalizowane w stacji transformatorowej Zamawiającego nr K</w:t>
      </w:r>
      <w:r w:rsidR="00F45BCD">
        <w:rPr>
          <w:rFonts w:eastAsia="Times New Roman" w:cs="Times New Roman"/>
          <w:sz w:val="20"/>
          <w:szCs w:val="20"/>
        </w:rPr>
        <w:t>1030</w:t>
      </w:r>
    </w:p>
    <w:p w14:paraId="01809446" w14:textId="4053DAE5" w:rsidR="004703CB" w:rsidRPr="004703CB" w:rsidRDefault="004703CB" w:rsidP="004703CB">
      <w:pPr>
        <w:tabs>
          <w:tab w:val="left" w:pos="0"/>
        </w:tabs>
        <w:suppressAutoHyphens/>
        <w:spacing w:after="0" w:line="360" w:lineRule="auto"/>
        <w:ind w:left="708"/>
        <w:jc w:val="both"/>
        <w:rPr>
          <w:rFonts w:eastAsia="Times New Roman" w:cs="Times New Roman"/>
          <w:sz w:val="20"/>
          <w:szCs w:val="20"/>
        </w:rPr>
      </w:pPr>
      <w:r>
        <w:rPr>
          <w:rFonts w:eastAsia="Times New Roman" w:cs="Times New Roman"/>
          <w:sz w:val="20"/>
          <w:szCs w:val="20"/>
        </w:rPr>
        <w:t xml:space="preserve">       </w:t>
      </w:r>
      <w:r w:rsidRPr="004703CB">
        <w:rPr>
          <w:rFonts w:eastAsia="Times New Roman" w:cs="Times New Roman"/>
          <w:sz w:val="20"/>
          <w:szCs w:val="20"/>
        </w:rPr>
        <w:t xml:space="preserve">miejsce dostarczenia - zaciski prądowe </w:t>
      </w:r>
      <w:r w:rsidR="00F45BCD">
        <w:rPr>
          <w:rFonts w:eastAsia="Times New Roman" w:cs="Times New Roman"/>
          <w:sz w:val="20"/>
          <w:szCs w:val="20"/>
        </w:rPr>
        <w:t xml:space="preserve">przekładników pomiarów od strony zasilania w </w:t>
      </w:r>
      <w:r w:rsidRPr="004703CB">
        <w:rPr>
          <w:rFonts w:eastAsia="Times New Roman" w:cs="Times New Roman"/>
          <w:sz w:val="20"/>
          <w:szCs w:val="20"/>
        </w:rPr>
        <w:t xml:space="preserve">rozdzielni </w:t>
      </w:r>
      <w:r w:rsidR="00F45BCD">
        <w:rPr>
          <w:rFonts w:eastAsia="Times New Roman" w:cs="Times New Roman"/>
          <w:sz w:val="20"/>
          <w:szCs w:val="20"/>
        </w:rPr>
        <w:t>SN,</w:t>
      </w:r>
      <w:r>
        <w:rPr>
          <w:rFonts w:eastAsia="Times New Roman" w:cs="Times New Roman"/>
          <w:sz w:val="20"/>
          <w:szCs w:val="20"/>
        </w:rPr>
        <w:br/>
        <w:t xml:space="preserve">        </w:t>
      </w:r>
      <w:r w:rsidRPr="004703CB">
        <w:rPr>
          <w:rFonts w:eastAsia="Times New Roman" w:cs="Times New Roman"/>
          <w:sz w:val="20"/>
          <w:szCs w:val="20"/>
        </w:rPr>
        <w:t>w kierunku instalacji odbiorcy;</w:t>
      </w:r>
    </w:p>
    <w:p w14:paraId="274D5AAD" w14:textId="626E0381" w:rsidR="004703CB" w:rsidRDefault="004703CB" w:rsidP="004703CB">
      <w:pPr>
        <w:tabs>
          <w:tab w:val="left" w:pos="0"/>
        </w:tabs>
        <w:suppressAutoHyphens/>
        <w:spacing w:after="0" w:line="360" w:lineRule="auto"/>
        <w:ind w:left="708"/>
        <w:jc w:val="both"/>
        <w:rPr>
          <w:rFonts w:eastAsia="Times New Roman" w:cs="Times New Roman"/>
          <w:sz w:val="20"/>
          <w:szCs w:val="20"/>
        </w:rPr>
      </w:pPr>
      <w:r>
        <w:rPr>
          <w:rFonts w:eastAsia="Times New Roman" w:cs="Times New Roman"/>
          <w:sz w:val="20"/>
          <w:szCs w:val="20"/>
        </w:rPr>
        <w:t xml:space="preserve">      - </w:t>
      </w:r>
      <w:r w:rsidRPr="00C92156">
        <w:rPr>
          <w:rFonts w:eastAsia="Times New Roman" w:cs="Times New Roman"/>
          <w:sz w:val="20"/>
          <w:szCs w:val="20"/>
        </w:rPr>
        <w:t>Napięcie zasilania 6kV</w:t>
      </w:r>
      <w:r>
        <w:rPr>
          <w:rFonts w:eastAsia="Times New Roman" w:cs="Times New Roman"/>
          <w:sz w:val="20"/>
          <w:szCs w:val="20"/>
        </w:rPr>
        <w:t xml:space="preserve">, </w:t>
      </w:r>
      <w:r w:rsidRPr="00C92156">
        <w:rPr>
          <w:rFonts w:eastAsia="Times New Roman" w:cs="Times New Roman"/>
          <w:sz w:val="20"/>
          <w:szCs w:val="20"/>
        </w:rPr>
        <w:t xml:space="preserve">Moc umowna </w:t>
      </w:r>
      <w:r w:rsidR="00F45BCD">
        <w:rPr>
          <w:rFonts w:eastAsia="Times New Roman" w:cs="Times New Roman"/>
          <w:sz w:val="20"/>
          <w:szCs w:val="20"/>
        </w:rPr>
        <w:t>3</w:t>
      </w:r>
      <w:r>
        <w:rPr>
          <w:rFonts w:eastAsia="Times New Roman" w:cs="Times New Roman"/>
          <w:sz w:val="20"/>
          <w:szCs w:val="20"/>
        </w:rPr>
        <w:t>0</w:t>
      </w:r>
      <w:r w:rsidRPr="00C92156">
        <w:rPr>
          <w:rFonts w:eastAsia="Times New Roman" w:cs="Times New Roman"/>
          <w:sz w:val="20"/>
          <w:szCs w:val="20"/>
        </w:rPr>
        <w:t>0</w:t>
      </w:r>
      <w:r>
        <w:rPr>
          <w:rFonts w:eastAsia="Times New Roman" w:cs="Times New Roman"/>
          <w:sz w:val="20"/>
          <w:szCs w:val="20"/>
        </w:rPr>
        <w:t xml:space="preserve"> </w:t>
      </w:r>
      <w:proofErr w:type="spellStart"/>
      <w:r w:rsidRPr="00C92156">
        <w:rPr>
          <w:rFonts w:eastAsia="Times New Roman" w:cs="Times New Roman"/>
          <w:sz w:val="20"/>
          <w:szCs w:val="20"/>
        </w:rPr>
        <w:t>kW</w:t>
      </w:r>
      <w:r>
        <w:rPr>
          <w:rFonts w:eastAsia="Times New Roman" w:cs="Times New Roman"/>
          <w:sz w:val="20"/>
          <w:szCs w:val="20"/>
        </w:rPr>
        <w:t>.</w:t>
      </w:r>
      <w:proofErr w:type="spellEnd"/>
    </w:p>
    <w:p w14:paraId="1B20CB81" w14:textId="00E4BF6D" w:rsidR="004703CB" w:rsidRPr="004703CB" w:rsidRDefault="004703CB" w:rsidP="00F45BCD">
      <w:pPr>
        <w:tabs>
          <w:tab w:val="left" w:pos="0"/>
        </w:tabs>
        <w:suppressAutoHyphens/>
        <w:spacing w:after="0" w:line="360" w:lineRule="auto"/>
        <w:ind w:left="708"/>
        <w:jc w:val="both"/>
        <w:rPr>
          <w:rFonts w:eastAsia="Times New Roman" w:cs="Times New Roman"/>
          <w:sz w:val="20"/>
          <w:szCs w:val="20"/>
        </w:rPr>
      </w:pPr>
      <w:r>
        <w:rPr>
          <w:rFonts w:eastAsia="Times New Roman" w:cs="Times New Roman"/>
          <w:sz w:val="20"/>
          <w:szCs w:val="20"/>
        </w:rPr>
        <w:t>c)  p</w:t>
      </w:r>
      <w:r w:rsidRPr="004703CB">
        <w:rPr>
          <w:rFonts w:eastAsia="Times New Roman" w:cs="Times New Roman"/>
          <w:sz w:val="20"/>
          <w:szCs w:val="20"/>
        </w:rPr>
        <w:t xml:space="preserve">rzyłącze </w:t>
      </w:r>
      <w:r w:rsidR="00F45BCD">
        <w:rPr>
          <w:rFonts w:eastAsia="Times New Roman" w:cs="Times New Roman"/>
          <w:sz w:val="20"/>
          <w:szCs w:val="20"/>
        </w:rPr>
        <w:t>3</w:t>
      </w:r>
      <w:r w:rsidRPr="004703CB">
        <w:rPr>
          <w:rFonts w:eastAsia="Times New Roman" w:cs="Times New Roman"/>
          <w:sz w:val="20"/>
          <w:szCs w:val="20"/>
        </w:rPr>
        <w:t xml:space="preserve"> </w:t>
      </w:r>
      <w:r>
        <w:rPr>
          <w:rFonts w:eastAsia="Times New Roman" w:cs="Times New Roman"/>
          <w:sz w:val="20"/>
          <w:szCs w:val="20"/>
        </w:rPr>
        <w:t>-</w:t>
      </w:r>
      <w:r w:rsidRPr="004703CB">
        <w:rPr>
          <w:rFonts w:eastAsia="Times New Roman" w:cs="Times New Roman"/>
          <w:sz w:val="20"/>
          <w:szCs w:val="20"/>
        </w:rPr>
        <w:t xml:space="preserve"> zasilanie podstawowe </w:t>
      </w:r>
      <w:r>
        <w:rPr>
          <w:rFonts w:eastAsia="Times New Roman" w:cs="Times New Roman"/>
          <w:sz w:val="20"/>
          <w:szCs w:val="20"/>
        </w:rPr>
        <w:t xml:space="preserve">- </w:t>
      </w:r>
      <w:r w:rsidRPr="004703CB">
        <w:rPr>
          <w:rFonts w:eastAsia="Times New Roman" w:cs="Times New Roman"/>
          <w:sz w:val="20"/>
          <w:szCs w:val="20"/>
        </w:rPr>
        <w:t xml:space="preserve">zaciski </w:t>
      </w:r>
      <w:r w:rsidR="00F45BCD">
        <w:rPr>
          <w:rFonts w:eastAsia="Times New Roman" w:cs="Times New Roman"/>
          <w:sz w:val="20"/>
          <w:szCs w:val="20"/>
        </w:rPr>
        <w:t>głowicy kablowej w polu nr 3 stacji nr S441MO, w kierunku</w:t>
      </w:r>
      <w:r w:rsidR="00F45BCD">
        <w:rPr>
          <w:rFonts w:eastAsia="Times New Roman" w:cs="Times New Roman"/>
          <w:sz w:val="20"/>
          <w:szCs w:val="20"/>
        </w:rPr>
        <w:br/>
        <w:t xml:space="preserve">      instalacji odbiorcy do budynku </w:t>
      </w:r>
      <w:r>
        <w:rPr>
          <w:rFonts w:eastAsia="Times New Roman" w:cs="Times New Roman"/>
          <w:sz w:val="20"/>
          <w:szCs w:val="20"/>
        </w:rPr>
        <w:t xml:space="preserve">przy ul. Jeziornej 86 w Goczałkowicach - Zdrój </w:t>
      </w:r>
    </w:p>
    <w:p w14:paraId="09A18C47" w14:textId="59A025CC" w:rsidR="004703CB" w:rsidRPr="004703CB" w:rsidRDefault="004703CB" w:rsidP="004703CB">
      <w:pPr>
        <w:tabs>
          <w:tab w:val="left" w:pos="0"/>
        </w:tabs>
        <w:suppressAutoHyphens/>
        <w:spacing w:after="0" w:line="360" w:lineRule="auto"/>
        <w:ind w:left="708"/>
        <w:jc w:val="both"/>
        <w:rPr>
          <w:rFonts w:eastAsia="Times New Roman" w:cs="Times New Roman"/>
          <w:sz w:val="20"/>
          <w:szCs w:val="20"/>
        </w:rPr>
      </w:pPr>
      <w:r>
        <w:rPr>
          <w:rFonts w:eastAsia="Times New Roman" w:cs="Times New Roman"/>
          <w:sz w:val="20"/>
          <w:szCs w:val="20"/>
        </w:rPr>
        <w:t xml:space="preserve">      - </w:t>
      </w:r>
      <w:r w:rsidRPr="00C92156">
        <w:rPr>
          <w:rFonts w:eastAsia="Times New Roman" w:cs="Times New Roman"/>
          <w:sz w:val="20"/>
          <w:szCs w:val="20"/>
        </w:rPr>
        <w:t xml:space="preserve">Napięcie zasilania </w:t>
      </w:r>
      <w:r>
        <w:rPr>
          <w:rFonts w:eastAsia="Times New Roman" w:cs="Times New Roman"/>
          <w:sz w:val="20"/>
          <w:szCs w:val="20"/>
        </w:rPr>
        <w:t>400</w:t>
      </w:r>
      <w:r w:rsidRPr="00C92156">
        <w:rPr>
          <w:rFonts w:eastAsia="Times New Roman" w:cs="Times New Roman"/>
          <w:sz w:val="20"/>
          <w:szCs w:val="20"/>
        </w:rPr>
        <w:t>V</w:t>
      </w:r>
      <w:r>
        <w:rPr>
          <w:rFonts w:eastAsia="Times New Roman" w:cs="Times New Roman"/>
          <w:sz w:val="20"/>
          <w:szCs w:val="20"/>
        </w:rPr>
        <w:t xml:space="preserve">, </w:t>
      </w:r>
      <w:r w:rsidRPr="00C92156">
        <w:rPr>
          <w:rFonts w:eastAsia="Times New Roman" w:cs="Times New Roman"/>
          <w:sz w:val="20"/>
          <w:szCs w:val="20"/>
        </w:rPr>
        <w:t xml:space="preserve">Moc umowna </w:t>
      </w:r>
      <w:r w:rsidR="00F45BCD" w:rsidRPr="007519B8">
        <w:rPr>
          <w:rFonts w:eastAsia="Times New Roman" w:cs="Times New Roman"/>
          <w:sz w:val="20"/>
          <w:szCs w:val="20"/>
        </w:rPr>
        <w:t>25</w:t>
      </w:r>
      <w:r w:rsidRPr="007519B8">
        <w:rPr>
          <w:rFonts w:eastAsia="Times New Roman" w:cs="Times New Roman"/>
          <w:sz w:val="20"/>
          <w:szCs w:val="20"/>
        </w:rPr>
        <w:t>kW.</w:t>
      </w:r>
    </w:p>
    <w:p w14:paraId="3F4698BA" w14:textId="066EF95D" w:rsidR="00C92156" w:rsidRDefault="00FA2483" w:rsidP="00C92156">
      <w:pPr>
        <w:pStyle w:val="Akapitzlist"/>
        <w:numPr>
          <w:ilvl w:val="0"/>
          <w:numId w:val="35"/>
        </w:numPr>
        <w:tabs>
          <w:tab w:val="left" w:pos="0"/>
        </w:tabs>
        <w:suppressAutoHyphens/>
        <w:spacing w:after="0" w:line="360" w:lineRule="auto"/>
        <w:jc w:val="both"/>
        <w:rPr>
          <w:rFonts w:eastAsia="Times New Roman" w:cs="Times New Roman"/>
          <w:sz w:val="20"/>
          <w:szCs w:val="20"/>
        </w:rPr>
      </w:pPr>
      <w:r w:rsidRPr="00C92156">
        <w:rPr>
          <w:rFonts w:eastAsia="Times New Roman" w:cs="Times New Roman"/>
          <w:sz w:val="20"/>
          <w:szCs w:val="20"/>
        </w:rPr>
        <w:t xml:space="preserve">Grupa taryfowa:  </w:t>
      </w:r>
      <w:r w:rsidR="00F45BCD">
        <w:rPr>
          <w:rFonts w:eastAsia="Times New Roman" w:cs="Times New Roman"/>
          <w:sz w:val="20"/>
          <w:szCs w:val="20"/>
        </w:rPr>
        <w:t>B21, dal przyłącza nr 3 C21</w:t>
      </w:r>
    </w:p>
    <w:p w14:paraId="1CE5FB8F" w14:textId="77777777" w:rsidR="00C90E86" w:rsidRDefault="00FA2483" w:rsidP="00C90E86">
      <w:pPr>
        <w:pStyle w:val="Akapitzlist"/>
        <w:numPr>
          <w:ilvl w:val="0"/>
          <w:numId w:val="35"/>
        </w:numPr>
        <w:tabs>
          <w:tab w:val="left" w:pos="0"/>
        </w:tabs>
        <w:suppressAutoHyphens/>
        <w:spacing w:after="0" w:line="360" w:lineRule="auto"/>
        <w:jc w:val="both"/>
        <w:rPr>
          <w:rFonts w:eastAsia="Times New Roman" w:cs="Times New Roman"/>
          <w:sz w:val="20"/>
          <w:szCs w:val="20"/>
        </w:rPr>
      </w:pPr>
      <w:r w:rsidRPr="00C92156">
        <w:rPr>
          <w:rFonts w:eastAsia="Times New Roman" w:cs="Times New Roman"/>
          <w:sz w:val="20"/>
          <w:szCs w:val="20"/>
        </w:rPr>
        <w:t>Wynagrodzenie:</w:t>
      </w:r>
    </w:p>
    <w:p w14:paraId="6EF4BAF0" w14:textId="213770B2" w:rsidR="00B365A4" w:rsidRDefault="00FA2483" w:rsidP="00B365A4">
      <w:pPr>
        <w:pStyle w:val="Akapitzlist"/>
        <w:numPr>
          <w:ilvl w:val="0"/>
          <w:numId w:val="36"/>
        </w:numPr>
        <w:tabs>
          <w:tab w:val="left" w:pos="0"/>
        </w:tabs>
        <w:suppressAutoHyphens/>
        <w:spacing w:after="0" w:line="360" w:lineRule="auto"/>
        <w:jc w:val="both"/>
        <w:rPr>
          <w:rFonts w:eastAsia="Times New Roman" w:cs="Times New Roman"/>
          <w:sz w:val="20"/>
          <w:szCs w:val="20"/>
        </w:rPr>
      </w:pPr>
      <w:r w:rsidRPr="00C90E86">
        <w:rPr>
          <w:rFonts w:eastAsia="Times New Roman" w:cs="Times New Roman"/>
          <w:sz w:val="20"/>
          <w:szCs w:val="20"/>
        </w:rPr>
        <w:t>Szacunkową wartość całej umowy w okresie jej trwania ustala się na kwotę:</w:t>
      </w:r>
      <w:r w:rsidR="00D116FB" w:rsidRPr="00C90E86">
        <w:rPr>
          <w:rFonts w:eastAsia="Times New Roman" w:cs="Times New Roman"/>
          <w:sz w:val="20"/>
          <w:szCs w:val="20"/>
        </w:rPr>
        <w:t xml:space="preserve"> </w:t>
      </w:r>
      <w:r w:rsidR="00C90E86">
        <w:rPr>
          <w:rFonts w:eastAsia="Times New Roman" w:cs="Times New Roman"/>
          <w:sz w:val="20"/>
          <w:szCs w:val="20"/>
        </w:rPr>
        <w:t>………………</w:t>
      </w:r>
      <w:r w:rsidRPr="00C90E86">
        <w:rPr>
          <w:rFonts w:eastAsia="Times New Roman" w:cs="Times New Roman"/>
          <w:sz w:val="20"/>
          <w:szCs w:val="20"/>
        </w:rPr>
        <w:t xml:space="preserve"> zł </w:t>
      </w:r>
      <w:r w:rsidR="00C90E86">
        <w:rPr>
          <w:rFonts w:eastAsia="Times New Roman" w:cs="Times New Roman"/>
          <w:sz w:val="20"/>
          <w:szCs w:val="20"/>
        </w:rPr>
        <w:t>bru</w:t>
      </w:r>
      <w:r w:rsidR="00C90E86" w:rsidRPr="00C90E86">
        <w:rPr>
          <w:rFonts w:eastAsia="Times New Roman" w:cs="Times New Roman"/>
          <w:sz w:val="20"/>
          <w:szCs w:val="20"/>
        </w:rPr>
        <w:t>tto</w:t>
      </w:r>
      <w:r w:rsidRPr="00C90E86">
        <w:rPr>
          <w:rFonts w:eastAsia="Times New Roman" w:cs="Times New Roman"/>
          <w:sz w:val="20"/>
          <w:szCs w:val="20"/>
        </w:rPr>
        <w:t>.</w:t>
      </w:r>
    </w:p>
    <w:p w14:paraId="71916AB8" w14:textId="1B240A23" w:rsidR="00B365A4" w:rsidRPr="00AC3E42" w:rsidRDefault="00FA2483" w:rsidP="00B365A4">
      <w:pPr>
        <w:pStyle w:val="Akapitzlist"/>
        <w:numPr>
          <w:ilvl w:val="0"/>
          <w:numId w:val="36"/>
        </w:numPr>
        <w:tabs>
          <w:tab w:val="left" w:pos="0"/>
        </w:tabs>
        <w:suppressAutoHyphens/>
        <w:spacing w:after="0" w:line="360" w:lineRule="auto"/>
        <w:jc w:val="both"/>
        <w:rPr>
          <w:rFonts w:eastAsia="Times New Roman" w:cs="Times New Roman"/>
          <w:sz w:val="20"/>
          <w:szCs w:val="20"/>
        </w:rPr>
      </w:pPr>
      <w:r w:rsidRPr="00AC3E42">
        <w:rPr>
          <w:rFonts w:eastAsia="Times New Roman" w:cs="Times New Roman"/>
          <w:sz w:val="20"/>
          <w:szCs w:val="20"/>
        </w:rPr>
        <w:t xml:space="preserve">Rozliczenia między stronami będą odbywać </w:t>
      </w:r>
      <w:r w:rsidR="00AC3E42" w:rsidRPr="00AC3E42">
        <w:rPr>
          <w:rFonts w:eastAsia="Times New Roman" w:cs="Times New Roman"/>
          <w:sz w:val="20"/>
          <w:szCs w:val="20"/>
        </w:rPr>
        <w:t xml:space="preserve">się na podstawie stawek i opłat. </w:t>
      </w:r>
      <w:r w:rsidR="00B365A4" w:rsidRPr="00AC3E42">
        <w:rPr>
          <w:rFonts w:eastAsia="Times New Roman" w:cs="Times New Roman"/>
          <w:sz w:val="20"/>
          <w:szCs w:val="20"/>
        </w:rPr>
        <w:t>Ilość nabytej energii elektrycznej będzie rozliczana według rzeczywistego zużycia tej energii przez Zamawiającego (Odbiorcę), tj. wg odczytów liczników energii elektrycznej</w:t>
      </w:r>
      <w:r w:rsidR="00845CEB" w:rsidRPr="00845CEB">
        <w:rPr>
          <w:b/>
          <w:u w:val="single"/>
        </w:rPr>
        <w:t xml:space="preserve"> </w:t>
      </w:r>
      <w:r w:rsidR="00845CEB" w:rsidRPr="00845CEB">
        <w:rPr>
          <w:rFonts w:eastAsia="Times New Roman" w:cs="Times New Roman"/>
          <w:b/>
          <w:sz w:val="20"/>
          <w:szCs w:val="20"/>
          <w:u w:val="single"/>
        </w:rPr>
        <w:t>wyszczególnionych w formularzu oferty Wykonawcy (Dostawcy)</w:t>
      </w:r>
      <w:r w:rsidR="00845CEB">
        <w:rPr>
          <w:rFonts w:eastAsia="Times New Roman" w:cs="Times New Roman"/>
          <w:b/>
          <w:sz w:val="20"/>
          <w:szCs w:val="20"/>
          <w:u w:val="single"/>
        </w:rPr>
        <w:t>.</w:t>
      </w:r>
    </w:p>
    <w:p w14:paraId="1A31D3AA" w14:textId="7839F59D" w:rsidR="00AF6183" w:rsidRPr="00AC3E42" w:rsidRDefault="00FA2483" w:rsidP="002C1A6F">
      <w:pPr>
        <w:pStyle w:val="Akapitzlist"/>
        <w:numPr>
          <w:ilvl w:val="0"/>
          <w:numId w:val="36"/>
        </w:numPr>
        <w:tabs>
          <w:tab w:val="left" w:pos="0"/>
        </w:tabs>
        <w:suppressAutoHyphens/>
        <w:spacing w:after="0" w:line="360" w:lineRule="auto"/>
        <w:jc w:val="both"/>
        <w:rPr>
          <w:rFonts w:eastAsia="Times New Roman" w:cs="Times New Roman"/>
          <w:sz w:val="20"/>
          <w:szCs w:val="20"/>
        </w:rPr>
      </w:pPr>
      <w:r w:rsidRPr="00AC3E42">
        <w:rPr>
          <w:rFonts w:eastAsia="Times New Roman" w:cs="Times New Roman"/>
          <w:sz w:val="20"/>
          <w:szCs w:val="20"/>
        </w:rPr>
        <w:t xml:space="preserve">Należność za sprzedaż energii elektrycznej regulowana będzie przelewem na rachunek bankowy Wykonawcy </w:t>
      </w:r>
      <w:r w:rsidR="002C1A6F" w:rsidRPr="00AC3E42">
        <w:rPr>
          <w:rFonts w:eastAsia="Times New Roman" w:cs="Times New Roman"/>
          <w:sz w:val="20"/>
          <w:szCs w:val="20"/>
        </w:rPr>
        <w:t xml:space="preserve">(Sprzedawcy) </w:t>
      </w:r>
      <w:r w:rsidRPr="00AC3E42">
        <w:rPr>
          <w:rFonts w:eastAsia="Times New Roman" w:cs="Times New Roman"/>
          <w:sz w:val="20"/>
          <w:szCs w:val="20"/>
        </w:rPr>
        <w:t>w terminie 30 dni od daty wystawienia faktury</w:t>
      </w:r>
      <w:r w:rsidR="002C1A6F" w:rsidRPr="00AC3E42">
        <w:rPr>
          <w:rFonts w:eastAsia="Times New Roman" w:cs="Times New Roman"/>
          <w:sz w:val="20"/>
          <w:szCs w:val="20"/>
        </w:rPr>
        <w:t>, za dany miesiąc rozliczeniowy</w:t>
      </w:r>
      <w:r w:rsidRPr="00AC3E42">
        <w:rPr>
          <w:rFonts w:eastAsia="Times New Roman" w:cs="Times New Roman"/>
          <w:sz w:val="20"/>
          <w:szCs w:val="20"/>
        </w:rPr>
        <w:t>.</w:t>
      </w:r>
    </w:p>
    <w:p w14:paraId="7A2F4E20" w14:textId="574A5B4C" w:rsidR="00FA2483" w:rsidRDefault="00FA2483" w:rsidP="00AF6183">
      <w:pPr>
        <w:pStyle w:val="Akapitzlist"/>
        <w:numPr>
          <w:ilvl w:val="0"/>
          <w:numId w:val="36"/>
        </w:numPr>
        <w:tabs>
          <w:tab w:val="left" w:pos="0"/>
        </w:tabs>
        <w:suppressAutoHyphens/>
        <w:spacing w:after="0" w:line="360" w:lineRule="auto"/>
        <w:jc w:val="both"/>
        <w:rPr>
          <w:rFonts w:eastAsia="Times New Roman" w:cs="Times New Roman"/>
          <w:sz w:val="20"/>
          <w:szCs w:val="20"/>
        </w:rPr>
      </w:pPr>
      <w:r w:rsidRPr="00AF6183">
        <w:rPr>
          <w:rFonts w:eastAsia="Times New Roman" w:cs="Times New Roman"/>
          <w:sz w:val="20"/>
          <w:szCs w:val="20"/>
        </w:rPr>
        <w:t>Cena oferowana energii elektrycznej ulega zmianie w przypadku ustawowej zmiany stawki podatku od towarów i usług (VAT) oraz stawki podatku akcyzowego energii elektrycznej.</w:t>
      </w:r>
    </w:p>
    <w:p w14:paraId="2BE51249" w14:textId="77777777" w:rsidR="00D06358" w:rsidRDefault="00FA2483" w:rsidP="00D06358">
      <w:pPr>
        <w:pStyle w:val="Akapitzlist"/>
        <w:numPr>
          <w:ilvl w:val="0"/>
          <w:numId w:val="35"/>
        </w:numPr>
        <w:tabs>
          <w:tab w:val="left" w:pos="0"/>
        </w:tabs>
        <w:spacing w:after="0" w:line="360" w:lineRule="auto"/>
        <w:jc w:val="both"/>
        <w:rPr>
          <w:rFonts w:eastAsia="Calibri" w:cs="Times New Roman"/>
          <w:sz w:val="20"/>
          <w:szCs w:val="20"/>
          <w:lang w:eastAsia="en-US"/>
        </w:rPr>
      </w:pPr>
      <w:r w:rsidRPr="00D06358">
        <w:rPr>
          <w:rFonts w:eastAsia="Calibri" w:cs="Times New Roman"/>
          <w:sz w:val="20"/>
          <w:szCs w:val="20"/>
          <w:lang w:eastAsia="en-US"/>
        </w:rPr>
        <w:t>Zamawiający zobowiązuje się do pobierania mocy i energii elektrycznej zgodnie z obowiązującymi przepisami oraz terminowego regulowania należności za przedmiot umowy.</w:t>
      </w:r>
    </w:p>
    <w:p w14:paraId="0A672669" w14:textId="2AD12496" w:rsidR="00FA3443" w:rsidRPr="00FA3443" w:rsidRDefault="00FA2483" w:rsidP="00FA3443">
      <w:pPr>
        <w:pStyle w:val="Akapitzlist"/>
        <w:numPr>
          <w:ilvl w:val="0"/>
          <w:numId w:val="35"/>
        </w:numPr>
        <w:tabs>
          <w:tab w:val="left" w:pos="0"/>
        </w:tabs>
        <w:spacing w:after="0" w:line="360" w:lineRule="auto"/>
        <w:jc w:val="both"/>
        <w:rPr>
          <w:rFonts w:eastAsia="Calibri" w:cs="Times New Roman"/>
          <w:sz w:val="20"/>
          <w:szCs w:val="20"/>
          <w:lang w:eastAsia="en-US"/>
        </w:rPr>
      </w:pPr>
      <w:r w:rsidRPr="00D06358">
        <w:rPr>
          <w:rFonts w:eastAsia="Times New Roman" w:cs="Times New Roman"/>
          <w:sz w:val="20"/>
          <w:szCs w:val="20"/>
        </w:rPr>
        <w:t xml:space="preserve">Termin realizacji </w:t>
      </w:r>
      <w:r w:rsidR="007F15AE">
        <w:rPr>
          <w:rFonts w:eastAsia="Times New Roman" w:cs="Times New Roman"/>
          <w:sz w:val="20"/>
          <w:szCs w:val="20"/>
        </w:rPr>
        <w:t>umowy</w:t>
      </w:r>
      <w:r w:rsidRPr="00D06358">
        <w:rPr>
          <w:rFonts w:eastAsia="Times New Roman" w:cs="Times New Roman"/>
          <w:sz w:val="20"/>
          <w:szCs w:val="20"/>
        </w:rPr>
        <w:t xml:space="preserve">: </w:t>
      </w:r>
      <w:r w:rsidR="007F15AE">
        <w:rPr>
          <w:rFonts w:eastAsia="Times New Roman" w:cs="Times New Roman"/>
          <w:sz w:val="20"/>
          <w:szCs w:val="20"/>
        </w:rPr>
        <w:t>od dnia 01.0</w:t>
      </w:r>
      <w:r w:rsidR="00CF2F89">
        <w:rPr>
          <w:rFonts w:eastAsia="Times New Roman" w:cs="Times New Roman"/>
          <w:sz w:val="20"/>
          <w:szCs w:val="20"/>
        </w:rPr>
        <w:t>1</w:t>
      </w:r>
      <w:r w:rsidR="007F15AE">
        <w:rPr>
          <w:rFonts w:eastAsia="Times New Roman" w:cs="Times New Roman"/>
          <w:sz w:val="20"/>
          <w:szCs w:val="20"/>
        </w:rPr>
        <w:t>.201</w:t>
      </w:r>
      <w:r w:rsidR="00CF2F89">
        <w:rPr>
          <w:rFonts w:eastAsia="Times New Roman" w:cs="Times New Roman"/>
          <w:sz w:val="20"/>
          <w:szCs w:val="20"/>
        </w:rPr>
        <w:t>6</w:t>
      </w:r>
      <w:r w:rsidR="007F15AE">
        <w:rPr>
          <w:rFonts w:eastAsia="Times New Roman" w:cs="Times New Roman"/>
          <w:sz w:val="20"/>
          <w:szCs w:val="20"/>
        </w:rPr>
        <w:t xml:space="preserve"> r. do dnia </w:t>
      </w:r>
      <w:r w:rsidRPr="00D06358">
        <w:rPr>
          <w:rFonts w:eastAsia="Times New Roman" w:cs="Times New Roman"/>
          <w:sz w:val="20"/>
          <w:szCs w:val="20"/>
        </w:rPr>
        <w:t>31.12.201</w:t>
      </w:r>
      <w:r w:rsidR="00CF2F89">
        <w:rPr>
          <w:rFonts w:eastAsia="Times New Roman" w:cs="Times New Roman"/>
          <w:sz w:val="20"/>
          <w:szCs w:val="20"/>
        </w:rPr>
        <w:t>6</w:t>
      </w:r>
      <w:r w:rsidRPr="00D06358">
        <w:rPr>
          <w:rFonts w:eastAsia="Times New Roman" w:cs="Times New Roman"/>
          <w:sz w:val="20"/>
          <w:szCs w:val="20"/>
        </w:rPr>
        <w:t xml:space="preserve"> r.</w:t>
      </w:r>
    </w:p>
    <w:p w14:paraId="43F6F8AF" w14:textId="77777777" w:rsidR="00FA3443" w:rsidRPr="00FA3443" w:rsidRDefault="00FA2483" w:rsidP="00FA3443">
      <w:pPr>
        <w:pStyle w:val="Akapitzlist"/>
        <w:numPr>
          <w:ilvl w:val="0"/>
          <w:numId w:val="35"/>
        </w:numPr>
        <w:tabs>
          <w:tab w:val="left" w:pos="0"/>
        </w:tabs>
        <w:spacing w:after="0" w:line="360" w:lineRule="auto"/>
        <w:jc w:val="both"/>
        <w:rPr>
          <w:rFonts w:eastAsia="Calibri" w:cs="Times New Roman"/>
          <w:sz w:val="20"/>
          <w:szCs w:val="20"/>
          <w:lang w:eastAsia="en-US"/>
        </w:rPr>
      </w:pPr>
      <w:r w:rsidRPr="00FA3443">
        <w:rPr>
          <w:rFonts w:eastAsia="Times New Roman" w:cs="Times New Roman"/>
          <w:sz w:val="20"/>
          <w:szCs w:val="20"/>
        </w:rPr>
        <w:t xml:space="preserve">Wykonawca </w:t>
      </w:r>
      <w:r w:rsidR="00FA3443">
        <w:rPr>
          <w:rFonts w:eastAsia="Times New Roman" w:cs="Times New Roman"/>
          <w:sz w:val="20"/>
          <w:szCs w:val="20"/>
        </w:rPr>
        <w:t xml:space="preserve">(Sprzedawca) </w:t>
      </w:r>
      <w:r w:rsidRPr="00FA3443">
        <w:rPr>
          <w:rFonts w:eastAsia="Times New Roman" w:cs="Times New Roman"/>
          <w:sz w:val="20"/>
          <w:szCs w:val="20"/>
        </w:rPr>
        <w:t>zobowiązany jest dostarczać zamówioną energię przez cały okres obowiązywania umowy w sposób ciągły i niezakłócony.</w:t>
      </w:r>
    </w:p>
    <w:p w14:paraId="6F95AF62" w14:textId="77777777" w:rsidR="00F738F1" w:rsidRPr="00F738F1" w:rsidRDefault="00FA2483" w:rsidP="00F738F1">
      <w:pPr>
        <w:pStyle w:val="Akapitzlist"/>
        <w:numPr>
          <w:ilvl w:val="0"/>
          <w:numId w:val="35"/>
        </w:numPr>
        <w:tabs>
          <w:tab w:val="left" w:pos="0"/>
        </w:tabs>
        <w:spacing w:after="0" w:line="360" w:lineRule="auto"/>
        <w:jc w:val="both"/>
        <w:rPr>
          <w:rFonts w:eastAsia="Calibri" w:cs="Times New Roman"/>
          <w:sz w:val="20"/>
          <w:szCs w:val="20"/>
          <w:lang w:eastAsia="en-US"/>
        </w:rPr>
      </w:pPr>
      <w:r w:rsidRPr="00FA3443">
        <w:rPr>
          <w:rFonts w:eastAsia="Times New Roman" w:cs="Times New Roman"/>
          <w:sz w:val="20"/>
          <w:szCs w:val="20"/>
        </w:rPr>
        <w:t xml:space="preserve">Wykonawca </w:t>
      </w:r>
      <w:r w:rsidR="00FA3443">
        <w:rPr>
          <w:rFonts w:eastAsia="Times New Roman" w:cs="Times New Roman"/>
          <w:sz w:val="20"/>
          <w:szCs w:val="20"/>
        </w:rPr>
        <w:t xml:space="preserve">(Sprzedawca) </w:t>
      </w:r>
      <w:r w:rsidRPr="00FA3443">
        <w:rPr>
          <w:rFonts w:eastAsia="Times New Roman" w:cs="Times New Roman"/>
          <w:sz w:val="20"/>
          <w:szCs w:val="20"/>
        </w:rPr>
        <w:t>zobowiązuje się do dostawy energii elektrycznej z zachowaniem obowiązujących parametrów jakościowych określonych w ustawie Prawo Energetyczne oraz aktach wykonawczych do tej ustawy.</w:t>
      </w:r>
    </w:p>
    <w:p w14:paraId="24343040" w14:textId="77777777" w:rsidR="00F738F1" w:rsidRPr="00F738F1" w:rsidRDefault="00FA2483" w:rsidP="00F738F1">
      <w:pPr>
        <w:pStyle w:val="Akapitzlist"/>
        <w:numPr>
          <w:ilvl w:val="0"/>
          <w:numId w:val="35"/>
        </w:numPr>
        <w:tabs>
          <w:tab w:val="left" w:pos="0"/>
        </w:tabs>
        <w:spacing w:after="0" w:line="360" w:lineRule="auto"/>
        <w:jc w:val="both"/>
        <w:rPr>
          <w:rFonts w:eastAsia="Calibri" w:cs="Times New Roman"/>
          <w:sz w:val="20"/>
          <w:szCs w:val="20"/>
          <w:lang w:eastAsia="en-US"/>
        </w:rPr>
      </w:pPr>
      <w:r w:rsidRPr="00F738F1">
        <w:rPr>
          <w:rFonts w:eastAsia="Times New Roman" w:cs="Times New Roman"/>
          <w:sz w:val="20"/>
          <w:szCs w:val="20"/>
        </w:rPr>
        <w:t>Strony umowy zobowiązują się do niezwłocznego wzajemnego informowania o zauważonych wadach lub usterkach w układzie pomiarowo - rozliczeniowym oraz innych okolicznościach mających wpływ na rozliczenie za energię.</w:t>
      </w:r>
    </w:p>
    <w:p w14:paraId="1F35B3CA" w14:textId="106BF517" w:rsidR="00FA2483" w:rsidRPr="00F738F1" w:rsidRDefault="00FA2483" w:rsidP="00F738F1">
      <w:pPr>
        <w:pStyle w:val="Akapitzlist"/>
        <w:numPr>
          <w:ilvl w:val="0"/>
          <w:numId w:val="35"/>
        </w:numPr>
        <w:tabs>
          <w:tab w:val="left" w:pos="0"/>
        </w:tabs>
        <w:spacing w:after="0" w:line="360" w:lineRule="auto"/>
        <w:jc w:val="both"/>
        <w:rPr>
          <w:rFonts w:eastAsia="Calibri" w:cs="Times New Roman"/>
          <w:sz w:val="20"/>
          <w:szCs w:val="20"/>
          <w:lang w:eastAsia="en-US"/>
        </w:rPr>
      </w:pPr>
      <w:r w:rsidRPr="00F738F1">
        <w:rPr>
          <w:rFonts w:eastAsia="Times New Roman" w:cs="Times New Roman"/>
          <w:sz w:val="20"/>
          <w:szCs w:val="20"/>
        </w:rPr>
        <w:t xml:space="preserve">Zamawiający </w:t>
      </w:r>
      <w:r w:rsidR="00F738F1">
        <w:rPr>
          <w:rFonts w:eastAsia="Times New Roman" w:cs="Times New Roman"/>
          <w:sz w:val="20"/>
          <w:szCs w:val="20"/>
        </w:rPr>
        <w:t xml:space="preserve">(Odbiorca) </w:t>
      </w:r>
      <w:r w:rsidRPr="00F738F1">
        <w:rPr>
          <w:rFonts w:eastAsia="Times New Roman" w:cs="Times New Roman"/>
          <w:sz w:val="20"/>
          <w:szCs w:val="20"/>
        </w:rPr>
        <w:t>dopuszcza następujące zmiany umowy:</w:t>
      </w:r>
    </w:p>
    <w:p w14:paraId="4037A62D" w14:textId="77777777" w:rsidR="00F738F1" w:rsidRDefault="00FA2483" w:rsidP="00F738F1">
      <w:pPr>
        <w:pStyle w:val="Akapitzlist"/>
        <w:numPr>
          <w:ilvl w:val="0"/>
          <w:numId w:val="40"/>
        </w:numPr>
        <w:tabs>
          <w:tab w:val="left" w:pos="0"/>
        </w:tabs>
        <w:spacing w:after="0" w:line="360" w:lineRule="auto"/>
        <w:jc w:val="both"/>
        <w:rPr>
          <w:rFonts w:eastAsia="Calibri" w:cs="Times New Roman"/>
          <w:sz w:val="20"/>
          <w:szCs w:val="20"/>
          <w:lang w:eastAsia="en-US"/>
        </w:rPr>
      </w:pPr>
      <w:r w:rsidRPr="00F738F1">
        <w:rPr>
          <w:rFonts w:eastAsia="Calibri" w:cs="Times New Roman"/>
          <w:sz w:val="20"/>
          <w:szCs w:val="20"/>
          <w:lang w:eastAsia="en-US"/>
        </w:rPr>
        <w:t>zmiany personalne, adresowe, formy prawnej Stron umowy (w następstwie sukcesji generalnej),</w:t>
      </w:r>
    </w:p>
    <w:p w14:paraId="7EC067F3" w14:textId="77777777" w:rsidR="00F738F1" w:rsidRDefault="00FA2483" w:rsidP="00F738F1">
      <w:pPr>
        <w:pStyle w:val="Akapitzlist"/>
        <w:numPr>
          <w:ilvl w:val="0"/>
          <w:numId w:val="40"/>
        </w:numPr>
        <w:tabs>
          <w:tab w:val="left" w:pos="0"/>
        </w:tabs>
        <w:spacing w:after="0" w:line="360" w:lineRule="auto"/>
        <w:jc w:val="both"/>
        <w:rPr>
          <w:rFonts w:eastAsia="Calibri" w:cs="Times New Roman"/>
          <w:sz w:val="20"/>
          <w:szCs w:val="20"/>
          <w:lang w:eastAsia="en-US"/>
        </w:rPr>
      </w:pPr>
      <w:r w:rsidRPr="00F738F1">
        <w:rPr>
          <w:rFonts w:eastAsia="Calibri" w:cs="Times New Roman"/>
          <w:sz w:val="20"/>
          <w:szCs w:val="20"/>
          <w:lang w:eastAsia="en-US"/>
        </w:rPr>
        <w:t>zmiany terminu realizacji umowy z przyczyn niezależnych od Stron,</w:t>
      </w:r>
    </w:p>
    <w:p w14:paraId="1AAEECE5" w14:textId="3660CD8A" w:rsidR="00FA2483" w:rsidRPr="00F738F1" w:rsidRDefault="00FA2483" w:rsidP="00F738F1">
      <w:pPr>
        <w:pStyle w:val="Akapitzlist"/>
        <w:numPr>
          <w:ilvl w:val="0"/>
          <w:numId w:val="40"/>
        </w:numPr>
        <w:tabs>
          <w:tab w:val="left" w:pos="0"/>
        </w:tabs>
        <w:spacing w:after="0" w:line="360" w:lineRule="auto"/>
        <w:jc w:val="both"/>
        <w:rPr>
          <w:rFonts w:eastAsia="Calibri" w:cs="Times New Roman"/>
          <w:sz w:val="20"/>
          <w:szCs w:val="20"/>
          <w:lang w:eastAsia="en-US"/>
        </w:rPr>
      </w:pPr>
      <w:r w:rsidRPr="00F738F1">
        <w:rPr>
          <w:rFonts w:eastAsia="Calibri" w:cs="Times New Roman"/>
          <w:sz w:val="20"/>
          <w:szCs w:val="20"/>
          <w:lang w:eastAsia="en-US"/>
        </w:rPr>
        <w:t>łącznej kwoty umowy w związku ze zmianami zużycia energii.</w:t>
      </w:r>
    </w:p>
    <w:p w14:paraId="722A40EF" w14:textId="77777777" w:rsidR="00F738F1" w:rsidRDefault="00FA2483" w:rsidP="00F738F1">
      <w:pPr>
        <w:pStyle w:val="Akapitzlist"/>
        <w:numPr>
          <w:ilvl w:val="0"/>
          <w:numId w:val="35"/>
        </w:numPr>
        <w:tabs>
          <w:tab w:val="left" w:pos="0"/>
        </w:tabs>
        <w:suppressAutoHyphens/>
        <w:spacing w:after="0" w:line="360" w:lineRule="auto"/>
        <w:jc w:val="both"/>
        <w:rPr>
          <w:rFonts w:eastAsia="Times New Roman" w:cs="Times New Roman"/>
          <w:sz w:val="20"/>
          <w:szCs w:val="20"/>
        </w:rPr>
      </w:pPr>
      <w:r w:rsidRPr="00F738F1">
        <w:rPr>
          <w:rFonts w:eastAsia="Times New Roman" w:cs="Times New Roman"/>
          <w:sz w:val="20"/>
          <w:szCs w:val="20"/>
        </w:rPr>
        <w:t>Zmiana postanowień zawartej umowy może nastąpić za zgodą obu Stron wyrażoną na piśmie pod rygorem nieważności.</w:t>
      </w:r>
    </w:p>
    <w:p w14:paraId="56E4336B" w14:textId="022E1545" w:rsidR="00F738F1" w:rsidRDefault="00FA2483" w:rsidP="00F738F1">
      <w:pPr>
        <w:pStyle w:val="Akapitzlist"/>
        <w:numPr>
          <w:ilvl w:val="0"/>
          <w:numId w:val="35"/>
        </w:numPr>
        <w:tabs>
          <w:tab w:val="left" w:pos="0"/>
        </w:tabs>
        <w:suppressAutoHyphens/>
        <w:spacing w:after="0" w:line="360" w:lineRule="auto"/>
        <w:jc w:val="both"/>
        <w:rPr>
          <w:rFonts w:eastAsia="Times New Roman" w:cs="Times New Roman"/>
          <w:sz w:val="20"/>
          <w:szCs w:val="20"/>
        </w:rPr>
      </w:pPr>
      <w:r w:rsidRPr="00F738F1">
        <w:rPr>
          <w:rFonts w:eastAsia="Times New Roman" w:cs="Times New Roman"/>
          <w:sz w:val="20"/>
          <w:szCs w:val="20"/>
        </w:rPr>
        <w:lastRenderedPageBreak/>
        <w:t xml:space="preserve">Stronom przysługuje prawo odstąpienia od umowy na podstawie okoliczności wymienionych w treści tytułu XV i XVI Kodeksu cywilnego. Dodatkowo Zamawiającemu </w:t>
      </w:r>
      <w:r w:rsidR="00F738F1">
        <w:rPr>
          <w:rFonts w:eastAsia="Times New Roman" w:cs="Times New Roman"/>
          <w:sz w:val="20"/>
          <w:szCs w:val="20"/>
        </w:rPr>
        <w:t xml:space="preserve">(Odbiorcy) </w:t>
      </w:r>
      <w:r w:rsidRPr="00F738F1">
        <w:rPr>
          <w:rFonts w:eastAsia="Times New Roman" w:cs="Times New Roman"/>
          <w:sz w:val="20"/>
          <w:szCs w:val="20"/>
        </w:rPr>
        <w:t>przysługuje prawo do odstąpienia od umowy na</w:t>
      </w:r>
      <w:r w:rsidR="00CF2F89">
        <w:rPr>
          <w:rFonts w:eastAsia="Times New Roman" w:cs="Times New Roman"/>
          <w:sz w:val="20"/>
          <w:szCs w:val="20"/>
        </w:rPr>
        <w:t> </w:t>
      </w:r>
      <w:r w:rsidRPr="00F738F1">
        <w:rPr>
          <w:rFonts w:eastAsia="Times New Roman" w:cs="Times New Roman"/>
          <w:sz w:val="20"/>
          <w:szCs w:val="20"/>
        </w:rPr>
        <w:t xml:space="preserve">podstawie art. 145 ust. 1 i 2 ustawy Prawo zamówień publicznych - w razie zaistnienia istotnej zmiany okoliczności powodującej, że wykonanie umowy nie leży w interesie publicznym, czego nie można było przewidzieć w chwili zawarcia umowy, Zamawiający </w:t>
      </w:r>
      <w:r w:rsidR="00F738F1">
        <w:rPr>
          <w:rFonts w:eastAsia="Times New Roman" w:cs="Times New Roman"/>
          <w:sz w:val="20"/>
          <w:szCs w:val="20"/>
        </w:rPr>
        <w:t xml:space="preserve">(Odbiorca) </w:t>
      </w:r>
      <w:r w:rsidRPr="00F738F1">
        <w:rPr>
          <w:rFonts w:eastAsia="Times New Roman" w:cs="Times New Roman"/>
          <w:sz w:val="20"/>
          <w:szCs w:val="20"/>
        </w:rPr>
        <w:t>może odstąpić od umowy w terminie 3</w:t>
      </w:r>
      <w:r w:rsidR="00CF2F89">
        <w:rPr>
          <w:rFonts w:eastAsia="Times New Roman" w:cs="Times New Roman"/>
          <w:sz w:val="20"/>
          <w:szCs w:val="20"/>
        </w:rPr>
        <w:t>0 dni od powzięcia wiadomości o </w:t>
      </w:r>
      <w:r w:rsidRPr="00F738F1">
        <w:rPr>
          <w:rFonts w:eastAsia="Times New Roman" w:cs="Times New Roman"/>
          <w:sz w:val="20"/>
          <w:szCs w:val="20"/>
        </w:rPr>
        <w:t xml:space="preserve">powyższych okolicznościach. W takim przypadku Wykonawca </w:t>
      </w:r>
      <w:r w:rsidR="00F738F1">
        <w:rPr>
          <w:rFonts w:eastAsia="Times New Roman" w:cs="Times New Roman"/>
          <w:sz w:val="20"/>
          <w:szCs w:val="20"/>
        </w:rPr>
        <w:t xml:space="preserve">(Sprzedawca) </w:t>
      </w:r>
      <w:r w:rsidRPr="00F738F1">
        <w:rPr>
          <w:rFonts w:eastAsia="Times New Roman" w:cs="Times New Roman"/>
          <w:sz w:val="20"/>
          <w:szCs w:val="20"/>
        </w:rPr>
        <w:t>może żądać jedynie wynagrodzenia należnego mu z tytułu wykonania części umowy.</w:t>
      </w:r>
    </w:p>
    <w:p w14:paraId="3013ABF2" w14:textId="77777777" w:rsidR="00F738F1" w:rsidRDefault="00FA2483" w:rsidP="00F738F1">
      <w:pPr>
        <w:pStyle w:val="Akapitzlist"/>
        <w:numPr>
          <w:ilvl w:val="0"/>
          <w:numId w:val="35"/>
        </w:numPr>
        <w:tabs>
          <w:tab w:val="left" w:pos="0"/>
        </w:tabs>
        <w:suppressAutoHyphens/>
        <w:spacing w:after="0" w:line="360" w:lineRule="auto"/>
        <w:jc w:val="both"/>
        <w:rPr>
          <w:rFonts w:eastAsia="Times New Roman" w:cs="Times New Roman"/>
          <w:sz w:val="20"/>
          <w:szCs w:val="20"/>
        </w:rPr>
      </w:pPr>
      <w:r w:rsidRPr="00F738F1">
        <w:rPr>
          <w:rFonts w:eastAsia="Times New Roman" w:cs="Times New Roman"/>
          <w:sz w:val="20"/>
          <w:szCs w:val="20"/>
        </w:rPr>
        <w:t>Zamawiający zastrzega sobie w trakcie trwania umowy prawo jej rozwiązania z jednomiesięcznym okresem wypowiedzenia.</w:t>
      </w:r>
    </w:p>
    <w:p w14:paraId="59005385" w14:textId="77777777" w:rsidR="00C53ED8" w:rsidRDefault="00FA2483" w:rsidP="00C53ED8">
      <w:pPr>
        <w:pStyle w:val="Akapitzlist"/>
        <w:numPr>
          <w:ilvl w:val="0"/>
          <w:numId w:val="35"/>
        </w:numPr>
        <w:tabs>
          <w:tab w:val="left" w:pos="0"/>
        </w:tabs>
        <w:suppressAutoHyphens/>
        <w:spacing w:after="0" w:line="360" w:lineRule="auto"/>
        <w:jc w:val="both"/>
        <w:rPr>
          <w:rFonts w:eastAsia="Times New Roman" w:cs="Times New Roman"/>
          <w:sz w:val="20"/>
          <w:szCs w:val="20"/>
        </w:rPr>
      </w:pPr>
      <w:r w:rsidRPr="006655E4">
        <w:rPr>
          <w:rFonts w:eastAsia="Times New Roman" w:cs="Times New Roman"/>
          <w:sz w:val="20"/>
          <w:szCs w:val="20"/>
        </w:rPr>
        <w:t>Wszelkie spory wynikłe na tle realizacji umowy rozstrzygane będą przez Sąd właściwy miejscowo dla siedziby Zamawiającego</w:t>
      </w:r>
      <w:r w:rsidR="00C53ED8">
        <w:rPr>
          <w:rFonts w:eastAsia="Times New Roman" w:cs="Times New Roman"/>
          <w:sz w:val="20"/>
          <w:szCs w:val="20"/>
        </w:rPr>
        <w:t xml:space="preserve"> (Odbiorcy)</w:t>
      </w:r>
      <w:r w:rsidRPr="006655E4">
        <w:rPr>
          <w:rFonts w:eastAsia="Times New Roman" w:cs="Times New Roman"/>
          <w:sz w:val="20"/>
          <w:szCs w:val="20"/>
        </w:rPr>
        <w:t>.</w:t>
      </w:r>
    </w:p>
    <w:p w14:paraId="04D197B2" w14:textId="77777777" w:rsidR="00C53ED8" w:rsidRDefault="00FA2483" w:rsidP="00C53ED8">
      <w:pPr>
        <w:pStyle w:val="Akapitzlist"/>
        <w:numPr>
          <w:ilvl w:val="0"/>
          <w:numId w:val="35"/>
        </w:numPr>
        <w:tabs>
          <w:tab w:val="left" w:pos="0"/>
        </w:tabs>
        <w:suppressAutoHyphens/>
        <w:spacing w:after="0" w:line="360" w:lineRule="auto"/>
        <w:jc w:val="both"/>
        <w:rPr>
          <w:rFonts w:eastAsia="Times New Roman" w:cs="Times New Roman"/>
          <w:sz w:val="20"/>
          <w:szCs w:val="20"/>
        </w:rPr>
      </w:pPr>
      <w:r w:rsidRPr="00C53ED8">
        <w:rPr>
          <w:rFonts w:eastAsia="Times New Roman" w:cs="Times New Roman"/>
          <w:sz w:val="20"/>
          <w:szCs w:val="20"/>
        </w:rPr>
        <w:t xml:space="preserve">Wykonawca </w:t>
      </w:r>
      <w:r w:rsidR="00C53ED8">
        <w:rPr>
          <w:rFonts w:eastAsia="Times New Roman" w:cs="Times New Roman"/>
          <w:sz w:val="20"/>
          <w:szCs w:val="20"/>
        </w:rPr>
        <w:t xml:space="preserve">(Sprzedawca) </w:t>
      </w:r>
      <w:r w:rsidRPr="00C53ED8">
        <w:rPr>
          <w:rFonts w:eastAsia="Times New Roman" w:cs="Times New Roman"/>
          <w:sz w:val="20"/>
          <w:szCs w:val="20"/>
        </w:rPr>
        <w:t>nie może bez zgody Zamawiającego dokonać cesji wierzytelności, przysługującej mu z tytułu realizacji niniejszej umowy na osoby trzecie.</w:t>
      </w:r>
    </w:p>
    <w:p w14:paraId="14769594" w14:textId="77777777" w:rsidR="00C53ED8" w:rsidRDefault="00FA2483" w:rsidP="00C53ED8">
      <w:pPr>
        <w:pStyle w:val="Akapitzlist"/>
        <w:numPr>
          <w:ilvl w:val="0"/>
          <w:numId w:val="35"/>
        </w:numPr>
        <w:tabs>
          <w:tab w:val="left" w:pos="0"/>
        </w:tabs>
        <w:suppressAutoHyphens/>
        <w:spacing w:after="0" w:line="360" w:lineRule="auto"/>
        <w:jc w:val="both"/>
        <w:rPr>
          <w:rFonts w:eastAsia="Times New Roman" w:cs="Times New Roman"/>
          <w:sz w:val="20"/>
          <w:szCs w:val="20"/>
        </w:rPr>
      </w:pPr>
      <w:r w:rsidRPr="00C53ED8">
        <w:rPr>
          <w:rFonts w:eastAsia="Times New Roman" w:cs="Times New Roman"/>
          <w:sz w:val="20"/>
          <w:szCs w:val="20"/>
        </w:rPr>
        <w:t>W sprawach nieuregulowanych niniejszą umową mają zastosowanie przepisy Kodeksu cywilnego, jeżeli przepisy ustawy z dnia 29 stycznia 2004 r. Prawo zamówień publicznych nie stanowią inaczej.</w:t>
      </w:r>
    </w:p>
    <w:p w14:paraId="55A93DA5" w14:textId="0D3C6288" w:rsidR="00EF3FD4" w:rsidRPr="00AC3E42" w:rsidRDefault="00FA2483" w:rsidP="00392EDF">
      <w:pPr>
        <w:pStyle w:val="Akapitzlist"/>
        <w:numPr>
          <w:ilvl w:val="0"/>
          <w:numId w:val="35"/>
        </w:numPr>
        <w:tabs>
          <w:tab w:val="left" w:pos="0"/>
          <w:tab w:val="left" w:pos="1080"/>
        </w:tabs>
        <w:suppressAutoHyphens/>
        <w:autoSpaceDE w:val="0"/>
        <w:autoSpaceDN w:val="0"/>
        <w:adjustRightInd w:val="0"/>
        <w:spacing w:after="0" w:line="360" w:lineRule="auto"/>
        <w:ind w:left="792" w:hanging="792"/>
        <w:jc w:val="both"/>
        <w:rPr>
          <w:sz w:val="20"/>
          <w:szCs w:val="20"/>
        </w:rPr>
      </w:pPr>
      <w:r w:rsidRPr="00AC3E42">
        <w:rPr>
          <w:rFonts w:eastAsia="Times New Roman" w:cs="Times New Roman"/>
          <w:sz w:val="20"/>
          <w:szCs w:val="20"/>
        </w:rPr>
        <w:t xml:space="preserve">Umowa została sporządzona w (3) trzech jednobrzmiących egzemplarzach, z czego (2) dwa egzemplarze dla Zamawiającego </w:t>
      </w:r>
      <w:r w:rsidR="00C53ED8" w:rsidRPr="00AC3E42">
        <w:rPr>
          <w:rFonts w:eastAsia="Times New Roman" w:cs="Times New Roman"/>
          <w:sz w:val="20"/>
          <w:szCs w:val="20"/>
        </w:rPr>
        <w:t xml:space="preserve">(Odbiorcy) </w:t>
      </w:r>
      <w:r w:rsidRPr="00AC3E42">
        <w:rPr>
          <w:rFonts w:eastAsia="Times New Roman" w:cs="Times New Roman"/>
          <w:sz w:val="20"/>
          <w:szCs w:val="20"/>
        </w:rPr>
        <w:t>i (1) jeden egzemplarz dla Wykonawcy</w:t>
      </w:r>
      <w:r w:rsidR="00C53ED8" w:rsidRPr="00AC3E42">
        <w:rPr>
          <w:rFonts w:eastAsia="Times New Roman" w:cs="Times New Roman"/>
          <w:sz w:val="20"/>
          <w:szCs w:val="20"/>
        </w:rPr>
        <w:t xml:space="preserve"> (Sprzedawcy)</w:t>
      </w:r>
      <w:r w:rsidRPr="00AC3E42">
        <w:rPr>
          <w:rFonts w:eastAsia="Times New Roman" w:cs="Times New Roman"/>
          <w:sz w:val="20"/>
          <w:szCs w:val="20"/>
        </w:rPr>
        <w:t>.</w:t>
      </w:r>
    </w:p>
    <w:sectPr w:rsidR="00EF3FD4" w:rsidRPr="00AC3E42" w:rsidSect="00F646F0">
      <w:headerReference w:type="default" r:id="rId18"/>
      <w:footerReference w:type="default" r:id="rId19"/>
      <w:pgSz w:w="11909" w:h="16838"/>
      <w:pgMar w:top="1084" w:right="767" w:bottom="1283" w:left="1267" w:header="0" w:footer="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38F04" w14:textId="77777777" w:rsidR="00AB6639" w:rsidRDefault="00AB6639" w:rsidP="00AC559C">
      <w:pPr>
        <w:spacing w:after="0" w:line="240" w:lineRule="auto"/>
      </w:pPr>
      <w:r>
        <w:separator/>
      </w:r>
    </w:p>
  </w:endnote>
  <w:endnote w:type="continuationSeparator" w:id="0">
    <w:p w14:paraId="2C9613CC" w14:textId="77777777" w:rsidR="00AB6639" w:rsidRDefault="00AB6639" w:rsidP="00AC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611F" w14:textId="4395A70D" w:rsidR="00AB131D" w:rsidRDefault="00AB131D" w:rsidP="009354B3">
    <w:pPr>
      <w:pStyle w:val="Stopka"/>
      <w:jc w:val="both"/>
    </w:pPr>
  </w:p>
  <w:p w14:paraId="02E1C65F" w14:textId="77777777" w:rsidR="00AB131D" w:rsidRDefault="00AB13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AD50" w14:textId="77777777" w:rsidR="00AB131D" w:rsidRDefault="00AB131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A983" w14:textId="77777777" w:rsidR="00AB131D" w:rsidRPr="00AC2D6E" w:rsidRDefault="00AB131D" w:rsidP="00AC2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4E18" w14:textId="77777777" w:rsidR="00AB6639" w:rsidRDefault="00AB6639" w:rsidP="00AC559C">
      <w:pPr>
        <w:spacing w:after="0" w:line="240" w:lineRule="auto"/>
      </w:pPr>
      <w:r>
        <w:separator/>
      </w:r>
    </w:p>
  </w:footnote>
  <w:footnote w:type="continuationSeparator" w:id="0">
    <w:p w14:paraId="150A9D05" w14:textId="77777777" w:rsidR="00AB6639" w:rsidRDefault="00AB6639" w:rsidP="00AC5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FC0A5" w14:textId="7445D91A" w:rsidR="00AB131D" w:rsidRDefault="00AB131D" w:rsidP="00911C49">
    <w:pPr>
      <w:pStyle w:val="Nagwek"/>
    </w:pPr>
  </w:p>
  <w:p w14:paraId="4C95AECA" w14:textId="5A8D1D3D" w:rsidR="00AB131D" w:rsidRPr="0019187C" w:rsidRDefault="00AB131D" w:rsidP="0019187C">
    <w:pPr>
      <w:pStyle w:val="Nagwek"/>
      <w:rPr>
        <w:sz w:val="20"/>
        <w:szCs w:val="20"/>
      </w:rPr>
    </w:pPr>
    <w:r>
      <w:rPr>
        <w:sz w:val="20"/>
        <w:szCs w:val="20"/>
      </w:rPr>
      <w:t xml:space="preserve">Sprawa: </w:t>
    </w:r>
    <w:r w:rsidRPr="007519B8">
      <w:rPr>
        <w:sz w:val="20"/>
        <w:szCs w:val="20"/>
      </w:rPr>
      <w:t>OP</w:t>
    </w:r>
    <w:r w:rsidR="007519B8">
      <w:rPr>
        <w:sz w:val="20"/>
        <w:szCs w:val="20"/>
      </w:rPr>
      <w:t>-3</w:t>
    </w:r>
    <w:r w:rsidRPr="007519B8">
      <w:rPr>
        <w:sz w:val="20"/>
        <w:szCs w:val="20"/>
      </w:rPr>
      <w:t>/2015</w:t>
    </w:r>
  </w:p>
  <w:p w14:paraId="36A6ADB0" w14:textId="3819B085" w:rsidR="00AB131D" w:rsidRPr="00395383" w:rsidRDefault="00AB131D" w:rsidP="00911C49">
    <w:pPr>
      <w:pStyle w:val="Nagwek"/>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14FDB" w14:textId="77777777" w:rsidR="00AB131D" w:rsidRDefault="00AB131D">
    <w:pPr>
      <w:pStyle w:val="Nagwek"/>
    </w:pPr>
  </w:p>
  <w:p w14:paraId="64F1636A" w14:textId="68802156" w:rsidR="00AB131D" w:rsidRPr="0019187C" w:rsidRDefault="00AB131D" w:rsidP="006161BB">
    <w:pPr>
      <w:pStyle w:val="Nagwek"/>
      <w:rPr>
        <w:sz w:val="20"/>
        <w:szCs w:val="20"/>
      </w:rPr>
    </w:pPr>
    <w:r w:rsidRPr="007519B8">
      <w:rPr>
        <w:sz w:val="20"/>
        <w:szCs w:val="20"/>
      </w:rPr>
      <w:t>Sprawa: OP</w:t>
    </w:r>
    <w:r w:rsidR="007519B8" w:rsidRPr="007519B8">
      <w:rPr>
        <w:sz w:val="20"/>
        <w:szCs w:val="20"/>
      </w:rPr>
      <w:t>-3</w:t>
    </w:r>
    <w:r w:rsidR="00435579" w:rsidRPr="007519B8">
      <w:rPr>
        <w:sz w:val="20"/>
        <w:szCs w:val="20"/>
      </w:rPr>
      <w:t xml:space="preserve"> </w:t>
    </w:r>
    <w:r w:rsidRPr="007519B8">
      <w:rPr>
        <w:sz w:val="20"/>
        <w:szCs w:val="20"/>
      </w:rPr>
      <w:t>/2015</w:t>
    </w:r>
  </w:p>
  <w:p w14:paraId="1B7FD810" w14:textId="77777777" w:rsidR="00AB131D" w:rsidRPr="00395383" w:rsidRDefault="00AB131D" w:rsidP="00CC2417">
    <w:pPr>
      <w:pStyle w:val="Nagwek"/>
      <w:rPr>
        <w:sz w:val="20"/>
        <w:szCs w:val="20"/>
      </w:rPr>
    </w:pPr>
  </w:p>
  <w:p w14:paraId="1290AFA3" w14:textId="77777777" w:rsidR="00AB131D" w:rsidRPr="00395383" w:rsidRDefault="00AB131D" w:rsidP="00272111">
    <w:pPr>
      <w:pStyle w:val="Nagwek"/>
      <w:rPr>
        <w:sz w:val="20"/>
        <w:szCs w:val="20"/>
      </w:rPr>
    </w:pPr>
  </w:p>
  <w:p w14:paraId="53AEC12D" w14:textId="77777777" w:rsidR="00AB131D" w:rsidRDefault="00AB131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3B8B" w14:textId="77777777" w:rsidR="00AB131D" w:rsidRDefault="00AB131D">
    <w:pPr>
      <w:pStyle w:val="Nagwek"/>
    </w:pPr>
  </w:p>
  <w:p w14:paraId="538BBB5D" w14:textId="2C1EAD4D" w:rsidR="00AB131D" w:rsidRPr="0019187C" w:rsidRDefault="00AB131D" w:rsidP="006161BB">
    <w:pPr>
      <w:pStyle w:val="Nagwek"/>
      <w:rPr>
        <w:sz w:val="20"/>
        <w:szCs w:val="20"/>
      </w:rPr>
    </w:pPr>
    <w:r>
      <w:rPr>
        <w:sz w:val="20"/>
        <w:szCs w:val="20"/>
      </w:rPr>
      <w:t>Sprawa: OP</w:t>
    </w:r>
    <w:r w:rsidR="007519B8">
      <w:rPr>
        <w:sz w:val="20"/>
        <w:szCs w:val="20"/>
      </w:rPr>
      <w:t>-3/</w:t>
    </w:r>
    <w:r>
      <w:rPr>
        <w:sz w:val="20"/>
        <w:szCs w:val="20"/>
      </w:rPr>
      <w:t>2015</w:t>
    </w:r>
  </w:p>
  <w:p w14:paraId="3BB5F27E" w14:textId="77777777" w:rsidR="00AB131D" w:rsidRPr="00395383" w:rsidRDefault="00AB131D" w:rsidP="00CC2417">
    <w:pPr>
      <w:pStyle w:val="Nagwek"/>
      <w:rPr>
        <w:sz w:val="20"/>
        <w:szCs w:val="20"/>
      </w:rPr>
    </w:pPr>
  </w:p>
  <w:p w14:paraId="2499F912" w14:textId="3B9BB450" w:rsidR="00AB131D" w:rsidRPr="00395383" w:rsidRDefault="00AB131D" w:rsidP="00272111">
    <w:pPr>
      <w:pStyle w:val="Nagwek"/>
      <w:rPr>
        <w:sz w:val="20"/>
        <w:szCs w:val="20"/>
      </w:rPr>
    </w:pPr>
  </w:p>
  <w:p w14:paraId="41F4FC82" w14:textId="77777777" w:rsidR="00AB131D" w:rsidRDefault="00AB131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51A50" w14:textId="77777777" w:rsidR="00AB131D" w:rsidRDefault="00AB131D" w:rsidP="009C63D8">
    <w:pPr>
      <w:pStyle w:val="Nagwek"/>
    </w:pPr>
  </w:p>
  <w:p w14:paraId="4FD569B6" w14:textId="61541C0D" w:rsidR="00AB131D" w:rsidRDefault="00AB131D" w:rsidP="009C63D8">
    <w:pPr>
      <w:pStyle w:val="Nagwek"/>
    </w:pPr>
    <w:r w:rsidRPr="00395383">
      <w:rPr>
        <w:sz w:val="20"/>
        <w:szCs w:val="20"/>
      </w:rPr>
      <w:t xml:space="preserve">Sprawa: </w:t>
    </w:r>
    <w:r>
      <w:rPr>
        <w:sz w:val="20"/>
        <w:szCs w:val="20"/>
      </w:rPr>
      <w:t>OP</w:t>
    </w:r>
    <w:r w:rsidR="007519B8">
      <w:rPr>
        <w:sz w:val="20"/>
        <w:szCs w:val="20"/>
      </w:rPr>
      <w:t>-3/2</w:t>
    </w:r>
    <w:r>
      <w:rPr>
        <w:sz w:val="20"/>
        <w:szCs w:val="20"/>
      </w:rPr>
      <w:t>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85F94D"/>
    <w:multiLevelType w:val="hybridMultilevel"/>
    <w:tmpl w:val="A9A8DB6F"/>
    <w:lvl w:ilvl="0" w:tplc="FFFFFFFF">
      <w:start w:val="1"/>
      <w:numFmt w:val="ideographDigital"/>
      <w:lvlText w:val=""/>
      <w:lvlJc w:val="left"/>
    </w:lvl>
    <w:lvl w:ilvl="1" w:tplc="FFFFFFFF">
      <w:numFmt w:val="decimal"/>
      <w:pStyle w:val="Nagwek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15"/>
    <w:multiLevelType w:val="multilevel"/>
    <w:tmpl w:val="B504D6CC"/>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1236" w:hanging="492"/>
      </w:pPr>
    </w:lvl>
    <w:lvl w:ilvl="2">
      <w:start w:val="1"/>
      <w:numFmt w:val="decimal"/>
      <w:lvlText w:val="%1.%2.%3."/>
      <w:lvlJc w:val="left"/>
      <w:pPr>
        <w:tabs>
          <w:tab w:val="num" w:pos="0"/>
        </w:tabs>
        <w:ind w:left="2208" w:hanging="720"/>
      </w:pPr>
    </w:lvl>
    <w:lvl w:ilvl="3">
      <w:start w:val="1"/>
      <w:numFmt w:val="decimal"/>
      <w:lvlText w:val="%1.%2.%3.%4."/>
      <w:lvlJc w:val="left"/>
      <w:pPr>
        <w:tabs>
          <w:tab w:val="num" w:pos="0"/>
        </w:tabs>
        <w:ind w:left="2952" w:hanging="720"/>
      </w:pPr>
    </w:lvl>
    <w:lvl w:ilvl="4">
      <w:start w:val="1"/>
      <w:numFmt w:val="decimal"/>
      <w:lvlText w:val="%1.%2.%3.%4.%5."/>
      <w:lvlJc w:val="left"/>
      <w:pPr>
        <w:tabs>
          <w:tab w:val="num" w:pos="0"/>
        </w:tabs>
        <w:ind w:left="4056" w:hanging="1080"/>
      </w:pPr>
    </w:lvl>
    <w:lvl w:ilvl="5">
      <w:start w:val="1"/>
      <w:numFmt w:val="decimal"/>
      <w:lvlText w:val="%1.%2.%3.%4.%5.%6."/>
      <w:lvlJc w:val="left"/>
      <w:pPr>
        <w:tabs>
          <w:tab w:val="num" w:pos="0"/>
        </w:tabs>
        <w:ind w:left="4800" w:hanging="1080"/>
      </w:pPr>
    </w:lvl>
    <w:lvl w:ilvl="6">
      <w:start w:val="1"/>
      <w:numFmt w:val="decimal"/>
      <w:lvlText w:val="%1.%2.%3.%4.%5.%6.%7."/>
      <w:lvlJc w:val="left"/>
      <w:pPr>
        <w:tabs>
          <w:tab w:val="num" w:pos="0"/>
        </w:tabs>
        <w:ind w:left="5904" w:hanging="1440"/>
      </w:pPr>
    </w:lvl>
    <w:lvl w:ilvl="7">
      <w:start w:val="1"/>
      <w:numFmt w:val="decimal"/>
      <w:lvlText w:val="%1.%2.%3.%4.%5.%6.%7.%8."/>
      <w:lvlJc w:val="left"/>
      <w:pPr>
        <w:tabs>
          <w:tab w:val="num" w:pos="0"/>
        </w:tabs>
        <w:ind w:left="6648" w:hanging="1440"/>
      </w:pPr>
    </w:lvl>
    <w:lvl w:ilvl="8">
      <w:start w:val="1"/>
      <w:numFmt w:val="decimal"/>
      <w:lvlText w:val="%1.%2.%3.%4.%5.%6.%7.%8.%9."/>
      <w:lvlJc w:val="left"/>
      <w:pPr>
        <w:tabs>
          <w:tab w:val="num" w:pos="0"/>
        </w:tabs>
        <w:ind w:left="7752" w:hanging="1800"/>
      </w:pPr>
    </w:lvl>
  </w:abstractNum>
  <w:abstractNum w:abstractNumId="3"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112771"/>
    <w:multiLevelType w:val="multilevel"/>
    <w:tmpl w:val="428C656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1E441D9"/>
    <w:multiLevelType w:val="hybridMultilevel"/>
    <w:tmpl w:val="315CF9FE"/>
    <w:lvl w:ilvl="0" w:tplc="04150017">
      <w:start w:val="1"/>
      <w:numFmt w:val="lowerLetter"/>
      <w:lvlText w:val="%1)"/>
      <w:lvlJc w:val="left"/>
      <w:pPr>
        <w:ind w:left="1658" w:hanging="360"/>
      </w:pPr>
    </w:lvl>
    <w:lvl w:ilvl="1" w:tplc="04150019">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6" w15:restartNumberingAfterBreak="0">
    <w:nsid w:val="02B74DFD"/>
    <w:multiLevelType w:val="hybridMultilevel"/>
    <w:tmpl w:val="43160DD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9390E0C"/>
    <w:multiLevelType w:val="hybridMultilevel"/>
    <w:tmpl w:val="2160D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22D2A"/>
    <w:multiLevelType w:val="multilevel"/>
    <w:tmpl w:val="E4289878"/>
    <w:lvl w:ilvl="0">
      <w:start w:val="1"/>
      <w:numFmt w:val="decimal"/>
      <w:lvlText w:val="%1)"/>
      <w:lvlJc w:val="left"/>
      <w:pPr>
        <w:ind w:left="360" w:hanging="360"/>
      </w:pPr>
    </w:lvl>
    <w:lvl w:ilvl="1">
      <w:start w:val="1"/>
      <w:numFmt w:val="decimal"/>
      <w:lvlText w:val="%2)"/>
      <w:lvlJc w:val="left"/>
      <w:pPr>
        <w:ind w:left="732" w:hanging="372"/>
      </w:pPr>
      <w:rPr>
        <w:rFonts w:hint="default"/>
        <w:b w:val="0"/>
        <w:color w:val="000000"/>
        <w:sz w:val="20"/>
        <w:u w:val="none"/>
      </w:rPr>
    </w:lvl>
    <w:lvl w:ilvl="2">
      <w:start w:val="1"/>
      <w:numFmt w:val="decimal"/>
      <w:isLgl/>
      <w:lvlText w:val="%1.%2.%3."/>
      <w:lvlJc w:val="left"/>
      <w:pPr>
        <w:ind w:left="1440" w:hanging="720"/>
      </w:pPr>
      <w:rPr>
        <w:rFonts w:eastAsia="Lucida Sans Unicode" w:hint="default"/>
        <w:color w:val="000000"/>
        <w:sz w:val="20"/>
        <w:u w:val="single"/>
      </w:rPr>
    </w:lvl>
    <w:lvl w:ilvl="3">
      <w:start w:val="1"/>
      <w:numFmt w:val="decimal"/>
      <w:isLgl/>
      <w:lvlText w:val="%1.%2.%3.%4."/>
      <w:lvlJc w:val="left"/>
      <w:pPr>
        <w:ind w:left="1800" w:hanging="720"/>
      </w:pPr>
      <w:rPr>
        <w:rFonts w:eastAsia="Lucida Sans Unicode" w:hint="default"/>
        <w:color w:val="000000"/>
        <w:sz w:val="20"/>
        <w:u w:val="single"/>
      </w:rPr>
    </w:lvl>
    <w:lvl w:ilvl="4">
      <w:start w:val="1"/>
      <w:numFmt w:val="decimal"/>
      <w:isLgl/>
      <w:lvlText w:val="%1.%2.%3.%4.%5."/>
      <w:lvlJc w:val="left"/>
      <w:pPr>
        <w:ind w:left="2520" w:hanging="1080"/>
      </w:pPr>
      <w:rPr>
        <w:rFonts w:eastAsia="Lucida Sans Unicode" w:hint="default"/>
        <w:color w:val="000000"/>
        <w:sz w:val="20"/>
        <w:u w:val="single"/>
      </w:rPr>
    </w:lvl>
    <w:lvl w:ilvl="5">
      <w:start w:val="1"/>
      <w:numFmt w:val="decimal"/>
      <w:isLgl/>
      <w:lvlText w:val="%1.%2.%3.%4.%5.%6."/>
      <w:lvlJc w:val="left"/>
      <w:pPr>
        <w:ind w:left="2880" w:hanging="1080"/>
      </w:pPr>
      <w:rPr>
        <w:rFonts w:eastAsia="Lucida Sans Unicode" w:hint="default"/>
        <w:color w:val="000000"/>
        <w:sz w:val="20"/>
        <w:u w:val="single"/>
      </w:rPr>
    </w:lvl>
    <w:lvl w:ilvl="6">
      <w:start w:val="1"/>
      <w:numFmt w:val="decimal"/>
      <w:isLgl/>
      <w:lvlText w:val="%1.%2.%3.%4.%5.%6.%7."/>
      <w:lvlJc w:val="left"/>
      <w:pPr>
        <w:ind w:left="3600" w:hanging="1440"/>
      </w:pPr>
      <w:rPr>
        <w:rFonts w:eastAsia="Lucida Sans Unicode" w:hint="default"/>
        <w:color w:val="000000"/>
        <w:sz w:val="20"/>
        <w:u w:val="single"/>
      </w:rPr>
    </w:lvl>
    <w:lvl w:ilvl="7">
      <w:start w:val="1"/>
      <w:numFmt w:val="decimal"/>
      <w:isLgl/>
      <w:lvlText w:val="%1.%2.%3.%4.%5.%6.%7.%8."/>
      <w:lvlJc w:val="left"/>
      <w:pPr>
        <w:ind w:left="3960" w:hanging="1440"/>
      </w:pPr>
      <w:rPr>
        <w:rFonts w:eastAsia="Lucida Sans Unicode" w:hint="default"/>
        <w:color w:val="000000"/>
        <w:sz w:val="20"/>
        <w:u w:val="single"/>
      </w:rPr>
    </w:lvl>
    <w:lvl w:ilvl="8">
      <w:start w:val="1"/>
      <w:numFmt w:val="decimal"/>
      <w:isLgl/>
      <w:lvlText w:val="%1.%2.%3.%4.%5.%6.%7.%8.%9."/>
      <w:lvlJc w:val="left"/>
      <w:pPr>
        <w:ind w:left="4680" w:hanging="1800"/>
      </w:pPr>
      <w:rPr>
        <w:rFonts w:eastAsia="Lucida Sans Unicode" w:hint="default"/>
        <w:color w:val="000000"/>
        <w:sz w:val="20"/>
        <w:u w:val="single"/>
      </w:rPr>
    </w:lvl>
  </w:abstractNum>
  <w:abstractNum w:abstractNumId="9" w15:restartNumberingAfterBreak="0">
    <w:nsid w:val="0CE27661"/>
    <w:multiLevelType w:val="hybridMultilevel"/>
    <w:tmpl w:val="ABA2FA7A"/>
    <w:lvl w:ilvl="0" w:tplc="A8344666">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0C1A1F"/>
    <w:multiLevelType w:val="hybridMultilevel"/>
    <w:tmpl w:val="A6602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E500F9"/>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15C304FA"/>
    <w:multiLevelType w:val="multilevel"/>
    <w:tmpl w:val="3F8E945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sz w:val="18"/>
        <w:szCs w:val="18"/>
      </w:rPr>
    </w:lvl>
    <w:lvl w:ilvl="2">
      <w:start w:val="1"/>
      <w:numFmt w:val="bullet"/>
      <w:lvlText w:val="▪"/>
      <w:lvlJc w:val="left"/>
      <w:pPr>
        <w:tabs>
          <w:tab w:val="num" w:pos="1080"/>
        </w:tabs>
        <w:ind w:left="1080" w:hanging="360"/>
      </w:pPr>
      <w:rPr>
        <w:rFonts w:ascii="OpenSymbol" w:hAnsi="OpenSymbol" w:cs="OpenSymbol"/>
        <w:sz w:val="18"/>
        <w:szCs w:val="18"/>
      </w:rPr>
    </w:lvl>
    <w:lvl w:ilvl="3">
      <w:start w:val="1"/>
      <w:numFmt w:val="bullet"/>
      <w:lvlText w:val=""/>
      <w:lvlJc w:val="left"/>
      <w:pPr>
        <w:tabs>
          <w:tab w:val="num" w:pos="1440"/>
        </w:tabs>
        <w:ind w:left="1440" w:hanging="360"/>
      </w:pPr>
      <w:rPr>
        <w:rFonts w:ascii="Symbol" w:hAnsi="Symbol" w:cs="OpenSymbol"/>
        <w:sz w:val="18"/>
        <w:szCs w:val="18"/>
      </w:rPr>
    </w:lvl>
    <w:lvl w:ilvl="4">
      <w:start w:val="1"/>
      <w:numFmt w:val="bullet"/>
      <w:lvlText w:val="◦"/>
      <w:lvlJc w:val="left"/>
      <w:pPr>
        <w:tabs>
          <w:tab w:val="num" w:pos="1800"/>
        </w:tabs>
        <w:ind w:left="1800" w:hanging="360"/>
      </w:pPr>
      <w:rPr>
        <w:rFonts w:ascii="OpenSymbol" w:hAnsi="OpenSymbol" w:cs="OpenSymbol"/>
        <w:sz w:val="18"/>
        <w:szCs w:val="18"/>
      </w:rPr>
    </w:lvl>
    <w:lvl w:ilvl="5">
      <w:start w:val="1"/>
      <w:numFmt w:val="bullet"/>
      <w:lvlText w:val="▪"/>
      <w:lvlJc w:val="left"/>
      <w:pPr>
        <w:tabs>
          <w:tab w:val="num" w:pos="2160"/>
        </w:tabs>
        <w:ind w:left="2160" w:hanging="360"/>
      </w:pPr>
      <w:rPr>
        <w:rFonts w:ascii="OpenSymbol" w:hAnsi="OpenSymbol" w:cs="OpenSymbol"/>
        <w:sz w:val="18"/>
        <w:szCs w:val="18"/>
      </w:rPr>
    </w:lvl>
    <w:lvl w:ilvl="6">
      <w:start w:val="1"/>
      <w:numFmt w:val="bullet"/>
      <w:lvlText w:val=""/>
      <w:lvlJc w:val="left"/>
      <w:pPr>
        <w:tabs>
          <w:tab w:val="num" w:pos="2520"/>
        </w:tabs>
        <w:ind w:left="2520" w:hanging="360"/>
      </w:pPr>
      <w:rPr>
        <w:rFonts w:ascii="Symbol" w:hAnsi="Symbol" w:cs="OpenSymbol"/>
        <w:sz w:val="18"/>
        <w:szCs w:val="18"/>
      </w:rPr>
    </w:lvl>
    <w:lvl w:ilvl="7">
      <w:start w:val="1"/>
      <w:numFmt w:val="bullet"/>
      <w:lvlText w:val="◦"/>
      <w:lvlJc w:val="left"/>
      <w:pPr>
        <w:tabs>
          <w:tab w:val="num" w:pos="2880"/>
        </w:tabs>
        <w:ind w:left="2880" w:hanging="360"/>
      </w:pPr>
      <w:rPr>
        <w:rFonts w:ascii="OpenSymbol" w:hAnsi="OpenSymbol" w:cs="OpenSymbol"/>
        <w:sz w:val="18"/>
        <w:szCs w:val="18"/>
      </w:rPr>
    </w:lvl>
    <w:lvl w:ilvl="8">
      <w:start w:val="1"/>
      <w:numFmt w:val="bullet"/>
      <w:lvlText w:val="▪"/>
      <w:lvlJc w:val="left"/>
      <w:pPr>
        <w:tabs>
          <w:tab w:val="num" w:pos="3240"/>
        </w:tabs>
        <w:ind w:left="3240" w:hanging="360"/>
      </w:pPr>
      <w:rPr>
        <w:rFonts w:ascii="OpenSymbol" w:hAnsi="OpenSymbol" w:cs="OpenSymbol"/>
        <w:sz w:val="18"/>
        <w:szCs w:val="18"/>
      </w:rPr>
    </w:lvl>
  </w:abstractNum>
  <w:abstractNum w:abstractNumId="13" w15:restartNumberingAfterBreak="0">
    <w:nsid w:val="215E5145"/>
    <w:multiLevelType w:val="hybridMultilevel"/>
    <w:tmpl w:val="27C29146"/>
    <w:lvl w:ilvl="0" w:tplc="D70A5BE0">
      <w:start w:val="1"/>
      <w:numFmt w:val="decimal"/>
      <w:lvlText w:val="%1)"/>
      <w:lvlJc w:val="left"/>
      <w:pPr>
        <w:ind w:left="360" w:hanging="360"/>
      </w:pPr>
      <w:rPr>
        <w:lang w:val="pl-P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E38608A"/>
    <w:multiLevelType w:val="multilevel"/>
    <w:tmpl w:val="D200C0E8"/>
    <w:lvl w:ilvl="0">
      <w:start w:val="1"/>
      <w:numFmt w:val="decimal"/>
      <w:lvlText w:val="%1."/>
      <w:lvlJc w:val="left"/>
      <w:pPr>
        <w:ind w:left="360" w:hanging="360"/>
      </w:pPr>
    </w:lvl>
    <w:lvl w:ilvl="1">
      <w:start w:val="2"/>
      <w:numFmt w:val="decimal"/>
      <w:isLgl/>
      <w:lvlText w:val="%1.%2"/>
      <w:lvlJc w:val="left"/>
      <w:pPr>
        <w:ind w:left="1004" w:hanging="360"/>
      </w:pPr>
    </w:lvl>
    <w:lvl w:ilvl="2">
      <w:start w:val="1"/>
      <w:numFmt w:val="decimal"/>
      <w:isLgl/>
      <w:lvlText w:val="%1.%2.%3"/>
      <w:lvlJc w:val="left"/>
      <w:pPr>
        <w:ind w:left="2008" w:hanging="720"/>
      </w:pPr>
    </w:lvl>
    <w:lvl w:ilvl="3">
      <w:start w:val="1"/>
      <w:numFmt w:val="decimal"/>
      <w:isLgl/>
      <w:lvlText w:val="%1.%2.%3.%4"/>
      <w:lvlJc w:val="left"/>
      <w:pPr>
        <w:ind w:left="2652" w:hanging="720"/>
      </w:pPr>
    </w:lvl>
    <w:lvl w:ilvl="4">
      <w:start w:val="1"/>
      <w:numFmt w:val="decimal"/>
      <w:isLgl/>
      <w:lvlText w:val="%1.%2.%3.%4.%5"/>
      <w:lvlJc w:val="left"/>
      <w:pPr>
        <w:ind w:left="3656" w:hanging="1080"/>
      </w:pPr>
    </w:lvl>
    <w:lvl w:ilvl="5">
      <w:start w:val="1"/>
      <w:numFmt w:val="decimal"/>
      <w:isLgl/>
      <w:lvlText w:val="%1.%2.%3.%4.%5.%6"/>
      <w:lvlJc w:val="left"/>
      <w:pPr>
        <w:ind w:left="4300" w:hanging="1080"/>
      </w:pPr>
    </w:lvl>
    <w:lvl w:ilvl="6">
      <w:start w:val="1"/>
      <w:numFmt w:val="decimal"/>
      <w:isLgl/>
      <w:lvlText w:val="%1.%2.%3.%4.%5.%6.%7"/>
      <w:lvlJc w:val="left"/>
      <w:pPr>
        <w:ind w:left="4944" w:hanging="1080"/>
      </w:pPr>
    </w:lvl>
    <w:lvl w:ilvl="7">
      <w:start w:val="1"/>
      <w:numFmt w:val="decimal"/>
      <w:isLgl/>
      <w:lvlText w:val="%1.%2.%3.%4.%5.%6.%7.%8"/>
      <w:lvlJc w:val="left"/>
      <w:pPr>
        <w:ind w:left="5948" w:hanging="1440"/>
      </w:pPr>
    </w:lvl>
    <w:lvl w:ilvl="8">
      <w:start w:val="1"/>
      <w:numFmt w:val="decimal"/>
      <w:isLgl/>
      <w:lvlText w:val="%1.%2.%3.%4.%5.%6.%7.%8.%9"/>
      <w:lvlJc w:val="left"/>
      <w:pPr>
        <w:ind w:left="6592" w:hanging="1440"/>
      </w:pPr>
    </w:lvl>
  </w:abstractNum>
  <w:abstractNum w:abstractNumId="15" w15:restartNumberingAfterBreak="0">
    <w:nsid w:val="3A1E6051"/>
    <w:multiLevelType w:val="hybridMultilevel"/>
    <w:tmpl w:val="A87409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0A133E6"/>
    <w:multiLevelType w:val="hybridMultilevel"/>
    <w:tmpl w:val="3E525074"/>
    <w:lvl w:ilvl="0" w:tplc="EF8EC61A">
      <w:start w:val="1"/>
      <w:numFmt w:val="lowerLetter"/>
      <w:lvlText w:val="%1)"/>
      <w:lvlJc w:val="left"/>
      <w:pPr>
        <w:ind w:left="1080" w:hanging="360"/>
      </w:pPr>
      <w:rPr>
        <w:rFonts w:asciiTheme="minorHAnsi" w:eastAsia="Times New Roman" w:hAnsiTheme="minorHAnsi"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2D65C22"/>
    <w:multiLevelType w:val="multilevel"/>
    <w:tmpl w:val="1730D346"/>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2">
      <w:start w:val="1"/>
      <w:numFmt w:val="lowerLetter"/>
      <w:lvlText w:val="%3)"/>
      <w:lvlJc w:val="left"/>
      <w:pPr>
        <w:ind w:left="0" w:firstLine="0"/>
      </w:pPr>
      <w:rPr>
        <w:rFonts w:ascii="Times New Roman" w:eastAsia="Lucida Sans Unicode" w:hAnsi="Times New Roman" w:cs="Times New Roman" w:hint="default"/>
        <w:b w:val="0"/>
        <w:bCs w:val="0"/>
        <w:i w:val="0"/>
        <w:iCs w:val="0"/>
        <w:smallCaps w:val="0"/>
        <w:strike w:val="0"/>
        <w:color w:val="000000"/>
        <w:spacing w:val="0"/>
        <w:w w:val="100"/>
        <w:position w:val="0"/>
        <w:sz w:val="22"/>
        <w:szCs w:val="22"/>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lowerLetter"/>
      <w:lvlText w:val="%5)"/>
      <w:lvlJc w:val="left"/>
      <w:pPr>
        <w:tabs>
          <w:tab w:val="num" w:pos="454"/>
        </w:tabs>
        <w:ind w:left="454" w:hanging="454"/>
      </w:pPr>
      <w:rPr>
        <w:rFonts w:ascii="Palatino Linotype" w:eastAsia="Calibri" w:hAnsi="Palatino Linotype" w:cs="Arial" w:hint="default"/>
        <w:b w:val="0"/>
        <w:bCs w:val="0"/>
        <w:i w:val="0"/>
        <w:iCs w:val="0"/>
        <w:smallCaps w:val="0"/>
        <w:strike w:val="0"/>
        <w:color w:val="000000"/>
        <w:spacing w:val="0"/>
        <w:w w:val="100"/>
        <w:position w:val="0"/>
        <w:sz w:val="22"/>
        <w:szCs w:val="22"/>
        <w:u w:val="none"/>
      </w:rPr>
    </w:lvl>
    <w:lvl w:ilvl="5">
      <w:start w:val="2"/>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8">
      <w:start w:val="1"/>
      <w:numFmt w:val="decimal"/>
      <w:lvlText w:val="%9)"/>
      <w:lvlJc w:val="left"/>
      <w:pPr>
        <w:ind w:left="397" w:hanging="397"/>
      </w:pPr>
      <w:rPr>
        <w:rFonts w:hint="default"/>
        <w:b w:val="0"/>
        <w:bCs w:val="0"/>
        <w:i w:val="0"/>
        <w:iCs w:val="0"/>
        <w:smallCaps w:val="0"/>
        <w:strike w:val="0"/>
        <w:color w:val="000000"/>
        <w:spacing w:val="0"/>
        <w:w w:val="100"/>
        <w:position w:val="0"/>
        <w:sz w:val="20"/>
        <w:szCs w:val="20"/>
        <w:u w:val="none"/>
      </w:rPr>
    </w:lvl>
  </w:abstractNum>
  <w:abstractNum w:abstractNumId="18" w15:restartNumberingAfterBreak="0">
    <w:nsid w:val="488E2DE9"/>
    <w:multiLevelType w:val="hybridMultilevel"/>
    <w:tmpl w:val="833AB0D4"/>
    <w:lvl w:ilvl="0" w:tplc="937805CC">
      <w:start w:val="1"/>
      <w:numFmt w:val="decimal"/>
      <w:lvlText w:val="%1."/>
      <w:lvlJc w:val="left"/>
      <w:pPr>
        <w:tabs>
          <w:tab w:val="num" w:pos="360"/>
        </w:tabs>
        <w:ind w:left="360" w:hanging="360"/>
      </w:pPr>
      <w:rPr>
        <w:rFonts w:hint="default"/>
        <w:b w:val="0"/>
        <w:i w:val="0"/>
        <w:vertAlign w:val="baseli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A831A64"/>
    <w:multiLevelType w:val="multilevel"/>
    <w:tmpl w:val="86C4AC9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OpenSymbol" w:hAnsi="OpenSymbol" w:cs="OpenSymbol"/>
      </w:r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0" w15:restartNumberingAfterBreak="0">
    <w:nsid w:val="5C211F5B"/>
    <w:multiLevelType w:val="multilevel"/>
    <w:tmpl w:val="9FDC3814"/>
    <w:lvl w:ilvl="0">
      <w:start w:val="1"/>
      <w:numFmt w:val="decimal"/>
      <w:lvlText w:val="%1."/>
      <w:lvlJc w:val="left"/>
      <w:pPr>
        <w:ind w:left="644" w:hanging="360"/>
      </w:pPr>
      <w:rPr>
        <w:rFonts w:ascii="Calibri" w:hAnsi="Calibri" w:cs="Calibri" w:hint="default"/>
        <w:b/>
      </w:rPr>
    </w:lvl>
    <w:lvl w:ilvl="1">
      <w:start w:val="1"/>
      <w:numFmt w:val="decimal"/>
      <w:isLgl/>
      <w:lvlText w:val="%1.%2."/>
      <w:lvlJc w:val="left"/>
      <w:pPr>
        <w:ind w:left="444" w:hanging="444"/>
      </w:pPr>
      <w:rPr>
        <w:rFonts w:ascii="Calibri" w:hAnsi="Calibri" w:cs="Calibri" w:hint="default"/>
        <w:b w:val="0"/>
        <w:i w:val="0"/>
      </w:rPr>
    </w:lvl>
    <w:lvl w:ilvl="2">
      <w:start w:val="1"/>
      <w:numFmt w:val="decimal"/>
      <w:isLgl/>
      <w:lvlText w:val="%1.%2.%3."/>
      <w:lvlJc w:val="left"/>
      <w:pPr>
        <w:ind w:left="1440" w:hanging="720"/>
      </w:pPr>
      <w:rPr>
        <w:rFonts w:hint="default"/>
        <w:b w:val="0"/>
        <w:i w:val="0"/>
        <w:strike w:val="0"/>
        <w:color w:val="auto"/>
      </w:rPr>
    </w:lvl>
    <w:lvl w:ilvl="3">
      <w:start w:val="1"/>
      <w:numFmt w:val="decimal"/>
      <w:isLgl/>
      <w:lvlText w:val="%1.%2.%3.%4."/>
      <w:lvlJc w:val="left"/>
      <w:pPr>
        <w:ind w:left="1800" w:hanging="720"/>
      </w:pPr>
      <w:rPr>
        <w:rFonts w:hint="default"/>
        <w:b w:val="0"/>
        <w:i w:val="0"/>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5C2376A1"/>
    <w:multiLevelType w:val="hybridMultilevel"/>
    <w:tmpl w:val="A25C4E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E71AB0"/>
    <w:multiLevelType w:val="multilevel"/>
    <w:tmpl w:val="95F8BF94"/>
    <w:lvl w:ilvl="0">
      <w:start w:val="1"/>
      <w:numFmt w:val="decimal"/>
      <w:lvlText w:val="%1."/>
      <w:lvlJc w:val="left"/>
      <w:pPr>
        <w:tabs>
          <w:tab w:val="num" w:pos="396"/>
        </w:tabs>
        <w:ind w:left="396" w:hanging="396"/>
      </w:pPr>
      <w:rPr>
        <w:rFonts w:hint="default"/>
        <w:b/>
      </w:rPr>
    </w:lvl>
    <w:lvl w:ilvl="1">
      <w:start w:val="1"/>
      <w:numFmt w:val="decimal"/>
      <w:pStyle w:val="Spistreci4"/>
      <w:lvlText w:val="%1.%2."/>
      <w:lvlJc w:val="left"/>
      <w:pPr>
        <w:tabs>
          <w:tab w:val="num" w:pos="396"/>
        </w:tabs>
        <w:ind w:left="396" w:hanging="396"/>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2C30A7"/>
    <w:multiLevelType w:val="hybridMultilevel"/>
    <w:tmpl w:val="C74C30C2"/>
    <w:lvl w:ilvl="0" w:tplc="0415000F">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0601DBE"/>
    <w:multiLevelType w:val="hybridMultilevel"/>
    <w:tmpl w:val="F86C025E"/>
    <w:lvl w:ilvl="0" w:tplc="38243F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3156D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DE5B94"/>
    <w:multiLevelType w:val="hybridMultilevel"/>
    <w:tmpl w:val="8D3CDE20"/>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66812A60"/>
    <w:multiLevelType w:val="multilevel"/>
    <w:tmpl w:val="C14C2E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68071F39"/>
    <w:multiLevelType w:val="hybridMultilevel"/>
    <w:tmpl w:val="1186BC40"/>
    <w:lvl w:ilvl="0" w:tplc="52B2E908">
      <w:start w:val="1"/>
      <w:numFmt w:val="lowerLetter"/>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29" w15:restartNumberingAfterBreak="0">
    <w:nsid w:val="6F9027FD"/>
    <w:multiLevelType w:val="multilevel"/>
    <w:tmpl w:val="E098E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OpenSymbol" w:hAnsi="OpenSymbol" w:cs="OpenSymbol"/>
      </w:r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0" w15:restartNumberingAfterBreak="0">
    <w:nsid w:val="70537955"/>
    <w:multiLevelType w:val="multilevel"/>
    <w:tmpl w:val="5232ADAC"/>
    <w:lvl w:ilvl="0">
      <w:start w:val="1"/>
      <w:numFmt w:val="decimal"/>
      <w:lvlText w:val="%1."/>
      <w:lvlJc w:val="left"/>
      <w:pPr>
        <w:ind w:left="644" w:hanging="360"/>
      </w:pPr>
      <w:rPr>
        <w:rFonts w:ascii="Calibri" w:hAnsi="Calibri" w:cs="Calibri" w:hint="default"/>
        <w:b/>
      </w:rPr>
    </w:lvl>
    <w:lvl w:ilvl="1">
      <w:start w:val="1"/>
      <w:numFmt w:val="decimal"/>
      <w:isLgl/>
      <w:lvlText w:val="%1.%2."/>
      <w:lvlJc w:val="left"/>
      <w:pPr>
        <w:ind w:left="444" w:hanging="444"/>
      </w:pPr>
      <w:rPr>
        <w:rFonts w:ascii="Calibri" w:hAnsi="Calibri" w:cs="Calibri" w:hint="default"/>
        <w:b w:val="0"/>
        <w:i w:val="0"/>
        <w:sz w:val="20"/>
        <w:szCs w:val="20"/>
      </w:rPr>
    </w:lvl>
    <w:lvl w:ilvl="2">
      <w:start w:val="1"/>
      <w:numFmt w:val="decimal"/>
      <w:isLgl/>
      <w:lvlText w:val="%1.%2.%3."/>
      <w:lvlJc w:val="left"/>
      <w:pPr>
        <w:ind w:left="1440" w:hanging="720"/>
      </w:pPr>
      <w:rPr>
        <w:rFonts w:hint="default"/>
        <w:b w:val="0"/>
        <w:i w:val="0"/>
        <w:strike w:val="0"/>
        <w:color w:val="auto"/>
      </w:rPr>
    </w:lvl>
    <w:lvl w:ilvl="3">
      <w:start w:val="1"/>
      <w:numFmt w:val="decimal"/>
      <w:isLgl/>
      <w:lvlText w:val="%1.%2.%3.%4."/>
      <w:lvlJc w:val="left"/>
      <w:pPr>
        <w:ind w:left="1800" w:hanging="720"/>
      </w:pPr>
      <w:rPr>
        <w:rFonts w:hint="default"/>
        <w:b w:val="0"/>
        <w:i w:val="0"/>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716913ED"/>
    <w:multiLevelType w:val="hybridMultilevel"/>
    <w:tmpl w:val="28F8242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B695102"/>
    <w:multiLevelType w:val="hybridMultilevel"/>
    <w:tmpl w:val="ED800866"/>
    <w:lvl w:ilvl="0" w:tplc="8AD22402">
      <w:start w:val="1"/>
      <w:numFmt w:val="decimal"/>
      <w:lvlText w:val="%1."/>
      <w:lvlJc w:val="left"/>
      <w:pPr>
        <w:tabs>
          <w:tab w:val="num" w:pos="454"/>
        </w:tabs>
        <w:ind w:left="454"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05240C"/>
    <w:multiLevelType w:val="hybridMultilevel"/>
    <w:tmpl w:val="551479F2"/>
    <w:lvl w:ilvl="0" w:tplc="8AD22402">
      <w:start w:val="1"/>
      <w:numFmt w:val="decimal"/>
      <w:lvlText w:val="%1."/>
      <w:lvlJc w:val="left"/>
      <w:pPr>
        <w:tabs>
          <w:tab w:val="num" w:pos="454"/>
        </w:tabs>
        <w:ind w:left="454"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3E6496"/>
    <w:multiLevelType w:val="hybridMultilevel"/>
    <w:tmpl w:val="37AE7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45488F"/>
    <w:multiLevelType w:val="hybridMultilevel"/>
    <w:tmpl w:val="CA001F9E"/>
    <w:lvl w:ilvl="0" w:tplc="0415000F">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0"/>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5"/>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23">
    <w:abstractNumId w:val="27"/>
  </w:num>
  <w:num w:numId="24">
    <w:abstractNumId w:val="17"/>
    <w:lvlOverride w:ilvl="0">
      <w:startOverride w:val="1"/>
    </w:lvlOverride>
    <w:lvlOverride w:ilvl="1"/>
    <w:lvlOverride w:ilvl="2">
      <w:startOverride w:val="1"/>
    </w:lvlOverride>
    <w:lvlOverride w:ilvl="3">
      <w:startOverride w:val="3"/>
    </w:lvlOverride>
    <w:lvlOverride w:ilvl="4">
      <w:startOverride w:val="1"/>
    </w:lvlOverride>
    <w:lvlOverride w:ilvl="5">
      <w:startOverride w:val="2"/>
    </w:lvlOverride>
    <w:lvlOverride w:ilvl="6"/>
    <w:lvlOverride w:ilvl="7">
      <w:startOverride w:val="1"/>
    </w:lvlOverride>
    <w:lvlOverride w:ilvl="8">
      <w:startOverride w:val="1"/>
    </w:lvlOverride>
  </w:num>
  <w:num w:numId="25">
    <w:abstractNumId w:val="23"/>
  </w:num>
  <w:num w:numId="26">
    <w:abstractNumId w:val="6"/>
  </w:num>
  <w:num w:numId="27">
    <w:abstractNumId w:val="26"/>
  </w:num>
  <w:num w:numId="28">
    <w:abstractNumId w:val="13"/>
  </w:num>
  <w:num w:numId="29">
    <w:abstractNumId w:val="15"/>
  </w:num>
  <w:num w:numId="30">
    <w:abstractNumId w:val="10"/>
  </w:num>
  <w:num w:numId="31">
    <w:abstractNumId w:val="20"/>
  </w:num>
  <w:num w:numId="32">
    <w:abstractNumId w:val="34"/>
  </w:num>
  <w:num w:numId="33">
    <w:abstractNumId w:val="28"/>
  </w:num>
  <w:num w:numId="34">
    <w:abstractNumId w:val="2"/>
  </w:num>
  <w:num w:numId="35">
    <w:abstractNumId w:val="9"/>
  </w:num>
  <w:num w:numId="36">
    <w:abstractNumId w:val="21"/>
  </w:num>
  <w:num w:numId="37">
    <w:abstractNumId w:val="5"/>
  </w:num>
  <w:num w:numId="38">
    <w:abstractNumId w:val="16"/>
  </w:num>
  <w:num w:numId="39">
    <w:abstractNumId w:val="35"/>
  </w:num>
  <w:num w:numId="40">
    <w:abstractNumId w:val="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19"/>
    <w:rsid w:val="00001D9B"/>
    <w:rsid w:val="00005189"/>
    <w:rsid w:val="000052FC"/>
    <w:rsid w:val="00005A26"/>
    <w:rsid w:val="00010E5D"/>
    <w:rsid w:val="0001227A"/>
    <w:rsid w:val="00012891"/>
    <w:rsid w:val="00012C4E"/>
    <w:rsid w:val="00014473"/>
    <w:rsid w:val="00014834"/>
    <w:rsid w:val="00016BFB"/>
    <w:rsid w:val="00017A59"/>
    <w:rsid w:val="00017C24"/>
    <w:rsid w:val="000213D9"/>
    <w:rsid w:val="000234C8"/>
    <w:rsid w:val="00024C85"/>
    <w:rsid w:val="00025C28"/>
    <w:rsid w:val="000265C5"/>
    <w:rsid w:val="00026B7E"/>
    <w:rsid w:val="000277A1"/>
    <w:rsid w:val="00030A05"/>
    <w:rsid w:val="00032B3C"/>
    <w:rsid w:val="000334B5"/>
    <w:rsid w:val="00035D48"/>
    <w:rsid w:val="00036B00"/>
    <w:rsid w:val="000400EE"/>
    <w:rsid w:val="00043AFE"/>
    <w:rsid w:val="00047A89"/>
    <w:rsid w:val="000501BD"/>
    <w:rsid w:val="00050B62"/>
    <w:rsid w:val="00052D8F"/>
    <w:rsid w:val="000551DD"/>
    <w:rsid w:val="00056061"/>
    <w:rsid w:val="00056142"/>
    <w:rsid w:val="0005621F"/>
    <w:rsid w:val="00056815"/>
    <w:rsid w:val="000616D8"/>
    <w:rsid w:val="000617D6"/>
    <w:rsid w:val="00064027"/>
    <w:rsid w:val="00064AC8"/>
    <w:rsid w:val="00064B7B"/>
    <w:rsid w:val="00067CA9"/>
    <w:rsid w:val="000715C4"/>
    <w:rsid w:val="00072111"/>
    <w:rsid w:val="00073F45"/>
    <w:rsid w:val="00075FA8"/>
    <w:rsid w:val="00076047"/>
    <w:rsid w:val="000779C5"/>
    <w:rsid w:val="0008263C"/>
    <w:rsid w:val="00082972"/>
    <w:rsid w:val="00082A59"/>
    <w:rsid w:val="0008377F"/>
    <w:rsid w:val="00083A20"/>
    <w:rsid w:val="00084941"/>
    <w:rsid w:val="000857C8"/>
    <w:rsid w:val="0008604B"/>
    <w:rsid w:val="000879A4"/>
    <w:rsid w:val="00090244"/>
    <w:rsid w:val="0009025A"/>
    <w:rsid w:val="00091A94"/>
    <w:rsid w:val="00091FA8"/>
    <w:rsid w:val="0009417C"/>
    <w:rsid w:val="00096ED8"/>
    <w:rsid w:val="000A2514"/>
    <w:rsid w:val="000A5B8A"/>
    <w:rsid w:val="000A6C51"/>
    <w:rsid w:val="000B0E4C"/>
    <w:rsid w:val="000B3E33"/>
    <w:rsid w:val="000B4F28"/>
    <w:rsid w:val="000B56F9"/>
    <w:rsid w:val="000B5ED1"/>
    <w:rsid w:val="000B643C"/>
    <w:rsid w:val="000B7321"/>
    <w:rsid w:val="000B7857"/>
    <w:rsid w:val="000B7A60"/>
    <w:rsid w:val="000C31E4"/>
    <w:rsid w:val="000C4E04"/>
    <w:rsid w:val="000C4F34"/>
    <w:rsid w:val="000C590A"/>
    <w:rsid w:val="000C7CC9"/>
    <w:rsid w:val="000D0664"/>
    <w:rsid w:val="000D19AA"/>
    <w:rsid w:val="000D3F5F"/>
    <w:rsid w:val="000E18AC"/>
    <w:rsid w:val="000E3272"/>
    <w:rsid w:val="000E5A25"/>
    <w:rsid w:val="000E5E74"/>
    <w:rsid w:val="000E7B4F"/>
    <w:rsid w:val="000F3B83"/>
    <w:rsid w:val="000F4067"/>
    <w:rsid w:val="000F60DD"/>
    <w:rsid w:val="000F76B3"/>
    <w:rsid w:val="000F7737"/>
    <w:rsid w:val="00101021"/>
    <w:rsid w:val="00102FE7"/>
    <w:rsid w:val="00105492"/>
    <w:rsid w:val="00105D62"/>
    <w:rsid w:val="00106CA9"/>
    <w:rsid w:val="00110E6D"/>
    <w:rsid w:val="00112CB0"/>
    <w:rsid w:val="00113D80"/>
    <w:rsid w:val="001156D6"/>
    <w:rsid w:val="001163A8"/>
    <w:rsid w:val="00116C8A"/>
    <w:rsid w:val="00116F79"/>
    <w:rsid w:val="00120C2F"/>
    <w:rsid w:val="00121654"/>
    <w:rsid w:val="0012234F"/>
    <w:rsid w:val="00123A37"/>
    <w:rsid w:val="00123C3D"/>
    <w:rsid w:val="001277F7"/>
    <w:rsid w:val="0012798B"/>
    <w:rsid w:val="00127CE9"/>
    <w:rsid w:val="00130D66"/>
    <w:rsid w:val="00130E0B"/>
    <w:rsid w:val="00131D09"/>
    <w:rsid w:val="00131DC0"/>
    <w:rsid w:val="001322B8"/>
    <w:rsid w:val="00132380"/>
    <w:rsid w:val="001347B1"/>
    <w:rsid w:val="00134B52"/>
    <w:rsid w:val="001360F3"/>
    <w:rsid w:val="00141D9A"/>
    <w:rsid w:val="00142472"/>
    <w:rsid w:val="00143831"/>
    <w:rsid w:val="00143E61"/>
    <w:rsid w:val="00144AE2"/>
    <w:rsid w:val="0014591C"/>
    <w:rsid w:val="001472B4"/>
    <w:rsid w:val="001473E7"/>
    <w:rsid w:val="00152320"/>
    <w:rsid w:val="00156801"/>
    <w:rsid w:val="00156E37"/>
    <w:rsid w:val="001573B1"/>
    <w:rsid w:val="0016532F"/>
    <w:rsid w:val="0016702F"/>
    <w:rsid w:val="00170986"/>
    <w:rsid w:val="00172A80"/>
    <w:rsid w:val="00174FE3"/>
    <w:rsid w:val="00176770"/>
    <w:rsid w:val="001772BE"/>
    <w:rsid w:val="001779D3"/>
    <w:rsid w:val="00182A5E"/>
    <w:rsid w:val="00183A98"/>
    <w:rsid w:val="00183F17"/>
    <w:rsid w:val="00185105"/>
    <w:rsid w:val="00185A9A"/>
    <w:rsid w:val="00186E6D"/>
    <w:rsid w:val="0019087D"/>
    <w:rsid w:val="0019187C"/>
    <w:rsid w:val="00191F17"/>
    <w:rsid w:val="001923AA"/>
    <w:rsid w:val="00192B68"/>
    <w:rsid w:val="0019528E"/>
    <w:rsid w:val="001A1403"/>
    <w:rsid w:val="001A4BA3"/>
    <w:rsid w:val="001A5B7C"/>
    <w:rsid w:val="001A5F2E"/>
    <w:rsid w:val="001A70F5"/>
    <w:rsid w:val="001B5115"/>
    <w:rsid w:val="001B53B2"/>
    <w:rsid w:val="001B6080"/>
    <w:rsid w:val="001C02C1"/>
    <w:rsid w:val="001C248E"/>
    <w:rsid w:val="001C2FB7"/>
    <w:rsid w:val="001C37D5"/>
    <w:rsid w:val="001C37D9"/>
    <w:rsid w:val="001C40EE"/>
    <w:rsid w:val="001C53B6"/>
    <w:rsid w:val="001C56F0"/>
    <w:rsid w:val="001C6383"/>
    <w:rsid w:val="001D236A"/>
    <w:rsid w:val="001D24CB"/>
    <w:rsid w:val="001D4708"/>
    <w:rsid w:val="001D4EF6"/>
    <w:rsid w:val="001D5D62"/>
    <w:rsid w:val="001D6621"/>
    <w:rsid w:val="001D66A9"/>
    <w:rsid w:val="001D6EBD"/>
    <w:rsid w:val="001D7167"/>
    <w:rsid w:val="001D740C"/>
    <w:rsid w:val="001E1B71"/>
    <w:rsid w:val="001E3E22"/>
    <w:rsid w:val="001E60A1"/>
    <w:rsid w:val="001E6C9A"/>
    <w:rsid w:val="001F0284"/>
    <w:rsid w:val="001F0515"/>
    <w:rsid w:val="001F2885"/>
    <w:rsid w:val="001F2974"/>
    <w:rsid w:val="001F453A"/>
    <w:rsid w:val="001F49EF"/>
    <w:rsid w:val="001F4B7A"/>
    <w:rsid w:val="001F51E2"/>
    <w:rsid w:val="001F6064"/>
    <w:rsid w:val="001F6CCE"/>
    <w:rsid w:val="001F788D"/>
    <w:rsid w:val="00200A75"/>
    <w:rsid w:val="00202E2D"/>
    <w:rsid w:val="0020386D"/>
    <w:rsid w:val="00204A90"/>
    <w:rsid w:val="00207BC9"/>
    <w:rsid w:val="00210116"/>
    <w:rsid w:val="00210EBC"/>
    <w:rsid w:val="0021102E"/>
    <w:rsid w:val="00212602"/>
    <w:rsid w:val="00214821"/>
    <w:rsid w:val="00214E89"/>
    <w:rsid w:val="00216691"/>
    <w:rsid w:val="00216982"/>
    <w:rsid w:val="002200C6"/>
    <w:rsid w:val="00220503"/>
    <w:rsid w:val="00223EAA"/>
    <w:rsid w:val="0022460F"/>
    <w:rsid w:val="00225418"/>
    <w:rsid w:val="00225FC3"/>
    <w:rsid w:val="0022612E"/>
    <w:rsid w:val="0022648B"/>
    <w:rsid w:val="002265BB"/>
    <w:rsid w:val="0022744D"/>
    <w:rsid w:val="00230594"/>
    <w:rsid w:val="00231B35"/>
    <w:rsid w:val="002320E4"/>
    <w:rsid w:val="00242F7E"/>
    <w:rsid w:val="0024329B"/>
    <w:rsid w:val="002436A3"/>
    <w:rsid w:val="002439F7"/>
    <w:rsid w:val="00243A4E"/>
    <w:rsid w:val="00244A6E"/>
    <w:rsid w:val="00245082"/>
    <w:rsid w:val="002456E0"/>
    <w:rsid w:val="00246140"/>
    <w:rsid w:val="002479DC"/>
    <w:rsid w:val="00247B10"/>
    <w:rsid w:val="00250003"/>
    <w:rsid w:val="00250E0D"/>
    <w:rsid w:val="00251A3C"/>
    <w:rsid w:val="00252950"/>
    <w:rsid w:val="00254906"/>
    <w:rsid w:val="002557FF"/>
    <w:rsid w:val="00257AE9"/>
    <w:rsid w:val="00261DC4"/>
    <w:rsid w:val="0026289F"/>
    <w:rsid w:val="00263E8E"/>
    <w:rsid w:val="00265000"/>
    <w:rsid w:val="00265D77"/>
    <w:rsid w:val="00266425"/>
    <w:rsid w:val="00267AC4"/>
    <w:rsid w:val="00272111"/>
    <w:rsid w:val="00272252"/>
    <w:rsid w:val="00276803"/>
    <w:rsid w:val="00276DD5"/>
    <w:rsid w:val="002779F0"/>
    <w:rsid w:val="0028399F"/>
    <w:rsid w:val="00285ABA"/>
    <w:rsid w:val="00285DE9"/>
    <w:rsid w:val="00285FCF"/>
    <w:rsid w:val="00290B56"/>
    <w:rsid w:val="00291171"/>
    <w:rsid w:val="002967F3"/>
    <w:rsid w:val="002A2330"/>
    <w:rsid w:val="002A307B"/>
    <w:rsid w:val="002A5AC1"/>
    <w:rsid w:val="002B1594"/>
    <w:rsid w:val="002B3F5D"/>
    <w:rsid w:val="002B5569"/>
    <w:rsid w:val="002B5AEC"/>
    <w:rsid w:val="002C0AFA"/>
    <w:rsid w:val="002C161B"/>
    <w:rsid w:val="002C18BA"/>
    <w:rsid w:val="002C1A6F"/>
    <w:rsid w:val="002C23ED"/>
    <w:rsid w:val="002C364C"/>
    <w:rsid w:val="002C4DAD"/>
    <w:rsid w:val="002C554B"/>
    <w:rsid w:val="002C670C"/>
    <w:rsid w:val="002C6E8B"/>
    <w:rsid w:val="002C747F"/>
    <w:rsid w:val="002C7A6B"/>
    <w:rsid w:val="002D1F8E"/>
    <w:rsid w:val="002D2937"/>
    <w:rsid w:val="002D32F1"/>
    <w:rsid w:val="002D4E0D"/>
    <w:rsid w:val="002D5A08"/>
    <w:rsid w:val="002D72FB"/>
    <w:rsid w:val="002E1191"/>
    <w:rsid w:val="002E1F80"/>
    <w:rsid w:val="002E2B5C"/>
    <w:rsid w:val="002E2C93"/>
    <w:rsid w:val="002E336E"/>
    <w:rsid w:val="002E36DC"/>
    <w:rsid w:val="002E58C2"/>
    <w:rsid w:val="002E71BD"/>
    <w:rsid w:val="002F27E8"/>
    <w:rsid w:val="002F29D7"/>
    <w:rsid w:val="002F2B98"/>
    <w:rsid w:val="002F2E4B"/>
    <w:rsid w:val="002F2F49"/>
    <w:rsid w:val="002F62C6"/>
    <w:rsid w:val="002F672F"/>
    <w:rsid w:val="003001E3"/>
    <w:rsid w:val="003003CD"/>
    <w:rsid w:val="00300917"/>
    <w:rsid w:val="00302DD2"/>
    <w:rsid w:val="00302E65"/>
    <w:rsid w:val="00305B3B"/>
    <w:rsid w:val="00305E04"/>
    <w:rsid w:val="003077C9"/>
    <w:rsid w:val="00311418"/>
    <w:rsid w:val="00311790"/>
    <w:rsid w:val="00311B23"/>
    <w:rsid w:val="003162FC"/>
    <w:rsid w:val="0031757E"/>
    <w:rsid w:val="003204D7"/>
    <w:rsid w:val="00320E1D"/>
    <w:rsid w:val="00321C12"/>
    <w:rsid w:val="00323376"/>
    <w:rsid w:val="003234B4"/>
    <w:rsid w:val="00323E1D"/>
    <w:rsid w:val="00324398"/>
    <w:rsid w:val="0032475E"/>
    <w:rsid w:val="00324D9E"/>
    <w:rsid w:val="003253E9"/>
    <w:rsid w:val="0033181B"/>
    <w:rsid w:val="00332781"/>
    <w:rsid w:val="0033282B"/>
    <w:rsid w:val="003354DF"/>
    <w:rsid w:val="003362D3"/>
    <w:rsid w:val="003376F2"/>
    <w:rsid w:val="0034187B"/>
    <w:rsid w:val="00341D45"/>
    <w:rsid w:val="00343AB8"/>
    <w:rsid w:val="00344CF0"/>
    <w:rsid w:val="0034568E"/>
    <w:rsid w:val="00345AD5"/>
    <w:rsid w:val="00346438"/>
    <w:rsid w:val="00351FCB"/>
    <w:rsid w:val="00354E4F"/>
    <w:rsid w:val="00356515"/>
    <w:rsid w:val="00360A26"/>
    <w:rsid w:val="0036160E"/>
    <w:rsid w:val="00361BB8"/>
    <w:rsid w:val="00362988"/>
    <w:rsid w:val="00363EDC"/>
    <w:rsid w:val="00364CA3"/>
    <w:rsid w:val="00367325"/>
    <w:rsid w:val="00371C14"/>
    <w:rsid w:val="003721C6"/>
    <w:rsid w:val="00372233"/>
    <w:rsid w:val="003757CE"/>
    <w:rsid w:val="00380E41"/>
    <w:rsid w:val="0038133F"/>
    <w:rsid w:val="00381636"/>
    <w:rsid w:val="0038397D"/>
    <w:rsid w:val="0038435C"/>
    <w:rsid w:val="00385169"/>
    <w:rsid w:val="00392EDF"/>
    <w:rsid w:val="003936A7"/>
    <w:rsid w:val="0039370A"/>
    <w:rsid w:val="00393AB0"/>
    <w:rsid w:val="00393F9A"/>
    <w:rsid w:val="00394EAA"/>
    <w:rsid w:val="00395383"/>
    <w:rsid w:val="00396D05"/>
    <w:rsid w:val="00396D9F"/>
    <w:rsid w:val="003A13DC"/>
    <w:rsid w:val="003A15C8"/>
    <w:rsid w:val="003A46DA"/>
    <w:rsid w:val="003B3E26"/>
    <w:rsid w:val="003B482F"/>
    <w:rsid w:val="003B5F3C"/>
    <w:rsid w:val="003B73DB"/>
    <w:rsid w:val="003B74C9"/>
    <w:rsid w:val="003B75DF"/>
    <w:rsid w:val="003C11BC"/>
    <w:rsid w:val="003C1581"/>
    <w:rsid w:val="003C20E6"/>
    <w:rsid w:val="003C360D"/>
    <w:rsid w:val="003C4A7A"/>
    <w:rsid w:val="003C61A5"/>
    <w:rsid w:val="003D0203"/>
    <w:rsid w:val="003D262F"/>
    <w:rsid w:val="003D284D"/>
    <w:rsid w:val="003D361E"/>
    <w:rsid w:val="003D398C"/>
    <w:rsid w:val="003D54A3"/>
    <w:rsid w:val="003D5C1C"/>
    <w:rsid w:val="003D72A4"/>
    <w:rsid w:val="003D746C"/>
    <w:rsid w:val="003E133E"/>
    <w:rsid w:val="003E4A32"/>
    <w:rsid w:val="003E5547"/>
    <w:rsid w:val="003E5BE8"/>
    <w:rsid w:val="003E6047"/>
    <w:rsid w:val="003E6A01"/>
    <w:rsid w:val="003F0008"/>
    <w:rsid w:val="003F0229"/>
    <w:rsid w:val="003F049D"/>
    <w:rsid w:val="003F217A"/>
    <w:rsid w:val="003F31A4"/>
    <w:rsid w:val="003F52CD"/>
    <w:rsid w:val="003F597A"/>
    <w:rsid w:val="003F7E32"/>
    <w:rsid w:val="00400754"/>
    <w:rsid w:val="00405972"/>
    <w:rsid w:val="004061FA"/>
    <w:rsid w:val="00406735"/>
    <w:rsid w:val="0040765F"/>
    <w:rsid w:val="00407C6A"/>
    <w:rsid w:val="00411029"/>
    <w:rsid w:val="00411A0B"/>
    <w:rsid w:val="00412738"/>
    <w:rsid w:val="00413E52"/>
    <w:rsid w:val="00414CB3"/>
    <w:rsid w:val="004155C2"/>
    <w:rsid w:val="0041572B"/>
    <w:rsid w:val="00415CFC"/>
    <w:rsid w:val="00416A92"/>
    <w:rsid w:val="00421344"/>
    <w:rsid w:val="00422025"/>
    <w:rsid w:val="0042421E"/>
    <w:rsid w:val="004278FA"/>
    <w:rsid w:val="004318CB"/>
    <w:rsid w:val="00432F22"/>
    <w:rsid w:val="00433087"/>
    <w:rsid w:val="00433CAF"/>
    <w:rsid w:val="00435579"/>
    <w:rsid w:val="004362B4"/>
    <w:rsid w:val="00437744"/>
    <w:rsid w:val="004410E5"/>
    <w:rsid w:val="00441C14"/>
    <w:rsid w:val="0044280B"/>
    <w:rsid w:val="004457EB"/>
    <w:rsid w:val="00450D25"/>
    <w:rsid w:val="00450F06"/>
    <w:rsid w:val="0045192F"/>
    <w:rsid w:val="004567FF"/>
    <w:rsid w:val="00460811"/>
    <w:rsid w:val="00460D70"/>
    <w:rsid w:val="0046138C"/>
    <w:rsid w:val="004619BD"/>
    <w:rsid w:val="00462836"/>
    <w:rsid w:val="00462C4F"/>
    <w:rsid w:val="00463DED"/>
    <w:rsid w:val="004642E9"/>
    <w:rsid w:val="0046662C"/>
    <w:rsid w:val="00467106"/>
    <w:rsid w:val="00467659"/>
    <w:rsid w:val="004703CB"/>
    <w:rsid w:val="004704E6"/>
    <w:rsid w:val="00472413"/>
    <w:rsid w:val="0047578B"/>
    <w:rsid w:val="0047631C"/>
    <w:rsid w:val="00477E8D"/>
    <w:rsid w:val="00480C2A"/>
    <w:rsid w:val="00484A8F"/>
    <w:rsid w:val="00486071"/>
    <w:rsid w:val="0048621A"/>
    <w:rsid w:val="00486387"/>
    <w:rsid w:val="00486D30"/>
    <w:rsid w:val="00493121"/>
    <w:rsid w:val="00494782"/>
    <w:rsid w:val="00494D19"/>
    <w:rsid w:val="00495CD3"/>
    <w:rsid w:val="00496A66"/>
    <w:rsid w:val="004A01AA"/>
    <w:rsid w:val="004A1681"/>
    <w:rsid w:val="004A534B"/>
    <w:rsid w:val="004A5652"/>
    <w:rsid w:val="004A651C"/>
    <w:rsid w:val="004A6DC0"/>
    <w:rsid w:val="004A767B"/>
    <w:rsid w:val="004B0072"/>
    <w:rsid w:val="004B0C87"/>
    <w:rsid w:val="004B384B"/>
    <w:rsid w:val="004B4982"/>
    <w:rsid w:val="004B5D64"/>
    <w:rsid w:val="004B7A1D"/>
    <w:rsid w:val="004C2CC5"/>
    <w:rsid w:val="004C38EF"/>
    <w:rsid w:val="004C4C55"/>
    <w:rsid w:val="004C4FB1"/>
    <w:rsid w:val="004D01D5"/>
    <w:rsid w:val="004D0281"/>
    <w:rsid w:val="004D0406"/>
    <w:rsid w:val="004D3F01"/>
    <w:rsid w:val="004D4539"/>
    <w:rsid w:val="004D4D2E"/>
    <w:rsid w:val="004D5963"/>
    <w:rsid w:val="004D711E"/>
    <w:rsid w:val="004E0E34"/>
    <w:rsid w:val="004E0ED4"/>
    <w:rsid w:val="004E22B3"/>
    <w:rsid w:val="004E362A"/>
    <w:rsid w:val="004E3807"/>
    <w:rsid w:val="004E3F0A"/>
    <w:rsid w:val="004E5669"/>
    <w:rsid w:val="004E5D3F"/>
    <w:rsid w:val="004E5FEE"/>
    <w:rsid w:val="004F1EB4"/>
    <w:rsid w:val="004F28BD"/>
    <w:rsid w:val="004F3606"/>
    <w:rsid w:val="004F40CB"/>
    <w:rsid w:val="004F68B4"/>
    <w:rsid w:val="00500AD3"/>
    <w:rsid w:val="005012ED"/>
    <w:rsid w:val="005028EF"/>
    <w:rsid w:val="0050294F"/>
    <w:rsid w:val="00503B74"/>
    <w:rsid w:val="00507008"/>
    <w:rsid w:val="00507B5F"/>
    <w:rsid w:val="00511796"/>
    <w:rsid w:val="0051236B"/>
    <w:rsid w:val="0051291C"/>
    <w:rsid w:val="00512EF4"/>
    <w:rsid w:val="005130F2"/>
    <w:rsid w:val="00513B08"/>
    <w:rsid w:val="00513FE4"/>
    <w:rsid w:val="00514C51"/>
    <w:rsid w:val="0051784B"/>
    <w:rsid w:val="00520074"/>
    <w:rsid w:val="00520EE1"/>
    <w:rsid w:val="00522028"/>
    <w:rsid w:val="0052270B"/>
    <w:rsid w:val="00522759"/>
    <w:rsid w:val="00527455"/>
    <w:rsid w:val="00531A33"/>
    <w:rsid w:val="0053453C"/>
    <w:rsid w:val="00536C7E"/>
    <w:rsid w:val="00537121"/>
    <w:rsid w:val="00537317"/>
    <w:rsid w:val="005408C7"/>
    <w:rsid w:val="00540A3A"/>
    <w:rsid w:val="00541FDC"/>
    <w:rsid w:val="00544423"/>
    <w:rsid w:val="005444B3"/>
    <w:rsid w:val="0054557A"/>
    <w:rsid w:val="00545750"/>
    <w:rsid w:val="00545B8A"/>
    <w:rsid w:val="005506FA"/>
    <w:rsid w:val="005516DE"/>
    <w:rsid w:val="00554DE3"/>
    <w:rsid w:val="0055568E"/>
    <w:rsid w:val="0056252F"/>
    <w:rsid w:val="005631F5"/>
    <w:rsid w:val="005647BD"/>
    <w:rsid w:val="00565CC8"/>
    <w:rsid w:val="005717C8"/>
    <w:rsid w:val="00573F01"/>
    <w:rsid w:val="00574100"/>
    <w:rsid w:val="00577542"/>
    <w:rsid w:val="00577BF3"/>
    <w:rsid w:val="00577C01"/>
    <w:rsid w:val="00580608"/>
    <w:rsid w:val="005810A5"/>
    <w:rsid w:val="005825DE"/>
    <w:rsid w:val="00582BCB"/>
    <w:rsid w:val="00583ED7"/>
    <w:rsid w:val="00584276"/>
    <w:rsid w:val="0058492E"/>
    <w:rsid w:val="00585DF4"/>
    <w:rsid w:val="005875CB"/>
    <w:rsid w:val="005907E9"/>
    <w:rsid w:val="00592245"/>
    <w:rsid w:val="00592DBF"/>
    <w:rsid w:val="00594753"/>
    <w:rsid w:val="005947F4"/>
    <w:rsid w:val="0059552B"/>
    <w:rsid w:val="0059732A"/>
    <w:rsid w:val="00597B72"/>
    <w:rsid w:val="005A03BA"/>
    <w:rsid w:val="005A078A"/>
    <w:rsid w:val="005A381E"/>
    <w:rsid w:val="005A51EE"/>
    <w:rsid w:val="005A5E50"/>
    <w:rsid w:val="005A6B3B"/>
    <w:rsid w:val="005B2899"/>
    <w:rsid w:val="005B7C86"/>
    <w:rsid w:val="005C0699"/>
    <w:rsid w:val="005C0AC1"/>
    <w:rsid w:val="005C1430"/>
    <w:rsid w:val="005C18EE"/>
    <w:rsid w:val="005C1B88"/>
    <w:rsid w:val="005C3AA8"/>
    <w:rsid w:val="005C3BD9"/>
    <w:rsid w:val="005C4388"/>
    <w:rsid w:val="005C5EBA"/>
    <w:rsid w:val="005D1B0B"/>
    <w:rsid w:val="005D39F7"/>
    <w:rsid w:val="005D4F83"/>
    <w:rsid w:val="005D6394"/>
    <w:rsid w:val="005D7FEB"/>
    <w:rsid w:val="005E0072"/>
    <w:rsid w:val="005E0F24"/>
    <w:rsid w:val="005E2009"/>
    <w:rsid w:val="005E3D16"/>
    <w:rsid w:val="005E3FD1"/>
    <w:rsid w:val="005E431A"/>
    <w:rsid w:val="005E43C4"/>
    <w:rsid w:val="005E5269"/>
    <w:rsid w:val="005E7F50"/>
    <w:rsid w:val="005F045B"/>
    <w:rsid w:val="005F051F"/>
    <w:rsid w:val="005F0D2E"/>
    <w:rsid w:val="005F1319"/>
    <w:rsid w:val="005F4F39"/>
    <w:rsid w:val="00600BAC"/>
    <w:rsid w:val="00601522"/>
    <w:rsid w:val="006023D5"/>
    <w:rsid w:val="00604CC6"/>
    <w:rsid w:val="0060679F"/>
    <w:rsid w:val="006073BA"/>
    <w:rsid w:val="00610183"/>
    <w:rsid w:val="00611B27"/>
    <w:rsid w:val="006148C1"/>
    <w:rsid w:val="00615858"/>
    <w:rsid w:val="006161BB"/>
    <w:rsid w:val="0061789B"/>
    <w:rsid w:val="00621CC3"/>
    <w:rsid w:val="00622DD9"/>
    <w:rsid w:val="00622EB5"/>
    <w:rsid w:val="006247DD"/>
    <w:rsid w:val="0062494A"/>
    <w:rsid w:val="0062707E"/>
    <w:rsid w:val="0063101D"/>
    <w:rsid w:val="006310FB"/>
    <w:rsid w:val="006320E3"/>
    <w:rsid w:val="00632200"/>
    <w:rsid w:val="006324A1"/>
    <w:rsid w:val="006324CB"/>
    <w:rsid w:val="00632E7E"/>
    <w:rsid w:val="006342AB"/>
    <w:rsid w:val="00647248"/>
    <w:rsid w:val="006562D6"/>
    <w:rsid w:val="00660014"/>
    <w:rsid w:val="006655E4"/>
    <w:rsid w:val="00667173"/>
    <w:rsid w:val="0066785B"/>
    <w:rsid w:val="00670025"/>
    <w:rsid w:val="0067070C"/>
    <w:rsid w:val="00673A36"/>
    <w:rsid w:val="0067410C"/>
    <w:rsid w:val="006744E3"/>
    <w:rsid w:val="006805B5"/>
    <w:rsid w:val="006836D8"/>
    <w:rsid w:val="00684284"/>
    <w:rsid w:val="00684702"/>
    <w:rsid w:val="00684E38"/>
    <w:rsid w:val="00687798"/>
    <w:rsid w:val="0069120D"/>
    <w:rsid w:val="00691DD1"/>
    <w:rsid w:val="00693A79"/>
    <w:rsid w:val="0069429E"/>
    <w:rsid w:val="00695478"/>
    <w:rsid w:val="00695558"/>
    <w:rsid w:val="006A7F66"/>
    <w:rsid w:val="006B0261"/>
    <w:rsid w:val="006B67BC"/>
    <w:rsid w:val="006B6CDA"/>
    <w:rsid w:val="006B74E9"/>
    <w:rsid w:val="006C046D"/>
    <w:rsid w:val="006C0D48"/>
    <w:rsid w:val="006C1C5D"/>
    <w:rsid w:val="006C2035"/>
    <w:rsid w:val="006C263E"/>
    <w:rsid w:val="006C30F3"/>
    <w:rsid w:val="006C4298"/>
    <w:rsid w:val="006C4FED"/>
    <w:rsid w:val="006C5ADC"/>
    <w:rsid w:val="006C63DC"/>
    <w:rsid w:val="006C7329"/>
    <w:rsid w:val="006D091E"/>
    <w:rsid w:val="006D308F"/>
    <w:rsid w:val="006D429B"/>
    <w:rsid w:val="006D4EC0"/>
    <w:rsid w:val="006D4EDF"/>
    <w:rsid w:val="006D6BB1"/>
    <w:rsid w:val="006D72D9"/>
    <w:rsid w:val="006E05D0"/>
    <w:rsid w:val="006E295B"/>
    <w:rsid w:val="006F08CD"/>
    <w:rsid w:val="006F0F87"/>
    <w:rsid w:val="006F27E9"/>
    <w:rsid w:val="006F2905"/>
    <w:rsid w:val="006F4ECE"/>
    <w:rsid w:val="006F614F"/>
    <w:rsid w:val="006F6312"/>
    <w:rsid w:val="006F78D1"/>
    <w:rsid w:val="00701AFB"/>
    <w:rsid w:val="00701C99"/>
    <w:rsid w:val="00703073"/>
    <w:rsid w:val="007030A8"/>
    <w:rsid w:val="0070391D"/>
    <w:rsid w:val="00705615"/>
    <w:rsid w:val="00710CB0"/>
    <w:rsid w:val="00710CEB"/>
    <w:rsid w:val="00712576"/>
    <w:rsid w:val="00712E5E"/>
    <w:rsid w:val="00713052"/>
    <w:rsid w:val="00714F52"/>
    <w:rsid w:val="00715CA9"/>
    <w:rsid w:val="00725389"/>
    <w:rsid w:val="00726AF3"/>
    <w:rsid w:val="0072772F"/>
    <w:rsid w:val="00730CB8"/>
    <w:rsid w:val="0073237A"/>
    <w:rsid w:val="0073351A"/>
    <w:rsid w:val="00734003"/>
    <w:rsid w:val="00735985"/>
    <w:rsid w:val="007365FD"/>
    <w:rsid w:val="0073796A"/>
    <w:rsid w:val="00743140"/>
    <w:rsid w:val="0074457A"/>
    <w:rsid w:val="00746344"/>
    <w:rsid w:val="00747781"/>
    <w:rsid w:val="00751783"/>
    <w:rsid w:val="007519B8"/>
    <w:rsid w:val="0075215D"/>
    <w:rsid w:val="0075233D"/>
    <w:rsid w:val="00753B6D"/>
    <w:rsid w:val="0075517A"/>
    <w:rsid w:val="00756AC1"/>
    <w:rsid w:val="00756E08"/>
    <w:rsid w:val="00761D85"/>
    <w:rsid w:val="00762E96"/>
    <w:rsid w:val="00763A62"/>
    <w:rsid w:val="00766E0E"/>
    <w:rsid w:val="007674B3"/>
    <w:rsid w:val="0077062D"/>
    <w:rsid w:val="00770790"/>
    <w:rsid w:val="007722E3"/>
    <w:rsid w:val="007731C2"/>
    <w:rsid w:val="00777671"/>
    <w:rsid w:val="00777AB1"/>
    <w:rsid w:val="00777DB2"/>
    <w:rsid w:val="0078400A"/>
    <w:rsid w:val="007933CE"/>
    <w:rsid w:val="00794D3C"/>
    <w:rsid w:val="007953E3"/>
    <w:rsid w:val="00795A45"/>
    <w:rsid w:val="00796CA6"/>
    <w:rsid w:val="0079716B"/>
    <w:rsid w:val="007A0484"/>
    <w:rsid w:val="007A0520"/>
    <w:rsid w:val="007A337C"/>
    <w:rsid w:val="007A3E2A"/>
    <w:rsid w:val="007A55A2"/>
    <w:rsid w:val="007A5BCD"/>
    <w:rsid w:val="007B0CE8"/>
    <w:rsid w:val="007B0CF6"/>
    <w:rsid w:val="007B24FD"/>
    <w:rsid w:val="007B270A"/>
    <w:rsid w:val="007B38C3"/>
    <w:rsid w:val="007B3A3F"/>
    <w:rsid w:val="007B4223"/>
    <w:rsid w:val="007B5CF4"/>
    <w:rsid w:val="007B5FE1"/>
    <w:rsid w:val="007B7343"/>
    <w:rsid w:val="007B7F16"/>
    <w:rsid w:val="007C0317"/>
    <w:rsid w:val="007C05C2"/>
    <w:rsid w:val="007C0ACA"/>
    <w:rsid w:val="007C3C6D"/>
    <w:rsid w:val="007C542B"/>
    <w:rsid w:val="007C5A94"/>
    <w:rsid w:val="007C5E03"/>
    <w:rsid w:val="007D02F7"/>
    <w:rsid w:val="007D03A2"/>
    <w:rsid w:val="007D0B75"/>
    <w:rsid w:val="007D157A"/>
    <w:rsid w:val="007D3A57"/>
    <w:rsid w:val="007D4C5C"/>
    <w:rsid w:val="007D7B98"/>
    <w:rsid w:val="007E4210"/>
    <w:rsid w:val="007E4992"/>
    <w:rsid w:val="007E55EC"/>
    <w:rsid w:val="007F1433"/>
    <w:rsid w:val="007F15AE"/>
    <w:rsid w:val="007F16FA"/>
    <w:rsid w:val="007F1A94"/>
    <w:rsid w:val="007F206B"/>
    <w:rsid w:val="007F47A6"/>
    <w:rsid w:val="007F4D8A"/>
    <w:rsid w:val="007F7541"/>
    <w:rsid w:val="007F799A"/>
    <w:rsid w:val="0080036C"/>
    <w:rsid w:val="00802FE2"/>
    <w:rsid w:val="00803C33"/>
    <w:rsid w:val="008046CB"/>
    <w:rsid w:val="00805404"/>
    <w:rsid w:val="00805D91"/>
    <w:rsid w:val="008072EA"/>
    <w:rsid w:val="008106D1"/>
    <w:rsid w:val="0081181E"/>
    <w:rsid w:val="00813364"/>
    <w:rsid w:val="00814B17"/>
    <w:rsid w:val="00814B5E"/>
    <w:rsid w:val="00815102"/>
    <w:rsid w:val="00817625"/>
    <w:rsid w:val="00817DF4"/>
    <w:rsid w:val="00817F18"/>
    <w:rsid w:val="0082048F"/>
    <w:rsid w:val="00822BAF"/>
    <w:rsid w:val="00823BA8"/>
    <w:rsid w:val="00824822"/>
    <w:rsid w:val="00824D5E"/>
    <w:rsid w:val="00825219"/>
    <w:rsid w:val="008257CB"/>
    <w:rsid w:val="00826A7A"/>
    <w:rsid w:val="0082747C"/>
    <w:rsid w:val="00830FB5"/>
    <w:rsid w:val="00831174"/>
    <w:rsid w:val="00832151"/>
    <w:rsid w:val="0083472E"/>
    <w:rsid w:val="008366F1"/>
    <w:rsid w:val="00837708"/>
    <w:rsid w:val="00842919"/>
    <w:rsid w:val="00845CEB"/>
    <w:rsid w:val="0085212D"/>
    <w:rsid w:val="00852B46"/>
    <w:rsid w:val="0085632C"/>
    <w:rsid w:val="00856670"/>
    <w:rsid w:val="00857C18"/>
    <w:rsid w:val="008613FD"/>
    <w:rsid w:val="0086242A"/>
    <w:rsid w:val="00863029"/>
    <w:rsid w:val="008634CF"/>
    <w:rsid w:val="008640D9"/>
    <w:rsid w:val="00871C71"/>
    <w:rsid w:val="00872EF5"/>
    <w:rsid w:val="00873067"/>
    <w:rsid w:val="008736E3"/>
    <w:rsid w:val="00873ACE"/>
    <w:rsid w:val="00873CA2"/>
    <w:rsid w:val="00874C2B"/>
    <w:rsid w:val="00874D16"/>
    <w:rsid w:val="00874E46"/>
    <w:rsid w:val="00875206"/>
    <w:rsid w:val="00876119"/>
    <w:rsid w:val="0087616F"/>
    <w:rsid w:val="00883535"/>
    <w:rsid w:val="008873E9"/>
    <w:rsid w:val="00890912"/>
    <w:rsid w:val="00891CF8"/>
    <w:rsid w:val="00892B18"/>
    <w:rsid w:val="00894A79"/>
    <w:rsid w:val="00894D9B"/>
    <w:rsid w:val="00894F90"/>
    <w:rsid w:val="00895B86"/>
    <w:rsid w:val="008A41E5"/>
    <w:rsid w:val="008A520E"/>
    <w:rsid w:val="008A5241"/>
    <w:rsid w:val="008A63F8"/>
    <w:rsid w:val="008B0BC9"/>
    <w:rsid w:val="008B0F2E"/>
    <w:rsid w:val="008B10C4"/>
    <w:rsid w:val="008B2A0B"/>
    <w:rsid w:val="008B2BA4"/>
    <w:rsid w:val="008B3ED8"/>
    <w:rsid w:val="008B5206"/>
    <w:rsid w:val="008B53E3"/>
    <w:rsid w:val="008B6054"/>
    <w:rsid w:val="008B7937"/>
    <w:rsid w:val="008C024E"/>
    <w:rsid w:val="008C29E6"/>
    <w:rsid w:val="008C3FC0"/>
    <w:rsid w:val="008C42FC"/>
    <w:rsid w:val="008C5DBA"/>
    <w:rsid w:val="008C7FB3"/>
    <w:rsid w:val="008D1675"/>
    <w:rsid w:val="008D16FE"/>
    <w:rsid w:val="008D19FB"/>
    <w:rsid w:val="008D574B"/>
    <w:rsid w:val="008D67DA"/>
    <w:rsid w:val="008D7B72"/>
    <w:rsid w:val="008E00BB"/>
    <w:rsid w:val="008E04D7"/>
    <w:rsid w:val="008E059D"/>
    <w:rsid w:val="008E3123"/>
    <w:rsid w:val="008E3979"/>
    <w:rsid w:val="008E550D"/>
    <w:rsid w:val="008E7C2E"/>
    <w:rsid w:val="008F17A6"/>
    <w:rsid w:val="008F29E1"/>
    <w:rsid w:val="008F2F87"/>
    <w:rsid w:val="008F3296"/>
    <w:rsid w:val="008F56BE"/>
    <w:rsid w:val="00901602"/>
    <w:rsid w:val="00901759"/>
    <w:rsid w:val="009018C9"/>
    <w:rsid w:val="00901ED2"/>
    <w:rsid w:val="00903D63"/>
    <w:rsid w:val="00904D72"/>
    <w:rsid w:val="00904E7D"/>
    <w:rsid w:val="0090528E"/>
    <w:rsid w:val="00906020"/>
    <w:rsid w:val="009100D2"/>
    <w:rsid w:val="00911C49"/>
    <w:rsid w:val="009126BD"/>
    <w:rsid w:val="009215FB"/>
    <w:rsid w:val="009216CB"/>
    <w:rsid w:val="00922418"/>
    <w:rsid w:val="009265C3"/>
    <w:rsid w:val="009266A8"/>
    <w:rsid w:val="00926A0D"/>
    <w:rsid w:val="00930A0F"/>
    <w:rsid w:val="0093181A"/>
    <w:rsid w:val="00934764"/>
    <w:rsid w:val="009348FE"/>
    <w:rsid w:val="00934EBD"/>
    <w:rsid w:val="009354B3"/>
    <w:rsid w:val="00935663"/>
    <w:rsid w:val="00936BFC"/>
    <w:rsid w:val="009441C2"/>
    <w:rsid w:val="00945805"/>
    <w:rsid w:val="009469F3"/>
    <w:rsid w:val="009473D7"/>
    <w:rsid w:val="00950A89"/>
    <w:rsid w:val="00950E35"/>
    <w:rsid w:val="00951D73"/>
    <w:rsid w:val="00952A2A"/>
    <w:rsid w:val="00952A61"/>
    <w:rsid w:val="00952BB0"/>
    <w:rsid w:val="009552C8"/>
    <w:rsid w:val="009576D8"/>
    <w:rsid w:val="009579AE"/>
    <w:rsid w:val="009612CB"/>
    <w:rsid w:val="00963AB1"/>
    <w:rsid w:val="009645D8"/>
    <w:rsid w:val="00964ECA"/>
    <w:rsid w:val="0096650D"/>
    <w:rsid w:val="00967CD8"/>
    <w:rsid w:val="00970105"/>
    <w:rsid w:val="0097675C"/>
    <w:rsid w:val="009768AC"/>
    <w:rsid w:val="00980D34"/>
    <w:rsid w:val="00982047"/>
    <w:rsid w:val="00982C2F"/>
    <w:rsid w:val="009833DA"/>
    <w:rsid w:val="00985D94"/>
    <w:rsid w:val="00985E15"/>
    <w:rsid w:val="00985E71"/>
    <w:rsid w:val="00986AF6"/>
    <w:rsid w:val="0099020F"/>
    <w:rsid w:val="0099132A"/>
    <w:rsid w:val="009932FC"/>
    <w:rsid w:val="00997E2A"/>
    <w:rsid w:val="009A0F2E"/>
    <w:rsid w:val="009A0F99"/>
    <w:rsid w:val="009A1969"/>
    <w:rsid w:val="009A3364"/>
    <w:rsid w:val="009A3C65"/>
    <w:rsid w:val="009A60F7"/>
    <w:rsid w:val="009A6603"/>
    <w:rsid w:val="009B0FFD"/>
    <w:rsid w:val="009B1E4D"/>
    <w:rsid w:val="009B3445"/>
    <w:rsid w:val="009B4268"/>
    <w:rsid w:val="009B4712"/>
    <w:rsid w:val="009B5025"/>
    <w:rsid w:val="009B5C6A"/>
    <w:rsid w:val="009B6E34"/>
    <w:rsid w:val="009B6EE5"/>
    <w:rsid w:val="009B7424"/>
    <w:rsid w:val="009B7455"/>
    <w:rsid w:val="009C0899"/>
    <w:rsid w:val="009C1044"/>
    <w:rsid w:val="009C125A"/>
    <w:rsid w:val="009C13AB"/>
    <w:rsid w:val="009C25E0"/>
    <w:rsid w:val="009C27D8"/>
    <w:rsid w:val="009C2AF1"/>
    <w:rsid w:val="009C63D8"/>
    <w:rsid w:val="009C6695"/>
    <w:rsid w:val="009C7CD2"/>
    <w:rsid w:val="009D06FA"/>
    <w:rsid w:val="009D08B1"/>
    <w:rsid w:val="009D1933"/>
    <w:rsid w:val="009D72B3"/>
    <w:rsid w:val="009D7684"/>
    <w:rsid w:val="009E305A"/>
    <w:rsid w:val="009E4722"/>
    <w:rsid w:val="009E4B78"/>
    <w:rsid w:val="009E5081"/>
    <w:rsid w:val="009E6A81"/>
    <w:rsid w:val="009E748C"/>
    <w:rsid w:val="009E7C8A"/>
    <w:rsid w:val="009F10E7"/>
    <w:rsid w:val="009F192B"/>
    <w:rsid w:val="009F2058"/>
    <w:rsid w:val="009F3D02"/>
    <w:rsid w:val="009F4FB0"/>
    <w:rsid w:val="009F6B48"/>
    <w:rsid w:val="00A03ABE"/>
    <w:rsid w:val="00A04EF9"/>
    <w:rsid w:val="00A053DF"/>
    <w:rsid w:val="00A06339"/>
    <w:rsid w:val="00A13E4C"/>
    <w:rsid w:val="00A15C78"/>
    <w:rsid w:val="00A21770"/>
    <w:rsid w:val="00A22244"/>
    <w:rsid w:val="00A26ED4"/>
    <w:rsid w:val="00A27E53"/>
    <w:rsid w:val="00A30DB2"/>
    <w:rsid w:val="00A319D8"/>
    <w:rsid w:val="00A32DBC"/>
    <w:rsid w:val="00A34FB2"/>
    <w:rsid w:val="00A35328"/>
    <w:rsid w:val="00A3548B"/>
    <w:rsid w:val="00A359A3"/>
    <w:rsid w:val="00A37FB7"/>
    <w:rsid w:val="00A4280F"/>
    <w:rsid w:val="00A42DB6"/>
    <w:rsid w:val="00A43E97"/>
    <w:rsid w:val="00A471E8"/>
    <w:rsid w:val="00A47867"/>
    <w:rsid w:val="00A4794C"/>
    <w:rsid w:val="00A5057E"/>
    <w:rsid w:val="00A5069C"/>
    <w:rsid w:val="00A52A13"/>
    <w:rsid w:val="00A549C3"/>
    <w:rsid w:val="00A5650A"/>
    <w:rsid w:val="00A5710E"/>
    <w:rsid w:val="00A60D92"/>
    <w:rsid w:val="00A638BF"/>
    <w:rsid w:val="00A65174"/>
    <w:rsid w:val="00A653A2"/>
    <w:rsid w:val="00A6778B"/>
    <w:rsid w:val="00A70BF8"/>
    <w:rsid w:val="00A743B3"/>
    <w:rsid w:val="00A763EF"/>
    <w:rsid w:val="00A80A62"/>
    <w:rsid w:val="00A8171A"/>
    <w:rsid w:val="00A81E97"/>
    <w:rsid w:val="00A82878"/>
    <w:rsid w:val="00A84B61"/>
    <w:rsid w:val="00A86EB6"/>
    <w:rsid w:val="00A90DE2"/>
    <w:rsid w:val="00A90FF9"/>
    <w:rsid w:val="00A92136"/>
    <w:rsid w:val="00A97108"/>
    <w:rsid w:val="00A9787F"/>
    <w:rsid w:val="00AA0E64"/>
    <w:rsid w:val="00AA14D5"/>
    <w:rsid w:val="00AA16EE"/>
    <w:rsid w:val="00AA30ED"/>
    <w:rsid w:val="00AA6A3E"/>
    <w:rsid w:val="00AA77CC"/>
    <w:rsid w:val="00AA7948"/>
    <w:rsid w:val="00AB123D"/>
    <w:rsid w:val="00AB1313"/>
    <w:rsid w:val="00AB131D"/>
    <w:rsid w:val="00AB5675"/>
    <w:rsid w:val="00AB5AA1"/>
    <w:rsid w:val="00AB6639"/>
    <w:rsid w:val="00AB6D58"/>
    <w:rsid w:val="00AB7DE7"/>
    <w:rsid w:val="00AC0D79"/>
    <w:rsid w:val="00AC2B8A"/>
    <w:rsid w:val="00AC2D6E"/>
    <w:rsid w:val="00AC3E42"/>
    <w:rsid w:val="00AC40BF"/>
    <w:rsid w:val="00AC559C"/>
    <w:rsid w:val="00AC55BC"/>
    <w:rsid w:val="00AC58D9"/>
    <w:rsid w:val="00AD1701"/>
    <w:rsid w:val="00AD17E1"/>
    <w:rsid w:val="00AD2484"/>
    <w:rsid w:val="00AD3787"/>
    <w:rsid w:val="00AD379F"/>
    <w:rsid w:val="00AD470B"/>
    <w:rsid w:val="00AD6FA2"/>
    <w:rsid w:val="00AD7284"/>
    <w:rsid w:val="00AE2F5D"/>
    <w:rsid w:val="00AE347F"/>
    <w:rsid w:val="00AE7049"/>
    <w:rsid w:val="00AF000C"/>
    <w:rsid w:val="00AF1DE8"/>
    <w:rsid w:val="00AF242B"/>
    <w:rsid w:val="00AF270A"/>
    <w:rsid w:val="00AF2C0E"/>
    <w:rsid w:val="00AF43F9"/>
    <w:rsid w:val="00AF588B"/>
    <w:rsid w:val="00AF6183"/>
    <w:rsid w:val="00AF660E"/>
    <w:rsid w:val="00AF7458"/>
    <w:rsid w:val="00AF7B70"/>
    <w:rsid w:val="00B013AF"/>
    <w:rsid w:val="00B01FBA"/>
    <w:rsid w:val="00B02549"/>
    <w:rsid w:val="00B06F30"/>
    <w:rsid w:val="00B06F50"/>
    <w:rsid w:val="00B07836"/>
    <w:rsid w:val="00B13DB5"/>
    <w:rsid w:val="00B15FFF"/>
    <w:rsid w:val="00B2082A"/>
    <w:rsid w:val="00B225EE"/>
    <w:rsid w:val="00B235CD"/>
    <w:rsid w:val="00B246C8"/>
    <w:rsid w:val="00B262AC"/>
    <w:rsid w:val="00B27AC0"/>
    <w:rsid w:val="00B30343"/>
    <w:rsid w:val="00B30F8D"/>
    <w:rsid w:val="00B31267"/>
    <w:rsid w:val="00B34301"/>
    <w:rsid w:val="00B34C3F"/>
    <w:rsid w:val="00B35789"/>
    <w:rsid w:val="00B365A4"/>
    <w:rsid w:val="00B40117"/>
    <w:rsid w:val="00B41612"/>
    <w:rsid w:val="00B41827"/>
    <w:rsid w:val="00B42DCA"/>
    <w:rsid w:val="00B438A6"/>
    <w:rsid w:val="00B43F7A"/>
    <w:rsid w:val="00B44240"/>
    <w:rsid w:val="00B44771"/>
    <w:rsid w:val="00B54561"/>
    <w:rsid w:val="00B55DA0"/>
    <w:rsid w:val="00B56AD0"/>
    <w:rsid w:val="00B574C3"/>
    <w:rsid w:val="00B60037"/>
    <w:rsid w:val="00B60F05"/>
    <w:rsid w:val="00B621FD"/>
    <w:rsid w:val="00B64329"/>
    <w:rsid w:val="00B64756"/>
    <w:rsid w:val="00B64B22"/>
    <w:rsid w:val="00B64CFE"/>
    <w:rsid w:val="00B671C7"/>
    <w:rsid w:val="00B6781A"/>
    <w:rsid w:val="00B67AE1"/>
    <w:rsid w:val="00B70C02"/>
    <w:rsid w:val="00B70D19"/>
    <w:rsid w:val="00B723F0"/>
    <w:rsid w:val="00B72A28"/>
    <w:rsid w:val="00B732A0"/>
    <w:rsid w:val="00B73F34"/>
    <w:rsid w:val="00B7459B"/>
    <w:rsid w:val="00B748F2"/>
    <w:rsid w:val="00B752B6"/>
    <w:rsid w:val="00B76602"/>
    <w:rsid w:val="00B8029F"/>
    <w:rsid w:val="00B80629"/>
    <w:rsid w:val="00B82B64"/>
    <w:rsid w:val="00B83F6D"/>
    <w:rsid w:val="00B85DCE"/>
    <w:rsid w:val="00B87A54"/>
    <w:rsid w:val="00B90FC0"/>
    <w:rsid w:val="00B92C44"/>
    <w:rsid w:val="00B92DCC"/>
    <w:rsid w:val="00B94407"/>
    <w:rsid w:val="00B950A0"/>
    <w:rsid w:val="00B96AA6"/>
    <w:rsid w:val="00BA0639"/>
    <w:rsid w:val="00BA0F15"/>
    <w:rsid w:val="00BA34D4"/>
    <w:rsid w:val="00BA3920"/>
    <w:rsid w:val="00BA5ABA"/>
    <w:rsid w:val="00BA7A76"/>
    <w:rsid w:val="00BB2680"/>
    <w:rsid w:val="00BB28E5"/>
    <w:rsid w:val="00BB38E8"/>
    <w:rsid w:val="00BB3B27"/>
    <w:rsid w:val="00BB489F"/>
    <w:rsid w:val="00BB5FDC"/>
    <w:rsid w:val="00BB699F"/>
    <w:rsid w:val="00BB7122"/>
    <w:rsid w:val="00BB753A"/>
    <w:rsid w:val="00BC1CF2"/>
    <w:rsid w:val="00BC50E9"/>
    <w:rsid w:val="00BC65F9"/>
    <w:rsid w:val="00BD0439"/>
    <w:rsid w:val="00BD05BC"/>
    <w:rsid w:val="00BD1CC7"/>
    <w:rsid w:val="00BD3791"/>
    <w:rsid w:val="00BD4EA7"/>
    <w:rsid w:val="00BD60B1"/>
    <w:rsid w:val="00BD7440"/>
    <w:rsid w:val="00BD7949"/>
    <w:rsid w:val="00BE0ECD"/>
    <w:rsid w:val="00BE2299"/>
    <w:rsid w:val="00BE2584"/>
    <w:rsid w:val="00BE2A66"/>
    <w:rsid w:val="00BE5EA6"/>
    <w:rsid w:val="00BF1C0F"/>
    <w:rsid w:val="00BF2C25"/>
    <w:rsid w:val="00BF30CC"/>
    <w:rsid w:val="00BF42B0"/>
    <w:rsid w:val="00BF5046"/>
    <w:rsid w:val="00BF5961"/>
    <w:rsid w:val="00BF6A45"/>
    <w:rsid w:val="00C0016C"/>
    <w:rsid w:val="00C058FF"/>
    <w:rsid w:val="00C05EA6"/>
    <w:rsid w:val="00C0636D"/>
    <w:rsid w:val="00C07020"/>
    <w:rsid w:val="00C11E0C"/>
    <w:rsid w:val="00C14F2C"/>
    <w:rsid w:val="00C224D5"/>
    <w:rsid w:val="00C238B4"/>
    <w:rsid w:val="00C25A5B"/>
    <w:rsid w:val="00C25C83"/>
    <w:rsid w:val="00C26A31"/>
    <w:rsid w:val="00C31DB3"/>
    <w:rsid w:val="00C3595C"/>
    <w:rsid w:val="00C4075B"/>
    <w:rsid w:val="00C40C03"/>
    <w:rsid w:val="00C41A2C"/>
    <w:rsid w:val="00C433DD"/>
    <w:rsid w:val="00C53ED8"/>
    <w:rsid w:val="00C545F2"/>
    <w:rsid w:val="00C5463B"/>
    <w:rsid w:val="00C54B58"/>
    <w:rsid w:val="00C557F4"/>
    <w:rsid w:val="00C55ACA"/>
    <w:rsid w:val="00C5603F"/>
    <w:rsid w:val="00C62EBB"/>
    <w:rsid w:val="00C64DDF"/>
    <w:rsid w:val="00C653B6"/>
    <w:rsid w:val="00C6783D"/>
    <w:rsid w:val="00C701A1"/>
    <w:rsid w:val="00C70BB9"/>
    <w:rsid w:val="00C745B6"/>
    <w:rsid w:val="00C74EE3"/>
    <w:rsid w:val="00C75489"/>
    <w:rsid w:val="00C75C1B"/>
    <w:rsid w:val="00C778BB"/>
    <w:rsid w:val="00C81FB6"/>
    <w:rsid w:val="00C823C0"/>
    <w:rsid w:val="00C8351B"/>
    <w:rsid w:val="00C83521"/>
    <w:rsid w:val="00C84A78"/>
    <w:rsid w:val="00C84D7F"/>
    <w:rsid w:val="00C85A03"/>
    <w:rsid w:val="00C85EEB"/>
    <w:rsid w:val="00C86269"/>
    <w:rsid w:val="00C86662"/>
    <w:rsid w:val="00C86A49"/>
    <w:rsid w:val="00C86BC0"/>
    <w:rsid w:val="00C87517"/>
    <w:rsid w:val="00C90B8F"/>
    <w:rsid w:val="00C90E86"/>
    <w:rsid w:val="00C90F60"/>
    <w:rsid w:val="00C916B6"/>
    <w:rsid w:val="00C91BD3"/>
    <w:rsid w:val="00C92028"/>
    <w:rsid w:val="00C92156"/>
    <w:rsid w:val="00C93487"/>
    <w:rsid w:val="00C937EB"/>
    <w:rsid w:val="00C94418"/>
    <w:rsid w:val="00C94864"/>
    <w:rsid w:val="00C958CE"/>
    <w:rsid w:val="00C96EF5"/>
    <w:rsid w:val="00CA1121"/>
    <w:rsid w:val="00CA1BCC"/>
    <w:rsid w:val="00CA289B"/>
    <w:rsid w:val="00CA34DE"/>
    <w:rsid w:val="00CA4F2F"/>
    <w:rsid w:val="00CA57AE"/>
    <w:rsid w:val="00CA7A3E"/>
    <w:rsid w:val="00CB0D39"/>
    <w:rsid w:val="00CB1BE6"/>
    <w:rsid w:val="00CB2233"/>
    <w:rsid w:val="00CB3818"/>
    <w:rsid w:val="00CB6F56"/>
    <w:rsid w:val="00CC10C3"/>
    <w:rsid w:val="00CC1A42"/>
    <w:rsid w:val="00CC1FA8"/>
    <w:rsid w:val="00CC2417"/>
    <w:rsid w:val="00CC2990"/>
    <w:rsid w:val="00CC2FCD"/>
    <w:rsid w:val="00CC4FE4"/>
    <w:rsid w:val="00CC5039"/>
    <w:rsid w:val="00CC7FF1"/>
    <w:rsid w:val="00CD1413"/>
    <w:rsid w:val="00CD15A8"/>
    <w:rsid w:val="00CD1E8A"/>
    <w:rsid w:val="00CD2C40"/>
    <w:rsid w:val="00CD7947"/>
    <w:rsid w:val="00CD7A0F"/>
    <w:rsid w:val="00CE0AFE"/>
    <w:rsid w:val="00CE0EA4"/>
    <w:rsid w:val="00CE3455"/>
    <w:rsid w:val="00CE3A94"/>
    <w:rsid w:val="00CE3B61"/>
    <w:rsid w:val="00CE5AF3"/>
    <w:rsid w:val="00CE6829"/>
    <w:rsid w:val="00CE6A88"/>
    <w:rsid w:val="00CE73B4"/>
    <w:rsid w:val="00CF2F89"/>
    <w:rsid w:val="00CF4618"/>
    <w:rsid w:val="00CF6147"/>
    <w:rsid w:val="00CF6C35"/>
    <w:rsid w:val="00D015A6"/>
    <w:rsid w:val="00D01A17"/>
    <w:rsid w:val="00D02E55"/>
    <w:rsid w:val="00D0334A"/>
    <w:rsid w:val="00D03543"/>
    <w:rsid w:val="00D03B65"/>
    <w:rsid w:val="00D06206"/>
    <w:rsid w:val="00D06358"/>
    <w:rsid w:val="00D067D5"/>
    <w:rsid w:val="00D116FB"/>
    <w:rsid w:val="00D11F67"/>
    <w:rsid w:val="00D11FEB"/>
    <w:rsid w:val="00D1211E"/>
    <w:rsid w:val="00D14FB1"/>
    <w:rsid w:val="00D165C4"/>
    <w:rsid w:val="00D178B2"/>
    <w:rsid w:val="00D207DE"/>
    <w:rsid w:val="00D21C9A"/>
    <w:rsid w:val="00D275C1"/>
    <w:rsid w:val="00D346C4"/>
    <w:rsid w:val="00D3494E"/>
    <w:rsid w:val="00D34B59"/>
    <w:rsid w:val="00D359E0"/>
    <w:rsid w:val="00D37E61"/>
    <w:rsid w:val="00D4036C"/>
    <w:rsid w:val="00D41543"/>
    <w:rsid w:val="00D41B2E"/>
    <w:rsid w:val="00D423A3"/>
    <w:rsid w:val="00D42880"/>
    <w:rsid w:val="00D42F9E"/>
    <w:rsid w:val="00D4408D"/>
    <w:rsid w:val="00D46ABF"/>
    <w:rsid w:val="00D5016D"/>
    <w:rsid w:val="00D5047F"/>
    <w:rsid w:val="00D50A67"/>
    <w:rsid w:val="00D52919"/>
    <w:rsid w:val="00D52BA5"/>
    <w:rsid w:val="00D552AB"/>
    <w:rsid w:val="00D578A5"/>
    <w:rsid w:val="00D6069F"/>
    <w:rsid w:val="00D62F5A"/>
    <w:rsid w:val="00D63B51"/>
    <w:rsid w:val="00D6427F"/>
    <w:rsid w:val="00D642F2"/>
    <w:rsid w:val="00D6592D"/>
    <w:rsid w:val="00D670D2"/>
    <w:rsid w:val="00D67AF8"/>
    <w:rsid w:val="00D71D5D"/>
    <w:rsid w:val="00D72181"/>
    <w:rsid w:val="00D72EF9"/>
    <w:rsid w:val="00D734F6"/>
    <w:rsid w:val="00D75437"/>
    <w:rsid w:val="00D776A6"/>
    <w:rsid w:val="00D77BC9"/>
    <w:rsid w:val="00D817F6"/>
    <w:rsid w:val="00D83235"/>
    <w:rsid w:val="00D8366B"/>
    <w:rsid w:val="00D83EF3"/>
    <w:rsid w:val="00D850E3"/>
    <w:rsid w:val="00D85A17"/>
    <w:rsid w:val="00D87030"/>
    <w:rsid w:val="00D90295"/>
    <w:rsid w:val="00D9322C"/>
    <w:rsid w:val="00D93C38"/>
    <w:rsid w:val="00D93F00"/>
    <w:rsid w:val="00D9409F"/>
    <w:rsid w:val="00D9557B"/>
    <w:rsid w:val="00D96F3E"/>
    <w:rsid w:val="00D974DC"/>
    <w:rsid w:val="00DA0B65"/>
    <w:rsid w:val="00DA2DCB"/>
    <w:rsid w:val="00DA5F68"/>
    <w:rsid w:val="00DA63F6"/>
    <w:rsid w:val="00DA6407"/>
    <w:rsid w:val="00DA7276"/>
    <w:rsid w:val="00DB00CB"/>
    <w:rsid w:val="00DB06B2"/>
    <w:rsid w:val="00DB0CA1"/>
    <w:rsid w:val="00DB134D"/>
    <w:rsid w:val="00DB40D7"/>
    <w:rsid w:val="00DB570E"/>
    <w:rsid w:val="00DB5B08"/>
    <w:rsid w:val="00DC354E"/>
    <w:rsid w:val="00DC66A7"/>
    <w:rsid w:val="00DC6983"/>
    <w:rsid w:val="00DD0A48"/>
    <w:rsid w:val="00DD0DA6"/>
    <w:rsid w:val="00DD2C82"/>
    <w:rsid w:val="00DD628E"/>
    <w:rsid w:val="00DD7810"/>
    <w:rsid w:val="00DE0D78"/>
    <w:rsid w:val="00DE1874"/>
    <w:rsid w:val="00DE48B6"/>
    <w:rsid w:val="00DE4B4C"/>
    <w:rsid w:val="00DE58CE"/>
    <w:rsid w:val="00DE622A"/>
    <w:rsid w:val="00DF13A2"/>
    <w:rsid w:val="00DF1A87"/>
    <w:rsid w:val="00DF1EBE"/>
    <w:rsid w:val="00DF3223"/>
    <w:rsid w:val="00DF3D6D"/>
    <w:rsid w:val="00DF510A"/>
    <w:rsid w:val="00DF7C0D"/>
    <w:rsid w:val="00E008C7"/>
    <w:rsid w:val="00E01187"/>
    <w:rsid w:val="00E01BFB"/>
    <w:rsid w:val="00E02579"/>
    <w:rsid w:val="00E03F46"/>
    <w:rsid w:val="00E04673"/>
    <w:rsid w:val="00E04F51"/>
    <w:rsid w:val="00E106B1"/>
    <w:rsid w:val="00E11515"/>
    <w:rsid w:val="00E1270A"/>
    <w:rsid w:val="00E131A9"/>
    <w:rsid w:val="00E135B4"/>
    <w:rsid w:val="00E168BA"/>
    <w:rsid w:val="00E17524"/>
    <w:rsid w:val="00E17BF2"/>
    <w:rsid w:val="00E21D97"/>
    <w:rsid w:val="00E2560C"/>
    <w:rsid w:val="00E25C78"/>
    <w:rsid w:val="00E25E21"/>
    <w:rsid w:val="00E308E7"/>
    <w:rsid w:val="00E3242D"/>
    <w:rsid w:val="00E3335B"/>
    <w:rsid w:val="00E33679"/>
    <w:rsid w:val="00E3481A"/>
    <w:rsid w:val="00E35E5A"/>
    <w:rsid w:val="00E365AB"/>
    <w:rsid w:val="00E403D0"/>
    <w:rsid w:val="00E41AEB"/>
    <w:rsid w:val="00E42492"/>
    <w:rsid w:val="00E434F9"/>
    <w:rsid w:val="00E4595E"/>
    <w:rsid w:val="00E5259D"/>
    <w:rsid w:val="00E52619"/>
    <w:rsid w:val="00E54BCA"/>
    <w:rsid w:val="00E57200"/>
    <w:rsid w:val="00E57A30"/>
    <w:rsid w:val="00E621E2"/>
    <w:rsid w:val="00E63052"/>
    <w:rsid w:val="00E632B7"/>
    <w:rsid w:val="00E6367E"/>
    <w:rsid w:val="00E650A1"/>
    <w:rsid w:val="00E65DAD"/>
    <w:rsid w:val="00E65DD5"/>
    <w:rsid w:val="00E73956"/>
    <w:rsid w:val="00E75C71"/>
    <w:rsid w:val="00E75ED2"/>
    <w:rsid w:val="00E765BB"/>
    <w:rsid w:val="00E77C6A"/>
    <w:rsid w:val="00E82E37"/>
    <w:rsid w:val="00E84FDC"/>
    <w:rsid w:val="00E85B08"/>
    <w:rsid w:val="00E86A00"/>
    <w:rsid w:val="00E87822"/>
    <w:rsid w:val="00E87CF5"/>
    <w:rsid w:val="00E90105"/>
    <w:rsid w:val="00E966E0"/>
    <w:rsid w:val="00EA01FF"/>
    <w:rsid w:val="00EA1F1B"/>
    <w:rsid w:val="00EA31F9"/>
    <w:rsid w:val="00EA3659"/>
    <w:rsid w:val="00EA4FFF"/>
    <w:rsid w:val="00EA538E"/>
    <w:rsid w:val="00EA7C5D"/>
    <w:rsid w:val="00EB03C8"/>
    <w:rsid w:val="00EB0D33"/>
    <w:rsid w:val="00EB0DBB"/>
    <w:rsid w:val="00EB47E6"/>
    <w:rsid w:val="00EB4882"/>
    <w:rsid w:val="00EB515D"/>
    <w:rsid w:val="00EB5526"/>
    <w:rsid w:val="00EB6BC2"/>
    <w:rsid w:val="00EB77B9"/>
    <w:rsid w:val="00EC2F23"/>
    <w:rsid w:val="00EC3C62"/>
    <w:rsid w:val="00EC4DA4"/>
    <w:rsid w:val="00EC6707"/>
    <w:rsid w:val="00EC682D"/>
    <w:rsid w:val="00ED18C9"/>
    <w:rsid w:val="00ED1F96"/>
    <w:rsid w:val="00ED39D1"/>
    <w:rsid w:val="00EE0CB6"/>
    <w:rsid w:val="00EE1458"/>
    <w:rsid w:val="00EE4963"/>
    <w:rsid w:val="00EE5560"/>
    <w:rsid w:val="00EE7010"/>
    <w:rsid w:val="00EE71A5"/>
    <w:rsid w:val="00EE7918"/>
    <w:rsid w:val="00EF0A8C"/>
    <w:rsid w:val="00EF1975"/>
    <w:rsid w:val="00EF3A3B"/>
    <w:rsid w:val="00EF3D60"/>
    <w:rsid w:val="00EF3FD4"/>
    <w:rsid w:val="00EF5AAA"/>
    <w:rsid w:val="00EF6DBA"/>
    <w:rsid w:val="00F01405"/>
    <w:rsid w:val="00F07079"/>
    <w:rsid w:val="00F074D4"/>
    <w:rsid w:val="00F07666"/>
    <w:rsid w:val="00F07928"/>
    <w:rsid w:val="00F119B2"/>
    <w:rsid w:val="00F12EB4"/>
    <w:rsid w:val="00F146EB"/>
    <w:rsid w:val="00F15383"/>
    <w:rsid w:val="00F15730"/>
    <w:rsid w:val="00F15C96"/>
    <w:rsid w:val="00F16288"/>
    <w:rsid w:val="00F17DF2"/>
    <w:rsid w:val="00F22360"/>
    <w:rsid w:val="00F24523"/>
    <w:rsid w:val="00F2678A"/>
    <w:rsid w:val="00F3094A"/>
    <w:rsid w:val="00F30970"/>
    <w:rsid w:val="00F318AB"/>
    <w:rsid w:val="00F32818"/>
    <w:rsid w:val="00F347CA"/>
    <w:rsid w:val="00F35A77"/>
    <w:rsid w:val="00F35E6F"/>
    <w:rsid w:val="00F377A2"/>
    <w:rsid w:val="00F40652"/>
    <w:rsid w:val="00F43F21"/>
    <w:rsid w:val="00F44B9C"/>
    <w:rsid w:val="00F45B5F"/>
    <w:rsid w:val="00F45BCD"/>
    <w:rsid w:val="00F463E7"/>
    <w:rsid w:val="00F467C4"/>
    <w:rsid w:val="00F46869"/>
    <w:rsid w:val="00F4725C"/>
    <w:rsid w:val="00F51B93"/>
    <w:rsid w:val="00F52DD5"/>
    <w:rsid w:val="00F53FB1"/>
    <w:rsid w:val="00F55ACE"/>
    <w:rsid w:val="00F567FD"/>
    <w:rsid w:val="00F5728F"/>
    <w:rsid w:val="00F579B9"/>
    <w:rsid w:val="00F57EBA"/>
    <w:rsid w:val="00F6079A"/>
    <w:rsid w:val="00F614B1"/>
    <w:rsid w:val="00F61E02"/>
    <w:rsid w:val="00F622BD"/>
    <w:rsid w:val="00F62426"/>
    <w:rsid w:val="00F63233"/>
    <w:rsid w:val="00F63985"/>
    <w:rsid w:val="00F646F0"/>
    <w:rsid w:val="00F6600F"/>
    <w:rsid w:val="00F67420"/>
    <w:rsid w:val="00F71087"/>
    <w:rsid w:val="00F72275"/>
    <w:rsid w:val="00F735D8"/>
    <w:rsid w:val="00F738F1"/>
    <w:rsid w:val="00F745A8"/>
    <w:rsid w:val="00F76551"/>
    <w:rsid w:val="00F839C5"/>
    <w:rsid w:val="00F83FDB"/>
    <w:rsid w:val="00F85C2A"/>
    <w:rsid w:val="00F85E5E"/>
    <w:rsid w:val="00F871C8"/>
    <w:rsid w:val="00F959A5"/>
    <w:rsid w:val="00F96C10"/>
    <w:rsid w:val="00F96E8F"/>
    <w:rsid w:val="00FA00FE"/>
    <w:rsid w:val="00FA0737"/>
    <w:rsid w:val="00FA0A9A"/>
    <w:rsid w:val="00FA10E8"/>
    <w:rsid w:val="00FA1C52"/>
    <w:rsid w:val="00FA1F39"/>
    <w:rsid w:val="00FA2483"/>
    <w:rsid w:val="00FA2701"/>
    <w:rsid w:val="00FA3443"/>
    <w:rsid w:val="00FA3F41"/>
    <w:rsid w:val="00FA4647"/>
    <w:rsid w:val="00FA59EE"/>
    <w:rsid w:val="00FA5E42"/>
    <w:rsid w:val="00FA64A8"/>
    <w:rsid w:val="00FB463C"/>
    <w:rsid w:val="00FC203D"/>
    <w:rsid w:val="00FC3A73"/>
    <w:rsid w:val="00FC4EE6"/>
    <w:rsid w:val="00FC5710"/>
    <w:rsid w:val="00FC6545"/>
    <w:rsid w:val="00FD0168"/>
    <w:rsid w:val="00FD0E85"/>
    <w:rsid w:val="00FD1D87"/>
    <w:rsid w:val="00FD22D9"/>
    <w:rsid w:val="00FD35B9"/>
    <w:rsid w:val="00FD404C"/>
    <w:rsid w:val="00FD61F9"/>
    <w:rsid w:val="00FD774C"/>
    <w:rsid w:val="00FE05B6"/>
    <w:rsid w:val="00FE0884"/>
    <w:rsid w:val="00FE1D5F"/>
    <w:rsid w:val="00FE1E11"/>
    <w:rsid w:val="00FE3C90"/>
    <w:rsid w:val="00FE5BE3"/>
    <w:rsid w:val="00FE6138"/>
    <w:rsid w:val="00FE7F2E"/>
    <w:rsid w:val="00FF154F"/>
    <w:rsid w:val="00FF2C8C"/>
    <w:rsid w:val="00FF3112"/>
    <w:rsid w:val="00FF34CC"/>
    <w:rsid w:val="00FF495A"/>
    <w:rsid w:val="00FF5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E48A"/>
  <w15:docId w15:val="{D0249D2A-632B-4251-AF52-32EB359B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D72"/>
    <w:rPr>
      <w:rFonts w:eastAsiaTheme="minorEastAsia"/>
      <w:lang w:eastAsia="pl-PL"/>
    </w:rPr>
  </w:style>
  <w:style w:type="paragraph" w:styleId="Nagwek2">
    <w:name w:val="heading 2"/>
    <w:basedOn w:val="Normalny"/>
    <w:next w:val="Normalny"/>
    <w:link w:val="Nagwek2Znak"/>
    <w:qFormat/>
    <w:rsid w:val="0050294F"/>
    <w:pPr>
      <w:keepNext/>
      <w:numPr>
        <w:ilvl w:val="1"/>
        <w:numId w:val="1"/>
      </w:numPr>
      <w:suppressAutoHyphens/>
      <w:spacing w:after="0" w:line="240" w:lineRule="auto"/>
      <w:outlineLvl w:val="1"/>
    </w:pPr>
    <w:rPr>
      <w:rFonts w:ascii="Times New Roman" w:eastAsia="Times New Roman" w:hAnsi="Times New Roman" w:cs="Times New Roman"/>
      <w:b/>
      <w:bCs/>
      <w:sz w:val="20"/>
      <w:szCs w:val="24"/>
      <w:lang w:eastAsia="ar-SA"/>
    </w:rPr>
  </w:style>
  <w:style w:type="paragraph" w:styleId="Nagwek4">
    <w:name w:val="heading 4"/>
    <w:basedOn w:val="Normalny"/>
    <w:next w:val="Normalny"/>
    <w:link w:val="Nagwek4Znak"/>
    <w:uiPriority w:val="9"/>
    <w:semiHidden/>
    <w:unhideWhenUsed/>
    <w:qFormat/>
    <w:rsid w:val="0050294F"/>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Nagwek8">
    <w:name w:val="heading 8"/>
    <w:basedOn w:val="Normalny"/>
    <w:next w:val="Normalny"/>
    <w:link w:val="Nagwek8Znak"/>
    <w:uiPriority w:val="9"/>
    <w:semiHidden/>
    <w:unhideWhenUsed/>
    <w:qFormat/>
    <w:rsid w:val="0050294F"/>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2919"/>
    <w:rPr>
      <w:color w:val="0000FF" w:themeColor="hyperlink"/>
      <w:u w:val="single"/>
    </w:rPr>
  </w:style>
  <w:style w:type="paragraph" w:styleId="Bezodstpw">
    <w:name w:val="No Spacing"/>
    <w:uiPriority w:val="1"/>
    <w:qFormat/>
    <w:rsid w:val="00D52919"/>
    <w:pPr>
      <w:spacing w:after="0" w:line="240" w:lineRule="auto"/>
    </w:pPr>
  </w:style>
  <w:style w:type="character" w:styleId="Odwoaniedokomentarza">
    <w:name w:val="annotation reference"/>
    <w:basedOn w:val="Domylnaczcionkaakapitu"/>
    <w:uiPriority w:val="99"/>
    <w:unhideWhenUsed/>
    <w:rsid w:val="009612CB"/>
    <w:rPr>
      <w:sz w:val="16"/>
      <w:szCs w:val="16"/>
    </w:rPr>
  </w:style>
  <w:style w:type="paragraph" w:styleId="Tekstkomentarza">
    <w:name w:val="annotation text"/>
    <w:basedOn w:val="Normalny"/>
    <w:link w:val="TekstkomentarzaZnak"/>
    <w:uiPriority w:val="99"/>
    <w:unhideWhenUsed/>
    <w:rsid w:val="009612CB"/>
    <w:pPr>
      <w:spacing w:line="240" w:lineRule="auto"/>
    </w:pPr>
    <w:rPr>
      <w:sz w:val="20"/>
      <w:szCs w:val="20"/>
    </w:rPr>
  </w:style>
  <w:style w:type="character" w:customStyle="1" w:styleId="TekstkomentarzaZnak">
    <w:name w:val="Tekst komentarza Znak"/>
    <w:basedOn w:val="Domylnaczcionkaakapitu"/>
    <w:link w:val="Tekstkomentarza"/>
    <w:uiPriority w:val="99"/>
    <w:rsid w:val="009612CB"/>
    <w:rPr>
      <w:sz w:val="20"/>
      <w:szCs w:val="20"/>
    </w:rPr>
  </w:style>
  <w:style w:type="paragraph" w:styleId="Tematkomentarza">
    <w:name w:val="annotation subject"/>
    <w:basedOn w:val="Tekstkomentarza"/>
    <w:next w:val="Tekstkomentarza"/>
    <w:link w:val="TematkomentarzaZnak"/>
    <w:uiPriority w:val="99"/>
    <w:semiHidden/>
    <w:unhideWhenUsed/>
    <w:rsid w:val="009612CB"/>
    <w:rPr>
      <w:b/>
      <w:bCs/>
    </w:rPr>
  </w:style>
  <w:style w:type="character" w:customStyle="1" w:styleId="TematkomentarzaZnak">
    <w:name w:val="Temat komentarza Znak"/>
    <w:basedOn w:val="TekstkomentarzaZnak"/>
    <w:link w:val="Tematkomentarza"/>
    <w:uiPriority w:val="99"/>
    <w:semiHidden/>
    <w:rsid w:val="009612CB"/>
    <w:rPr>
      <w:b/>
      <w:bCs/>
      <w:sz w:val="20"/>
      <w:szCs w:val="20"/>
    </w:rPr>
  </w:style>
  <w:style w:type="paragraph" w:styleId="Tekstdymka">
    <w:name w:val="Balloon Text"/>
    <w:basedOn w:val="Normalny"/>
    <w:link w:val="TekstdymkaZnak"/>
    <w:uiPriority w:val="99"/>
    <w:semiHidden/>
    <w:unhideWhenUsed/>
    <w:rsid w:val="009612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2CB"/>
    <w:rPr>
      <w:rFonts w:ascii="Tahoma" w:hAnsi="Tahoma" w:cs="Tahoma"/>
      <w:sz w:val="16"/>
      <w:szCs w:val="16"/>
    </w:rPr>
  </w:style>
  <w:style w:type="paragraph" w:styleId="Nagwek">
    <w:name w:val="header"/>
    <w:basedOn w:val="Normalny"/>
    <w:link w:val="NagwekZnak"/>
    <w:uiPriority w:val="99"/>
    <w:unhideWhenUsed/>
    <w:rsid w:val="00AC55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59C"/>
  </w:style>
  <w:style w:type="paragraph" w:styleId="Stopka">
    <w:name w:val="footer"/>
    <w:basedOn w:val="Normalny"/>
    <w:link w:val="StopkaZnak"/>
    <w:uiPriority w:val="99"/>
    <w:unhideWhenUsed/>
    <w:rsid w:val="00AC55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59C"/>
  </w:style>
  <w:style w:type="paragraph" w:styleId="Akapitzlist">
    <w:name w:val="List Paragraph"/>
    <w:basedOn w:val="Normalny"/>
    <w:uiPriority w:val="34"/>
    <w:qFormat/>
    <w:rsid w:val="00E87822"/>
    <w:pPr>
      <w:ind w:left="720"/>
      <w:contextualSpacing/>
    </w:pPr>
  </w:style>
  <w:style w:type="table" w:styleId="Tabela-Siatka">
    <w:name w:val="Table Grid"/>
    <w:basedOn w:val="Standardowy"/>
    <w:uiPriority w:val="59"/>
    <w:rsid w:val="005E4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basedOn w:val="Domylnaczcionkaakapitu"/>
    <w:link w:val="Teksttreci31"/>
    <w:uiPriority w:val="99"/>
    <w:locked/>
    <w:rsid w:val="007C05C2"/>
    <w:rPr>
      <w:rFonts w:ascii="Arial" w:hAnsi="Arial" w:cs="Arial"/>
      <w:b/>
      <w:bCs/>
      <w:sz w:val="21"/>
      <w:szCs w:val="21"/>
      <w:shd w:val="clear" w:color="auto" w:fill="FFFFFF"/>
    </w:rPr>
  </w:style>
  <w:style w:type="character" w:customStyle="1" w:styleId="Teksttreci6">
    <w:name w:val="Tekst treści (6)_"/>
    <w:basedOn w:val="Domylnaczcionkaakapitu"/>
    <w:link w:val="Teksttreci60"/>
    <w:uiPriority w:val="99"/>
    <w:locked/>
    <w:rsid w:val="007C05C2"/>
    <w:rPr>
      <w:rFonts w:ascii="Arial" w:hAnsi="Arial" w:cs="Arial"/>
      <w:i/>
      <w:iCs/>
      <w:sz w:val="18"/>
      <w:szCs w:val="18"/>
      <w:shd w:val="clear" w:color="auto" w:fill="FFFFFF"/>
    </w:rPr>
  </w:style>
  <w:style w:type="character" w:customStyle="1" w:styleId="Nagwek20">
    <w:name w:val="Nagłówek #2_"/>
    <w:basedOn w:val="Domylnaczcionkaakapitu"/>
    <w:link w:val="Nagwek21"/>
    <w:uiPriority w:val="99"/>
    <w:locked/>
    <w:rsid w:val="007C05C2"/>
    <w:rPr>
      <w:rFonts w:ascii="Arial" w:hAnsi="Arial" w:cs="Arial"/>
      <w:b/>
      <w:bCs/>
      <w:sz w:val="21"/>
      <w:szCs w:val="21"/>
      <w:shd w:val="clear" w:color="auto" w:fill="FFFFFF"/>
    </w:rPr>
  </w:style>
  <w:style w:type="character" w:customStyle="1" w:styleId="Teksttreci">
    <w:name w:val="Tekst treści_"/>
    <w:basedOn w:val="Domylnaczcionkaakapitu"/>
    <w:link w:val="Teksttreci1"/>
    <w:uiPriority w:val="99"/>
    <w:locked/>
    <w:rsid w:val="007C05C2"/>
    <w:rPr>
      <w:rFonts w:ascii="Arial" w:hAnsi="Arial" w:cs="Arial"/>
      <w:sz w:val="21"/>
      <w:szCs w:val="21"/>
      <w:shd w:val="clear" w:color="auto" w:fill="FFFFFF"/>
    </w:rPr>
  </w:style>
  <w:style w:type="character" w:customStyle="1" w:styleId="TeksttreciPogrubienie">
    <w:name w:val="Tekst treści + Pogrubienie"/>
    <w:basedOn w:val="Teksttreci"/>
    <w:uiPriority w:val="99"/>
    <w:rsid w:val="007C05C2"/>
    <w:rPr>
      <w:rFonts w:ascii="Arial" w:hAnsi="Arial" w:cs="Arial"/>
      <w:b/>
      <w:bCs/>
      <w:sz w:val="21"/>
      <w:szCs w:val="21"/>
      <w:shd w:val="clear" w:color="auto" w:fill="FFFFFF"/>
    </w:rPr>
  </w:style>
  <w:style w:type="character" w:customStyle="1" w:styleId="Nagwek2Bezpogrubienia">
    <w:name w:val="Nagłówek #2 + Bez pogrubienia"/>
    <w:basedOn w:val="Nagwek20"/>
    <w:uiPriority w:val="99"/>
    <w:rsid w:val="007C05C2"/>
    <w:rPr>
      <w:rFonts w:ascii="Arial" w:hAnsi="Arial" w:cs="Arial"/>
      <w:b w:val="0"/>
      <w:bCs w:val="0"/>
      <w:sz w:val="21"/>
      <w:szCs w:val="21"/>
      <w:shd w:val="clear" w:color="auto" w:fill="FFFFFF"/>
    </w:rPr>
  </w:style>
  <w:style w:type="character" w:customStyle="1" w:styleId="Nagwek22">
    <w:name w:val="Nagłówek #2 (2)_"/>
    <w:basedOn w:val="Domylnaczcionkaakapitu"/>
    <w:link w:val="Nagwek220"/>
    <w:uiPriority w:val="99"/>
    <w:locked/>
    <w:rsid w:val="007C05C2"/>
    <w:rPr>
      <w:rFonts w:ascii="Arial" w:hAnsi="Arial" w:cs="Arial"/>
      <w:sz w:val="21"/>
      <w:szCs w:val="21"/>
      <w:shd w:val="clear" w:color="auto" w:fill="FFFFFF"/>
    </w:rPr>
  </w:style>
  <w:style w:type="character" w:customStyle="1" w:styleId="Nagwek22Pogrubienie">
    <w:name w:val="Nagłówek #2 (2) + Pogrubienie"/>
    <w:basedOn w:val="Nagwek22"/>
    <w:uiPriority w:val="99"/>
    <w:rsid w:val="007C05C2"/>
    <w:rPr>
      <w:rFonts w:ascii="Arial" w:hAnsi="Arial" w:cs="Arial"/>
      <w:b/>
      <w:bCs/>
      <w:sz w:val="21"/>
      <w:szCs w:val="21"/>
      <w:shd w:val="clear" w:color="auto" w:fill="FFFFFF"/>
    </w:rPr>
  </w:style>
  <w:style w:type="paragraph" w:customStyle="1" w:styleId="Teksttreci31">
    <w:name w:val="Tekst treści (3)1"/>
    <w:basedOn w:val="Normalny"/>
    <w:link w:val="Teksttreci3"/>
    <w:uiPriority w:val="99"/>
    <w:rsid w:val="007C05C2"/>
    <w:pPr>
      <w:widowControl w:val="0"/>
      <w:shd w:val="clear" w:color="auto" w:fill="FFFFFF"/>
      <w:spacing w:after="0" w:line="240" w:lineRule="atLeast"/>
      <w:ind w:hanging="740"/>
    </w:pPr>
    <w:rPr>
      <w:rFonts w:ascii="Arial" w:hAnsi="Arial" w:cs="Arial"/>
      <w:b/>
      <w:bCs/>
      <w:sz w:val="21"/>
      <w:szCs w:val="21"/>
    </w:rPr>
  </w:style>
  <w:style w:type="paragraph" w:customStyle="1" w:styleId="Teksttreci60">
    <w:name w:val="Tekst treści (6)"/>
    <w:basedOn w:val="Normalny"/>
    <w:link w:val="Teksttreci6"/>
    <w:uiPriority w:val="99"/>
    <w:rsid w:val="007C05C2"/>
    <w:pPr>
      <w:widowControl w:val="0"/>
      <w:shd w:val="clear" w:color="auto" w:fill="FFFFFF"/>
      <w:spacing w:after="480" w:line="230" w:lineRule="exact"/>
      <w:jc w:val="center"/>
    </w:pPr>
    <w:rPr>
      <w:rFonts w:ascii="Arial" w:hAnsi="Arial" w:cs="Arial"/>
      <w:i/>
      <w:iCs/>
      <w:sz w:val="18"/>
      <w:szCs w:val="18"/>
    </w:rPr>
  </w:style>
  <w:style w:type="paragraph" w:customStyle="1" w:styleId="Nagwek21">
    <w:name w:val="Nagłówek #2"/>
    <w:basedOn w:val="Normalny"/>
    <w:link w:val="Nagwek20"/>
    <w:uiPriority w:val="99"/>
    <w:rsid w:val="007C05C2"/>
    <w:pPr>
      <w:widowControl w:val="0"/>
      <w:shd w:val="clear" w:color="auto" w:fill="FFFFFF"/>
      <w:spacing w:before="480" w:after="0" w:line="504" w:lineRule="exact"/>
      <w:ind w:hanging="1080"/>
      <w:jc w:val="both"/>
      <w:outlineLvl w:val="1"/>
    </w:pPr>
    <w:rPr>
      <w:rFonts w:ascii="Arial" w:hAnsi="Arial" w:cs="Arial"/>
      <w:b/>
      <w:bCs/>
      <w:sz w:val="21"/>
      <w:szCs w:val="21"/>
    </w:rPr>
  </w:style>
  <w:style w:type="paragraph" w:customStyle="1" w:styleId="Teksttreci1">
    <w:name w:val="Tekst treści1"/>
    <w:basedOn w:val="Normalny"/>
    <w:link w:val="Teksttreci"/>
    <w:uiPriority w:val="99"/>
    <w:rsid w:val="007C05C2"/>
    <w:pPr>
      <w:widowControl w:val="0"/>
      <w:shd w:val="clear" w:color="auto" w:fill="FFFFFF"/>
      <w:spacing w:after="0" w:line="504" w:lineRule="exact"/>
      <w:ind w:hanging="1080"/>
      <w:jc w:val="both"/>
    </w:pPr>
    <w:rPr>
      <w:rFonts w:ascii="Arial" w:hAnsi="Arial" w:cs="Arial"/>
      <w:sz w:val="21"/>
      <w:szCs w:val="21"/>
    </w:rPr>
  </w:style>
  <w:style w:type="paragraph" w:customStyle="1" w:styleId="Nagwek220">
    <w:name w:val="Nagłówek #2 (2)"/>
    <w:basedOn w:val="Normalny"/>
    <w:link w:val="Nagwek22"/>
    <w:uiPriority w:val="99"/>
    <w:rsid w:val="007C05C2"/>
    <w:pPr>
      <w:widowControl w:val="0"/>
      <w:shd w:val="clear" w:color="auto" w:fill="FFFFFF"/>
      <w:spacing w:after="0" w:line="252" w:lineRule="exact"/>
      <w:ind w:hanging="1080"/>
      <w:jc w:val="both"/>
      <w:outlineLvl w:val="1"/>
    </w:pPr>
    <w:rPr>
      <w:rFonts w:ascii="Arial" w:hAnsi="Arial" w:cs="Arial"/>
      <w:sz w:val="21"/>
      <w:szCs w:val="21"/>
    </w:rPr>
  </w:style>
  <w:style w:type="character" w:customStyle="1" w:styleId="Nagwek2Znak">
    <w:name w:val="Nagłówek 2 Znak"/>
    <w:basedOn w:val="Domylnaczcionkaakapitu"/>
    <w:link w:val="Nagwek2"/>
    <w:rsid w:val="0050294F"/>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
    <w:link w:val="Nagwek4"/>
    <w:uiPriority w:val="9"/>
    <w:semiHidden/>
    <w:rsid w:val="0050294F"/>
    <w:rPr>
      <w:rFonts w:asciiTheme="majorHAnsi" w:eastAsiaTheme="majorEastAsia" w:hAnsiTheme="majorHAnsi" w:cstheme="majorBidi"/>
      <w:b/>
      <w:bCs/>
      <w:i/>
      <w:iCs/>
      <w:color w:val="4F81BD" w:themeColor="accent1"/>
      <w:sz w:val="24"/>
      <w:szCs w:val="24"/>
      <w:lang w:eastAsia="ar-SA"/>
    </w:rPr>
  </w:style>
  <w:style w:type="character" w:customStyle="1" w:styleId="Nagwek8Znak">
    <w:name w:val="Nagłówek 8 Znak"/>
    <w:basedOn w:val="Domylnaczcionkaakapitu"/>
    <w:link w:val="Nagwek8"/>
    <w:uiPriority w:val="9"/>
    <w:semiHidden/>
    <w:rsid w:val="0050294F"/>
    <w:rPr>
      <w:rFonts w:asciiTheme="majorHAnsi" w:eastAsiaTheme="majorEastAsia" w:hAnsiTheme="majorHAnsi" w:cstheme="majorBidi"/>
      <w:color w:val="404040" w:themeColor="text1" w:themeTint="BF"/>
      <w:sz w:val="20"/>
      <w:szCs w:val="20"/>
      <w:lang w:eastAsia="ar-SA"/>
    </w:rPr>
  </w:style>
  <w:style w:type="numbering" w:customStyle="1" w:styleId="Bezlisty1">
    <w:name w:val="Bez listy1"/>
    <w:next w:val="Bezlisty"/>
    <w:uiPriority w:val="99"/>
    <w:semiHidden/>
    <w:unhideWhenUsed/>
    <w:rsid w:val="0050294F"/>
  </w:style>
  <w:style w:type="paragraph" w:customStyle="1" w:styleId="Default">
    <w:name w:val="Default"/>
    <w:rsid w:val="005029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0">
    <w:name w:val="WW8Num2z0"/>
    <w:rsid w:val="0050294F"/>
    <w:rPr>
      <w:rFonts w:ascii="Symbol" w:hAnsi="Symbol"/>
    </w:rPr>
  </w:style>
  <w:style w:type="paragraph" w:styleId="Tekstpodstawowy">
    <w:name w:val="Body Text"/>
    <w:basedOn w:val="Normalny"/>
    <w:link w:val="TekstpodstawowyZnak"/>
    <w:semiHidden/>
    <w:rsid w:val="0050294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0294F"/>
    <w:rPr>
      <w:rFonts w:ascii="Times New Roman" w:eastAsia="Times New Roman" w:hAnsi="Times New Roman" w:cs="Times New Roman"/>
      <w:sz w:val="24"/>
      <w:szCs w:val="24"/>
      <w:lang w:eastAsia="ar-SA"/>
    </w:rPr>
  </w:style>
  <w:style w:type="character" w:styleId="Pogrubienie">
    <w:name w:val="Strong"/>
    <w:qFormat/>
    <w:rsid w:val="0050294F"/>
    <w:rPr>
      <w:b/>
      <w:bCs/>
    </w:rPr>
  </w:style>
  <w:style w:type="paragraph" w:styleId="Tekstpodstawowy2">
    <w:name w:val="Body Text 2"/>
    <w:basedOn w:val="Normalny"/>
    <w:link w:val="Tekstpodstawowy2Znak"/>
    <w:uiPriority w:val="99"/>
    <w:unhideWhenUsed/>
    <w:rsid w:val="0050294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50294F"/>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50294F"/>
    <w:pPr>
      <w:suppressAutoHyphens/>
      <w:spacing w:after="0" w:line="240" w:lineRule="auto"/>
    </w:pPr>
    <w:rPr>
      <w:rFonts w:ascii="Tahoma" w:eastAsia="Times New Roman" w:hAnsi="Tahoma" w:cs="Times New Roman"/>
      <w:b/>
      <w:bCs/>
      <w:sz w:val="20"/>
      <w:szCs w:val="20"/>
      <w:lang w:eastAsia="ar-SA"/>
    </w:rPr>
  </w:style>
  <w:style w:type="paragraph" w:customStyle="1" w:styleId="tekst">
    <w:name w:val="tekst"/>
    <w:basedOn w:val="Normalny"/>
    <w:rsid w:val="0050294F"/>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50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50294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50294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50294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50294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50294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50294F"/>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396D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D05"/>
    <w:rPr>
      <w:sz w:val="20"/>
      <w:szCs w:val="20"/>
    </w:rPr>
  </w:style>
  <w:style w:type="character" w:styleId="Odwoanieprzypisukocowego">
    <w:name w:val="endnote reference"/>
    <w:basedOn w:val="Domylnaczcionkaakapitu"/>
    <w:uiPriority w:val="99"/>
    <w:semiHidden/>
    <w:unhideWhenUsed/>
    <w:rsid w:val="00396D05"/>
    <w:rPr>
      <w:vertAlign w:val="superscript"/>
    </w:rPr>
  </w:style>
  <w:style w:type="paragraph" w:styleId="Poprawka">
    <w:name w:val="Revision"/>
    <w:hidden/>
    <w:uiPriority w:val="99"/>
    <w:semiHidden/>
    <w:rsid w:val="0048621A"/>
    <w:pPr>
      <w:spacing w:after="0" w:line="240" w:lineRule="auto"/>
    </w:pPr>
  </w:style>
  <w:style w:type="character" w:styleId="UyteHipercze">
    <w:name w:val="FollowedHyperlink"/>
    <w:basedOn w:val="Domylnaczcionkaakapitu"/>
    <w:uiPriority w:val="99"/>
    <w:semiHidden/>
    <w:unhideWhenUsed/>
    <w:rsid w:val="003E4A32"/>
    <w:rPr>
      <w:color w:val="800080" w:themeColor="followedHyperlink"/>
      <w:u w:val="single"/>
    </w:rPr>
  </w:style>
  <w:style w:type="paragraph" w:styleId="NormalnyWeb">
    <w:name w:val="Normal (Web)"/>
    <w:basedOn w:val="Normalny"/>
    <w:uiPriority w:val="99"/>
    <w:semiHidden/>
    <w:unhideWhenUsed/>
    <w:rsid w:val="00266425"/>
    <w:rPr>
      <w:rFonts w:ascii="Times New Roman" w:hAnsi="Times New Roman" w:cs="Times New Roman"/>
      <w:sz w:val="24"/>
      <w:szCs w:val="24"/>
    </w:rPr>
  </w:style>
  <w:style w:type="paragraph" w:styleId="Spistreci4">
    <w:name w:val="toc 4"/>
    <w:basedOn w:val="Normalny"/>
    <w:next w:val="Normalny"/>
    <w:autoRedefine/>
    <w:semiHidden/>
    <w:rsid w:val="00952A61"/>
    <w:pPr>
      <w:numPr>
        <w:ilvl w:val="1"/>
        <w:numId w:val="3"/>
      </w:numPr>
      <w:tabs>
        <w:tab w:val="clear" w:pos="396"/>
        <w:tab w:val="num" w:pos="709"/>
      </w:tabs>
      <w:spacing w:after="0" w:line="240" w:lineRule="auto"/>
      <w:ind w:left="709" w:hanging="709"/>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553">
      <w:bodyDiv w:val="1"/>
      <w:marLeft w:val="0"/>
      <w:marRight w:val="0"/>
      <w:marTop w:val="0"/>
      <w:marBottom w:val="0"/>
      <w:divBdr>
        <w:top w:val="none" w:sz="0" w:space="0" w:color="auto"/>
        <w:left w:val="none" w:sz="0" w:space="0" w:color="auto"/>
        <w:bottom w:val="none" w:sz="0" w:space="0" w:color="auto"/>
        <w:right w:val="none" w:sz="0" w:space="0" w:color="auto"/>
      </w:divBdr>
    </w:div>
    <w:div w:id="892934570">
      <w:bodyDiv w:val="1"/>
      <w:marLeft w:val="0"/>
      <w:marRight w:val="0"/>
      <w:marTop w:val="0"/>
      <w:marBottom w:val="0"/>
      <w:divBdr>
        <w:top w:val="none" w:sz="0" w:space="0" w:color="auto"/>
        <w:left w:val="none" w:sz="0" w:space="0" w:color="auto"/>
        <w:bottom w:val="none" w:sz="0" w:space="0" w:color="auto"/>
        <w:right w:val="none" w:sz="0" w:space="0" w:color="auto"/>
      </w:divBdr>
    </w:div>
    <w:div w:id="1233470749">
      <w:bodyDiv w:val="1"/>
      <w:marLeft w:val="0"/>
      <w:marRight w:val="0"/>
      <w:marTop w:val="0"/>
      <w:marBottom w:val="0"/>
      <w:divBdr>
        <w:top w:val="none" w:sz="0" w:space="0" w:color="auto"/>
        <w:left w:val="none" w:sz="0" w:space="0" w:color="auto"/>
        <w:bottom w:val="none" w:sz="0" w:space="0" w:color="auto"/>
        <w:right w:val="none" w:sz="0" w:space="0" w:color="auto"/>
      </w:divBdr>
    </w:div>
    <w:div w:id="1282111561">
      <w:bodyDiv w:val="1"/>
      <w:marLeft w:val="0"/>
      <w:marRight w:val="0"/>
      <w:marTop w:val="0"/>
      <w:marBottom w:val="0"/>
      <w:divBdr>
        <w:top w:val="none" w:sz="0" w:space="0" w:color="auto"/>
        <w:left w:val="none" w:sz="0" w:space="0" w:color="auto"/>
        <w:bottom w:val="none" w:sz="0" w:space="0" w:color="auto"/>
        <w:right w:val="none" w:sz="0" w:space="0" w:color="auto"/>
      </w:divBdr>
    </w:div>
    <w:div w:id="1373767420">
      <w:bodyDiv w:val="1"/>
      <w:marLeft w:val="0"/>
      <w:marRight w:val="0"/>
      <w:marTop w:val="0"/>
      <w:marBottom w:val="0"/>
      <w:divBdr>
        <w:top w:val="none" w:sz="0" w:space="0" w:color="auto"/>
        <w:left w:val="none" w:sz="0" w:space="0" w:color="auto"/>
        <w:bottom w:val="none" w:sz="0" w:space="0" w:color="auto"/>
        <w:right w:val="none" w:sz="0" w:space="0" w:color="auto"/>
      </w:divBdr>
    </w:div>
    <w:div w:id="1452356472">
      <w:bodyDiv w:val="1"/>
      <w:marLeft w:val="0"/>
      <w:marRight w:val="0"/>
      <w:marTop w:val="0"/>
      <w:marBottom w:val="0"/>
      <w:divBdr>
        <w:top w:val="none" w:sz="0" w:space="0" w:color="auto"/>
        <w:left w:val="none" w:sz="0" w:space="0" w:color="auto"/>
        <w:bottom w:val="none" w:sz="0" w:space="0" w:color="auto"/>
        <w:right w:val="none" w:sz="0" w:space="0" w:color="auto"/>
      </w:divBdr>
      <w:divsChild>
        <w:div w:id="694765863">
          <w:marLeft w:val="0"/>
          <w:marRight w:val="0"/>
          <w:marTop w:val="0"/>
          <w:marBottom w:val="0"/>
          <w:divBdr>
            <w:top w:val="none" w:sz="0" w:space="0" w:color="auto"/>
            <w:left w:val="none" w:sz="0" w:space="0" w:color="auto"/>
            <w:bottom w:val="none" w:sz="0" w:space="0" w:color="auto"/>
            <w:right w:val="none" w:sz="0" w:space="0" w:color="auto"/>
          </w:divBdr>
          <w:divsChild>
            <w:div w:id="174074630">
              <w:marLeft w:val="0"/>
              <w:marRight w:val="0"/>
              <w:marTop w:val="0"/>
              <w:marBottom w:val="0"/>
              <w:divBdr>
                <w:top w:val="none" w:sz="0" w:space="0" w:color="auto"/>
                <w:left w:val="none" w:sz="0" w:space="0" w:color="auto"/>
                <w:bottom w:val="none" w:sz="0" w:space="0" w:color="auto"/>
                <w:right w:val="none" w:sz="0" w:space="0" w:color="auto"/>
              </w:divBdr>
            </w:div>
            <w:div w:id="1425688886">
              <w:marLeft w:val="0"/>
              <w:marRight w:val="0"/>
              <w:marTop w:val="0"/>
              <w:marBottom w:val="0"/>
              <w:divBdr>
                <w:top w:val="none" w:sz="0" w:space="0" w:color="auto"/>
                <w:left w:val="none" w:sz="0" w:space="0" w:color="auto"/>
                <w:bottom w:val="none" w:sz="0" w:space="0" w:color="auto"/>
                <w:right w:val="none" w:sz="0" w:space="0" w:color="auto"/>
              </w:divBdr>
              <w:divsChild>
                <w:div w:id="293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4744">
          <w:marLeft w:val="0"/>
          <w:marRight w:val="0"/>
          <w:marTop w:val="0"/>
          <w:marBottom w:val="0"/>
          <w:divBdr>
            <w:top w:val="none" w:sz="0" w:space="0" w:color="auto"/>
            <w:left w:val="none" w:sz="0" w:space="0" w:color="auto"/>
            <w:bottom w:val="none" w:sz="0" w:space="0" w:color="auto"/>
            <w:right w:val="none" w:sz="0" w:space="0" w:color="auto"/>
          </w:divBdr>
        </w:div>
      </w:divsChild>
    </w:div>
    <w:div w:id="1649480075">
      <w:bodyDiv w:val="1"/>
      <w:marLeft w:val="0"/>
      <w:marRight w:val="0"/>
      <w:marTop w:val="0"/>
      <w:marBottom w:val="0"/>
      <w:divBdr>
        <w:top w:val="none" w:sz="0" w:space="0" w:color="auto"/>
        <w:left w:val="none" w:sz="0" w:space="0" w:color="auto"/>
        <w:bottom w:val="none" w:sz="0" w:space="0" w:color="auto"/>
        <w:right w:val="none" w:sz="0" w:space="0" w:color="auto"/>
      </w:divBdr>
    </w:div>
    <w:div w:id="1752239592">
      <w:bodyDiv w:val="1"/>
      <w:marLeft w:val="0"/>
      <w:marRight w:val="0"/>
      <w:marTop w:val="0"/>
      <w:marBottom w:val="0"/>
      <w:divBdr>
        <w:top w:val="none" w:sz="0" w:space="0" w:color="auto"/>
        <w:left w:val="none" w:sz="0" w:space="0" w:color="auto"/>
        <w:bottom w:val="none" w:sz="0" w:space="0" w:color="auto"/>
        <w:right w:val="none" w:sz="0" w:space="0" w:color="auto"/>
      </w:divBdr>
      <w:divsChild>
        <w:div w:id="107939379">
          <w:marLeft w:val="0"/>
          <w:marRight w:val="0"/>
          <w:marTop w:val="0"/>
          <w:marBottom w:val="0"/>
          <w:divBdr>
            <w:top w:val="none" w:sz="0" w:space="0" w:color="auto"/>
            <w:left w:val="none" w:sz="0" w:space="0" w:color="auto"/>
            <w:bottom w:val="none" w:sz="0" w:space="0" w:color="auto"/>
            <w:right w:val="none" w:sz="0" w:space="0" w:color="auto"/>
          </w:divBdr>
          <w:divsChild>
            <w:div w:id="2028214848">
              <w:marLeft w:val="0"/>
              <w:marRight w:val="0"/>
              <w:marTop w:val="0"/>
              <w:marBottom w:val="0"/>
              <w:divBdr>
                <w:top w:val="none" w:sz="0" w:space="0" w:color="auto"/>
                <w:left w:val="none" w:sz="0" w:space="0" w:color="auto"/>
                <w:bottom w:val="none" w:sz="0" w:space="0" w:color="auto"/>
                <w:right w:val="none" w:sz="0" w:space="0" w:color="auto"/>
              </w:divBdr>
              <w:divsChild>
                <w:div w:id="74015479">
                  <w:marLeft w:val="0"/>
                  <w:marRight w:val="0"/>
                  <w:marTop w:val="0"/>
                  <w:marBottom w:val="0"/>
                  <w:divBdr>
                    <w:top w:val="none" w:sz="0" w:space="0" w:color="auto"/>
                    <w:left w:val="none" w:sz="0" w:space="0" w:color="auto"/>
                    <w:bottom w:val="none" w:sz="0" w:space="0" w:color="auto"/>
                    <w:right w:val="none" w:sz="0" w:space="0" w:color="auto"/>
                  </w:divBdr>
                </w:div>
                <w:div w:id="287325995">
                  <w:marLeft w:val="0"/>
                  <w:marRight w:val="0"/>
                  <w:marTop w:val="0"/>
                  <w:marBottom w:val="0"/>
                  <w:divBdr>
                    <w:top w:val="none" w:sz="0" w:space="0" w:color="auto"/>
                    <w:left w:val="none" w:sz="0" w:space="0" w:color="auto"/>
                    <w:bottom w:val="none" w:sz="0" w:space="0" w:color="auto"/>
                    <w:right w:val="none" w:sz="0" w:space="0" w:color="auto"/>
                  </w:divBdr>
                </w:div>
                <w:div w:id="682316922">
                  <w:marLeft w:val="0"/>
                  <w:marRight w:val="0"/>
                  <w:marTop w:val="0"/>
                  <w:marBottom w:val="0"/>
                  <w:divBdr>
                    <w:top w:val="none" w:sz="0" w:space="0" w:color="auto"/>
                    <w:left w:val="none" w:sz="0" w:space="0" w:color="auto"/>
                    <w:bottom w:val="none" w:sz="0" w:space="0" w:color="auto"/>
                    <w:right w:val="none" w:sz="0" w:space="0" w:color="auto"/>
                  </w:divBdr>
                </w:div>
                <w:div w:id="976959715">
                  <w:marLeft w:val="0"/>
                  <w:marRight w:val="0"/>
                  <w:marTop w:val="0"/>
                  <w:marBottom w:val="0"/>
                  <w:divBdr>
                    <w:top w:val="none" w:sz="0" w:space="0" w:color="auto"/>
                    <w:left w:val="none" w:sz="0" w:space="0" w:color="auto"/>
                    <w:bottom w:val="none" w:sz="0" w:space="0" w:color="auto"/>
                    <w:right w:val="none" w:sz="0" w:space="0" w:color="auto"/>
                  </w:divBdr>
                </w:div>
                <w:div w:id="1278951577">
                  <w:marLeft w:val="0"/>
                  <w:marRight w:val="0"/>
                  <w:marTop w:val="0"/>
                  <w:marBottom w:val="0"/>
                  <w:divBdr>
                    <w:top w:val="none" w:sz="0" w:space="0" w:color="auto"/>
                    <w:left w:val="none" w:sz="0" w:space="0" w:color="auto"/>
                    <w:bottom w:val="none" w:sz="0" w:space="0" w:color="auto"/>
                    <w:right w:val="none" w:sz="0" w:space="0" w:color="auto"/>
                  </w:divBdr>
                </w:div>
                <w:div w:id="1338272642">
                  <w:marLeft w:val="0"/>
                  <w:marRight w:val="0"/>
                  <w:marTop w:val="0"/>
                  <w:marBottom w:val="0"/>
                  <w:divBdr>
                    <w:top w:val="none" w:sz="0" w:space="0" w:color="auto"/>
                    <w:left w:val="none" w:sz="0" w:space="0" w:color="auto"/>
                    <w:bottom w:val="none" w:sz="0" w:space="0" w:color="auto"/>
                    <w:right w:val="none" w:sz="0" w:space="0" w:color="auto"/>
                  </w:divBdr>
                </w:div>
                <w:div w:id="1729109592">
                  <w:marLeft w:val="0"/>
                  <w:marRight w:val="0"/>
                  <w:marTop w:val="0"/>
                  <w:marBottom w:val="0"/>
                  <w:divBdr>
                    <w:top w:val="none" w:sz="0" w:space="0" w:color="auto"/>
                    <w:left w:val="none" w:sz="0" w:space="0" w:color="auto"/>
                    <w:bottom w:val="none" w:sz="0" w:space="0" w:color="auto"/>
                    <w:right w:val="none" w:sz="0" w:space="0" w:color="auto"/>
                  </w:divBdr>
                </w:div>
                <w:div w:id="1822578219">
                  <w:marLeft w:val="0"/>
                  <w:marRight w:val="0"/>
                  <w:marTop w:val="0"/>
                  <w:marBottom w:val="0"/>
                  <w:divBdr>
                    <w:top w:val="none" w:sz="0" w:space="0" w:color="auto"/>
                    <w:left w:val="none" w:sz="0" w:space="0" w:color="auto"/>
                    <w:bottom w:val="none" w:sz="0" w:space="0" w:color="auto"/>
                    <w:right w:val="none" w:sz="0" w:space="0" w:color="auto"/>
                  </w:divBdr>
                </w:div>
                <w:div w:id="1831555221">
                  <w:marLeft w:val="0"/>
                  <w:marRight w:val="0"/>
                  <w:marTop w:val="0"/>
                  <w:marBottom w:val="0"/>
                  <w:divBdr>
                    <w:top w:val="none" w:sz="0" w:space="0" w:color="auto"/>
                    <w:left w:val="none" w:sz="0" w:space="0" w:color="auto"/>
                    <w:bottom w:val="none" w:sz="0" w:space="0" w:color="auto"/>
                    <w:right w:val="none" w:sz="0" w:space="0" w:color="auto"/>
                  </w:divBdr>
                </w:div>
                <w:div w:id="20019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987">
          <w:marLeft w:val="0"/>
          <w:marRight w:val="0"/>
          <w:marTop w:val="0"/>
          <w:marBottom w:val="0"/>
          <w:divBdr>
            <w:top w:val="none" w:sz="0" w:space="0" w:color="auto"/>
            <w:left w:val="none" w:sz="0" w:space="0" w:color="auto"/>
            <w:bottom w:val="none" w:sz="0" w:space="0" w:color="auto"/>
            <w:right w:val="none" w:sz="0" w:space="0" w:color="auto"/>
          </w:divBdr>
          <w:divsChild>
            <w:div w:id="979000238">
              <w:marLeft w:val="0"/>
              <w:marRight w:val="0"/>
              <w:marTop w:val="0"/>
              <w:marBottom w:val="0"/>
              <w:divBdr>
                <w:top w:val="none" w:sz="0" w:space="0" w:color="auto"/>
                <w:left w:val="none" w:sz="0" w:space="0" w:color="auto"/>
                <w:bottom w:val="none" w:sz="0" w:space="0" w:color="auto"/>
                <w:right w:val="none" w:sz="0" w:space="0" w:color="auto"/>
              </w:divBdr>
              <w:divsChild>
                <w:div w:id="23482936">
                  <w:marLeft w:val="0"/>
                  <w:marRight w:val="0"/>
                  <w:marTop w:val="0"/>
                  <w:marBottom w:val="0"/>
                  <w:divBdr>
                    <w:top w:val="none" w:sz="0" w:space="0" w:color="auto"/>
                    <w:left w:val="none" w:sz="0" w:space="0" w:color="auto"/>
                    <w:bottom w:val="none" w:sz="0" w:space="0" w:color="auto"/>
                    <w:right w:val="none" w:sz="0" w:space="0" w:color="auto"/>
                  </w:divBdr>
                </w:div>
                <w:div w:id="25565318">
                  <w:marLeft w:val="0"/>
                  <w:marRight w:val="0"/>
                  <w:marTop w:val="0"/>
                  <w:marBottom w:val="0"/>
                  <w:divBdr>
                    <w:top w:val="none" w:sz="0" w:space="0" w:color="auto"/>
                    <w:left w:val="none" w:sz="0" w:space="0" w:color="auto"/>
                    <w:bottom w:val="none" w:sz="0" w:space="0" w:color="auto"/>
                    <w:right w:val="none" w:sz="0" w:space="0" w:color="auto"/>
                  </w:divBdr>
                </w:div>
                <w:div w:id="146164717">
                  <w:marLeft w:val="0"/>
                  <w:marRight w:val="0"/>
                  <w:marTop w:val="0"/>
                  <w:marBottom w:val="0"/>
                  <w:divBdr>
                    <w:top w:val="none" w:sz="0" w:space="0" w:color="auto"/>
                    <w:left w:val="none" w:sz="0" w:space="0" w:color="auto"/>
                    <w:bottom w:val="none" w:sz="0" w:space="0" w:color="auto"/>
                    <w:right w:val="none" w:sz="0" w:space="0" w:color="auto"/>
                  </w:divBdr>
                </w:div>
                <w:div w:id="168956681">
                  <w:marLeft w:val="0"/>
                  <w:marRight w:val="0"/>
                  <w:marTop w:val="0"/>
                  <w:marBottom w:val="0"/>
                  <w:divBdr>
                    <w:top w:val="none" w:sz="0" w:space="0" w:color="auto"/>
                    <w:left w:val="none" w:sz="0" w:space="0" w:color="auto"/>
                    <w:bottom w:val="none" w:sz="0" w:space="0" w:color="auto"/>
                    <w:right w:val="none" w:sz="0" w:space="0" w:color="auto"/>
                  </w:divBdr>
                </w:div>
                <w:div w:id="182867410">
                  <w:marLeft w:val="0"/>
                  <w:marRight w:val="0"/>
                  <w:marTop w:val="0"/>
                  <w:marBottom w:val="0"/>
                  <w:divBdr>
                    <w:top w:val="none" w:sz="0" w:space="0" w:color="auto"/>
                    <w:left w:val="none" w:sz="0" w:space="0" w:color="auto"/>
                    <w:bottom w:val="none" w:sz="0" w:space="0" w:color="auto"/>
                    <w:right w:val="none" w:sz="0" w:space="0" w:color="auto"/>
                  </w:divBdr>
                </w:div>
                <w:div w:id="215818791">
                  <w:marLeft w:val="0"/>
                  <w:marRight w:val="0"/>
                  <w:marTop w:val="0"/>
                  <w:marBottom w:val="0"/>
                  <w:divBdr>
                    <w:top w:val="none" w:sz="0" w:space="0" w:color="auto"/>
                    <w:left w:val="none" w:sz="0" w:space="0" w:color="auto"/>
                    <w:bottom w:val="none" w:sz="0" w:space="0" w:color="auto"/>
                    <w:right w:val="none" w:sz="0" w:space="0" w:color="auto"/>
                  </w:divBdr>
                </w:div>
                <w:div w:id="243492613">
                  <w:marLeft w:val="0"/>
                  <w:marRight w:val="0"/>
                  <w:marTop w:val="0"/>
                  <w:marBottom w:val="0"/>
                  <w:divBdr>
                    <w:top w:val="none" w:sz="0" w:space="0" w:color="auto"/>
                    <w:left w:val="none" w:sz="0" w:space="0" w:color="auto"/>
                    <w:bottom w:val="none" w:sz="0" w:space="0" w:color="auto"/>
                    <w:right w:val="none" w:sz="0" w:space="0" w:color="auto"/>
                  </w:divBdr>
                </w:div>
                <w:div w:id="244607593">
                  <w:marLeft w:val="0"/>
                  <w:marRight w:val="0"/>
                  <w:marTop w:val="0"/>
                  <w:marBottom w:val="0"/>
                  <w:divBdr>
                    <w:top w:val="none" w:sz="0" w:space="0" w:color="auto"/>
                    <w:left w:val="none" w:sz="0" w:space="0" w:color="auto"/>
                    <w:bottom w:val="none" w:sz="0" w:space="0" w:color="auto"/>
                    <w:right w:val="none" w:sz="0" w:space="0" w:color="auto"/>
                  </w:divBdr>
                </w:div>
                <w:div w:id="374693148">
                  <w:marLeft w:val="0"/>
                  <w:marRight w:val="0"/>
                  <w:marTop w:val="0"/>
                  <w:marBottom w:val="0"/>
                  <w:divBdr>
                    <w:top w:val="none" w:sz="0" w:space="0" w:color="auto"/>
                    <w:left w:val="none" w:sz="0" w:space="0" w:color="auto"/>
                    <w:bottom w:val="none" w:sz="0" w:space="0" w:color="auto"/>
                    <w:right w:val="none" w:sz="0" w:space="0" w:color="auto"/>
                  </w:divBdr>
                </w:div>
                <w:div w:id="395707061">
                  <w:marLeft w:val="0"/>
                  <w:marRight w:val="0"/>
                  <w:marTop w:val="0"/>
                  <w:marBottom w:val="0"/>
                  <w:divBdr>
                    <w:top w:val="none" w:sz="0" w:space="0" w:color="auto"/>
                    <w:left w:val="none" w:sz="0" w:space="0" w:color="auto"/>
                    <w:bottom w:val="none" w:sz="0" w:space="0" w:color="auto"/>
                    <w:right w:val="none" w:sz="0" w:space="0" w:color="auto"/>
                  </w:divBdr>
                </w:div>
                <w:div w:id="436801425">
                  <w:marLeft w:val="0"/>
                  <w:marRight w:val="0"/>
                  <w:marTop w:val="0"/>
                  <w:marBottom w:val="0"/>
                  <w:divBdr>
                    <w:top w:val="none" w:sz="0" w:space="0" w:color="auto"/>
                    <w:left w:val="none" w:sz="0" w:space="0" w:color="auto"/>
                    <w:bottom w:val="none" w:sz="0" w:space="0" w:color="auto"/>
                    <w:right w:val="none" w:sz="0" w:space="0" w:color="auto"/>
                  </w:divBdr>
                </w:div>
                <w:div w:id="541791529">
                  <w:marLeft w:val="0"/>
                  <w:marRight w:val="0"/>
                  <w:marTop w:val="0"/>
                  <w:marBottom w:val="0"/>
                  <w:divBdr>
                    <w:top w:val="none" w:sz="0" w:space="0" w:color="auto"/>
                    <w:left w:val="none" w:sz="0" w:space="0" w:color="auto"/>
                    <w:bottom w:val="none" w:sz="0" w:space="0" w:color="auto"/>
                    <w:right w:val="none" w:sz="0" w:space="0" w:color="auto"/>
                  </w:divBdr>
                </w:div>
                <w:div w:id="561211881">
                  <w:marLeft w:val="0"/>
                  <w:marRight w:val="0"/>
                  <w:marTop w:val="0"/>
                  <w:marBottom w:val="0"/>
                  <w:divBdr>
                    <w:top w:val="none" w:sz="0" w:space="0" w:color="auto"/>
                    <w:left w:val="none" w:sz="0" w:space="0" w:color="auto"/>
                    <w:bottom w:val="none" w:sz="0" w:space="0" w:color="auto"/>
                    <w:right w:val="none" w:sz="0" w:space="0" w:color="auto"/>
                  </w:divBdr>
                </w:div>
                <w:div w:id="577792500">
                  <w:marLeft w:val="0"/>
                  <w:marRight w:val="0"/>
                  <w:marTop w:val="0"/>
                  <w:marBottom w:val="0"/>
                  <w:divBdr>
                    <w:top w:val="none" w:sz="0" w:space="0" w:color="auto"/>
                    <w:left w:val="none" w:sz="0" w:space="0" w:color="auto"/>
                    <w:bottom w:val="none" w:sz="0" w:space="0" w:color="auto"/>
                    <w:right w:val="none" w:sz="0" w:space="0" w:color="auto"/>
                  </w:divBdr>
                </w:div>
                <w:div w:id="579875005">
                  <w:marLeft w:val="0"/>
                  <w:marRight w:val="0"/>
                  <w:marTop w:val="0"/>
                  <w:marBottom w:val="0"/>
                  <w:divBdr>
                    <w:top w:val="none" w:sz="0" w:space="0" w:color="auto"/>
                    <w:left w:val="none" w:sz="0" w:space="0" w:color="auto"/>
                    <w:bottom w:val="none" w:sz="0" w:space="0" w:color="auto"/>
                    <w:right w:val="none" w:sz="0" w:space="0" w:color="auto"/>
                  </w:divBdr>
                </w:div>
                <w:div w:id="649292552">
                  <w:marLeft w:val="0"/>
                  <w:marRight w:val="0"/>
                  <w:marTop w:val="0"/>
                  <w:marBottom w:val="0"/>
                  <w:divBdr>
                    <w:top w:val="none" w:sz="0" w:space="0" w:color="auto"/>
                    <w:left w:val="none" w:sz="0" w:space="0" w:color="auto"/>
                    <w:bottom w:val="none" w:sz="0" w:space="0" w:color="auto"/>
                    <w:right w:val="none" w:sz="0" w:space="0" w:color="auto"/>
                  </w:divBdr>
                </w:div>
                <w:div w:id="650134010">
                  <w:marLeft w:val="0"/>
                  <w:marRight w:val="0"/>
                  <w:marTop w:val="0"/>
                  <w:marBottom w:val="0"/>
                  <w:divBdr>
                    <w:top w:val="none" w:sz="0" w:space="0" w:color="auto"/>
                    <w:left w:val="none" w:sz="0" w:space="0" w:color="auto"/>
                    <w:bottom w:val="none" w:sz="0" w:space="0" w:color="auto"/>
                    <w:right w:val="none" w:sz="0" w:space="0" w:color="auto"/>
                  </w:divBdr>
                </w:div>
                <w:div w:id="654264839">
                  <w:marLeft w:val="0"/>
                  <w:marRight w:val="0"/>
                  <w:marTop w:val="0"/>
                  <w:marBottom w:val="0"/>
                  <w:divBdr>
                    <w:top w:val="none" w:sz="0" w:space="0" w:color="auto"/>
                    <w:left w:val="none" w:sz="0" w:space="0" w:color="auto"/>
                    <w:bottom w:val="none" w:sz="0" w:space="0" w:color="auto"/>
                    <w:right w:val="none" w:sz="0" w:space="0" w:color="auto"/>
                  </w:divBdr>
                </w:div>
                <w:div w:id="675349608">
                  <w:marLeft w:val="0"/>
                  <w:marRight w:val="0"/>
                  <w:marTop w:val="0"/>
                  <w:marBottom w:val="0"/>
                  <w:divBdr>
                    <w:top w:val="none" w:sz="0" w:space="0" w:color="auto"/>
                    <w:left w:val="none" w:sz="0" w:space="0" w:color="auto"/>
                    <w:bottom w:val="none" w:sz="0" w:space="0" w:color="auto"/>
                    <w:right w:val="none" w:sz="0" w:space="0" w:color="auto"/>
                  </w:divBdr>
                </w:div>
                <w:div w:id="782456607">
                  <w:marLeft w:val="0"/>
                  <w:marRight w:val="0"/>
                  <w:marTop w:val="0"/>
                  <w:marBottom w:val="0"/>
                  <w:divBdr>
                    <w:top w:val="none" w:sz="0" w:space="0" w:color="auto"/>
                    <w:left w:val="none" w:sz="0" w:space="0" w:color="auto"/>
                    <w:bottom w:val="none" w:sz="0" w:space="0" w:color="auto"/>
                    <w:right w:val="none" w:sz="0" w:space="0" w:color="auto"/>
                  </w:divBdr>
                </w:div>
                <w:div w:id="788471186">
                  <w:marLeft w:val="0"/>
                  <w:marRight w:val="0"/>
                  <w:marTop w:val="0"/>
                  <w:marBottom w:val="0"/>
                  <w:divBdr>
                    <w:top w:val="none" w:sz="0" w:space="0" w:color="auto"/>
                    <w:left w:val="none" w:sz="0" w:space="0" w:color="auto"/>
                    <w:bottom w:val="none" w:sz="0" w:space="0" w:color="auto"/>
                    <w:right w:val="none" w:sz="0" w:space="0" w:color="auto"/>
                  </w:divBdr>
                </w:div>
                <w:div w:id="841166370">
                  <w:marLeft w:val="0"/>
                  <w:marRight w:val="0"/>
                  <w:marTop w:val="0"/>
                  <w:marBottom w:val="0"/>
                  <w:divBdr>
                    <w:top w:val="none" w:sz="0" w:space="0" w:color="auto"/>
                    <w:left w:val="none" w:sz="0" w:space="0" w:color="auto"/>
                    <w:bottom w:val="none" w:sz="0" w:space="0" w:color="auto"/>
                    <w:right w:val="none" w:sz="0" w:space="0" w:color="auto"/>
                  </w:divBdr>
                </w:div>
                <w:div w:id="864439915">
                  <w:marLeft w:val="0"/>
                  <w:marRight w:val="0"/>
                  <w:marTop w:val="0"/>
                  <w:marBottom w:val="0"/>
                  <w:divBdr>
                    <w:top w:val="none" w:sz="0" w:space="0" w:color="auto"/>
                    <w:left w:val="none" w:sz="0" w:space="0" w:color="auto"/>
                    <w:bottom w:val="none" w:sz="0" w:space="0" w:color="auto"/>
                    <w:right w:val="none" w:sz="0" w:space="0" w:color="auto"/>
                  </w:divBdr>
                </w:div>
                <w:div w:id="875965798">
                  <w:marLeft w:val="0"/>
                  <w:marRight w:val="0"/>
                  <w:marTop w:val="0"/>
                  <w:marBottom w:val="0"/>
                  <w:divBdr>
                    <w:top w:val="none" w:sz="0" w:space="0" w:color="auto"/>
                    <w:left w:val="none" w:sz="0" w:space="0" w:color="auto"/>
                    <w:bottom w:val="none" w:sz="0" w:space="0" w:color="auto"/>
                    <w:right w:val="none" w:sz="0" w:space="0" w:color="auto"/>
                  </w:divBdr>
                </w:div>
                <w:div w:id="903643024">
                  <w:marLeft w:val="0"/>
                  <w:marRight w:val="0"/>
                  <w:marTop w:val="0"/>
                  <w:marBottom w:val="0"/>
                  <w:divBdr>
                    <w:top w:val="none" w:sz="0" w:space="0" w:color="auto"/>
                    <w:left w:val="none" w:sz="0" w:space="0" w:color="auto"/>
                    <w:bottom w:val="none" w:sz="0" w:space="0" w:color="auto"/>
                    <w:right w:val="none" w:sz="0" w:space="0" w:color="auto"/>
                  </w:divBdr>
                </w:div>
                <w:div w:id="927153752">
                  <w:marLeft w:val="0"/>
                  <w:marRight w:val="0"/>
                  <w:marTop w:val="0"/>
                  <w:marBottom w:val="0"/>
                  <w:divBdr>
                    <w:top w:val="none" w:sz="0" w:space="0" w:color="auto"/>
                    <w:left w:val="none" w:sz="0" w:space="0" w:color="auto"/>
                    <w:bottom w:val="none" w:sz="0" w:space="0" w:color="auto"/>
                    <w:right w:val="none" w:sz="0" w:space="0" w:color="auto"/>
                  </w:divBdr>
                </w:div>
                <w:div w:id="954168831">
                  <w:marLeft w:val="0"/>
                  <w:marRight w:val="0"/>
                  <w:marTop w:val="0"/>
                  <w:marBottom w:val="0"/>
                  <w:divBdr>
                    <w:top w:val="none" w:sz="0" w:space="0" w:color="auto"/>
                    <w:left w:val="none" w:sz="0" w:space="0" w:color="auto"/>
                    <w:bottom w:val="none" w:sz="0" w:space="0" w:color="auto"/>
                    <w:right w:val="none" w:sz="0" w:space="0" w:color="auto"/>
                  </w:divBdr>
                </w:div>
                <w:div w:id="965307938">
                  <w:marLeft w:val="0"/>
                  <w:marRight w:val="0"/>
                  <w:marTop w:val="0"/>
                  <w:marBottom w:val="0"/>
                  <w:divBdr>
                    <w:top w:val="none" w:sz="0" w:space="0" w:color="auto"/>
                    <w:left w:val="none" w:sz="0" w:space="0" w:color="auto"/>
                    <w:bottom w:val="none" w:sz="0" w:space="0" w:color="auto"/>
                    <w:right w:val="none" w:sz="0" w:space="0" w:color="auto"/>
                  </w:divBdr>
                </w:div>
                <w:div w:id="967276472">
                  <w:marLeft w:val="0"/>
                  <w:marRight w:val="0"/>
                  <w:marTop w:val="0"/>
                  <w:marBottom w:val="0"/>
                  <w:divBdr>
                    <w:top w:val="none" w:sz="0" w:space="0" w:color="auto"/>
                    <w:left w:val="none" w:sz="0" w:space="0" w:color="auto"/>
                    <w:bottom w:val="none" w:sz="0" w:space="0" w:color="auto"/>
                    <w:right w:val="none" w:sz="0" w:space="0" w:color="auto"/>
                  </w:divBdr>
                </w:div>
                <w:div w:id="1018578971">
                  <w:marLeft w:val="0"/>
                  <w:marRight w:val="0"/>
                  <w:marTop w:val="0"/>
                  <w:marBottom w:val="0"/>
                  <w:divBdr>
                    <w:top w:val="none" w:sz="0" w:space="0" w:color="auto"/>
                    <w:left w:val="none" w:sz="0" w:space="0" w:color="auto"/>
                    <w:bottom w:val="none" w:sz="0" w:space="0" w:color="auto"/>
                    <w:right w:val="none" w:sz="0" w:space="0" w:color="auto"/>
                  </w:divBdr>
                </w:div>
                <w:div w:id="1053310882">
                  <w:marLeft w:val="0"/>
                  <w:marRight w:val="0"/>
                  <w:marTop w:val="0"/>
                  <w:marBottom w:val="0"/>
                  <w:divBdr>
                    <w:top w:val="none" w:sz="0" w:space="0" w:color="auto"/>
                    <w:left w:val="none" w:sz="0" w:space="0" w:color="auto"/>
                    <w:bottom w:val="none" w:sz="0" w:space="0" w:color="auto"/>
                    <w:right w:val="none" w:sz="0" w:space="0" w:color="auto"/>
                  </w:divBdr>
                </w:div>
                <w:div w:id="1124958098">
                  <w:marLeft w:val="0"/>
                  <w:marRight w:val="0"/>
                  <w:marTop w:val="0"/>
                  <w:marBottom w:val="0"/>
                  <w:divBdr>
                    <w:top w:val="none" w:sz="0" w:space="0" w:color="auto"/>
                    <w:left w:val="none" w:sz="0" w:space="0" w:color="auto"/>
                    <w:bottom w:val="none" w:sz="0" w:space="0" w:color="auto"/>
                    <w:right w:val="none" w:sz="0" w:space="0" w:color="auto"/>
                  </w:divBdr>
                </w:div>
                <w:div w:id="1147477778">
                  <w:marLeft w:val="0"/>
                  <w:marRight w:val="0"/>
                  <w:marTop w:val="0"/>
                  <w:marBottom w:val="0"/>
                  <w:divBdr>
                    <w:top w:val="none" w:sz="0" w:space="0" w:color="auto"/>
                    <w:left w:val="none" w:sz="0" w:space="0" w:color="auto"/>
                    <w:bottom w:val="none" w:sz="0" w:space="0" w:color="auto"/>
                    <w:right w:val="none" w:sz="0" w:space="0" w:color="auto"/>
                  </w:divBdr>
                </w:div>
                <w:div w:id="1151756699">
                  <w:marLeft w:val="0"/>
                  <w:marRight w:val="0"/>
                  <w:marTop w:val="0"/>
                  <w:marBottom w:val="0"/>
                  <w:divBdr>
                    <w:top w:val="none" w:sz="0" w:space="0" w:color="auto"/>
                    <w:left w:val="none" w:sz="0" w:space="0" w:color="auto"/>
                    <w:bottom w:val="none" w:sz="0" w:space="0" w:color="auto"/>
                    <w:right w:val="none" w:sz="0" w:space="0" w:color="auto"/>
                  </w:divBdr>
                </w:div>
                <w:div w:id="1174497674">
                  <w:marLeft w:val="0"/>
                  <w:marRight w:val="0"/>
                  <w:marTop w:val="0"/>
                  <w:marBottom w:val="0"/>
                  <w:divBdr>
                    <w:top w:val="none" w:sz="0" w:space="0" w:color="auto"/>
                    <w:left w:val="none" w:sz="0" w:space="0" w:color="auto"/>
                    <w:bottom w:val="none" w:sz="0" w:space="0" w:color="auto"/>
                    <w:right w:val="none" w:sz="0" w:space="0" w:color="auto"/>
                  </w:divBdr>
                </w:div>
                <w:div w:id="1192722380">
                  <w:marLeft w:val="0"/>
                  <w:marRight w:val="0"/>
                  <w:marTop w:val="0"/>
                  <w:marBottom w:val="0"/>
                  <w:divBdr>
                    <w:top w:val="none" w:sz="0" w:space="0" w:color="auto"/>
                    <w:left w:val="none" w:sz="0" w:space="0" w:color="auto"/>
                    <w:bottom w:val="none" w:sz="0" w:space="0" w:color="auto"/>
                    <w:right w:val="none" w:sz="0" w:space="0" w:color="auto"/>
                  </w:divBdr>
                </w:div>
                <w:div w:id="1206257878">
                  <w:marLeft w:val="0"/>
                  <w:marRight w:val="0"/>
                  <w:marTop w:val="0"/>
                  <w:marBottom w:val="0"/>
                  <w:divBdr>
                    <w:top w:val="none" w:sz="0" w:space="0" w:color="auto"/>
                    <w:left w:val="none" w:sz="0" w:space="0" w:color="auto"/>
                    <w:bottom w:val="none" w:sz="0" w:space="0" w:color="auto"/>
                    <w:right w:val="none" w:sz="0" w:space="0" w:color="auto"/>
                  </w:divBdr>
                </w:div>
                <w:div w:id="1210844468">
                  <w:marLeft w:val="0"/>
                  <w:marRight w:val="0"/>
                  <w:marTop w:val="0"/>
                  <w:marBottom w:val="0"/>
                  <w:divBdr>
                    <w:top w:val="none" w:sz="0" w:space="0" w:color="auto"/>
                    <w:left w:val="none" w:sz="0" w:space="0" w:color="auto"/>
                    <w:bottom w:val="none" w:sz="0" w:space="0" w:color="auto"/>
                    <w:right w:val="none" w:sz="0" w:space="0" w:color="auto"/>
                  </w:divBdr>
                </w:div>
                <w:div w:id="1225143394">
                  <w:marLeft w:val="0"/>
                  <w:marRight w:val="0"/>
                  <w:marTop w:val="0"/>
                  <w:marBottom w:val="0"/>
                  <w:divBdr>
                    <w:top w:val="none" w:sz="0" w:space="0" w:color="auto"/>
                    <w:left w:val="none" w:sz="0" w:space="0" w:color="auto"/>
                    <w:bottom w:val="none" w:sz="0" w:space="0" w:color="auto"/>
                    <w:right w:val="none" w:sz="0" w:space="0" w:color="auto"/>
                  </w:divBdr>
                </w:div>
                <w:div w:id="1248346645">
                  <w:marLeft w:val="0"/>
                  <w:marRight w:val="0"/>
                  <w:marTop w:val="0"/>
                  <w:marBottom w:val="0"/>
                  <w:divBdr>
                    <w:top w:val="none" w:sz="0" w:space="0" w:color="auto"/>
                    <w:left w:val="none" w:sz="0" w:space="0" w:color="auto"/>
                    <w:bottom w:val="none" w:sz="0" w:space="0" w:color="auto"/>
                    <w:right w:val="none" w:sz="0" w:space="0" w:color="auto"/>
                  </w:divBdr>
                </w:div>
                <w:div w:id="1277954143">
                  <w:marLeft w:val="0"/>
                  <w:marRight w:val="0"/>
                  <w:marTop w:val="0"/>
                  <w:marBottom w:val="0"/>
                  <w:divBdr>
                    <w:top w:val="none" w:sz="0" w:space="0" w:color="auto"/>
                    <w:left w:val="none" w:sz="0" w:space="0" w:color="auto"/>
                    <w:bottom w:val="none" w:sz="0" w:space="0" w:color="auto"/>
                    <w:right w:val="none" w:sz="0" w:space="0" w:color="auto"/>
                  </w:divBdr>
                </w:div>
                <w:div w:id="1288972197">
                  <w:marLeft w:val="0"/>
                  <w:marRight w:val="0"/>
                  <w:marTop w:val="0"/>
                  <w:marBottom w:val="0"/>
                  <w:divBdr>
                    <w:top w:val="none" w:sz="0" w:space="0" w:color="auto"/>
                    <w:left w:val="none" w:sz="0" w:space="0" w:color="auto"/>
                    <w:bottom w:val="none" w:sz="0" w:space="0" w:color="auto"/>
                    <w:right w:val="none" w:sz="0" w:space="0" w:color="auto"/>
                  </w:divBdr>
                </w:div>
                <w:div w:id="1304383800">
                  <w:marLeft w:val="0"/>
                  <w:marRight w:val="0"/>
                  <w:marTop w:val="0"/>
                  <w:marBottom w:val="0"/>
                  <w:divBdr>
                    <w:top w:val="none" w:sz="0" w:space="0" w:color="auto"/>
                    <w:left w:val="none" w:sz="0" w:space="0" w:color="auto"/>
                    <w:bottom w:val="none" w:sz="0" w:space="0" w:color="auto"/>
                    <w:right w:val="none" w:sz="0" w:space="0" w:color="auto"/>
                  </w:divBdr>
                </w:div>
                <w:div w:id="1320888626">
                  <w:marLeft w:val="0"/>
                  <w:marRight w:val="0"/>
                  <w:marTop w:val="0"/>
                  <w:marBottom w:val="0"/>
                  <w:divBdr>
                    <w:top w:val="none" w:sz="0" w:space="0" w:color="auto"/>
                    <w:left w:val="none" w:sz="0" w:space="0" w:color="auto"/>
                    <w:bottom w:val="none" w:sz="0" w:space="0" w:color="auto"/>
                    <w:right w:val="none" w:sz="0" w:space="0" w:color="auto"/>
                  </w:divBdr>
                </w:div>
                <w:div w:id="1329989149">
                  <w:marLeft w:val="0"/>
                  <w:marRight w:val="0"/>
                  <w:marTop w:val="0"/>
                  <w:marBottom w:val="0"/>
                  <w:divBdr>
                    <w:top w:val="none" w:sz="0" w:space="0" w:color="auto"/>
                    <w:left w:val="none" w:sz="0" w:space="0" w:color="auto"/>
                    <w:bottom w:val="none" w:sz="0" w:space="0" w:color="auto"/>
                    <w:right w:val="none" w:sz="0" w:space="0" w:color="auto"/>
                  </w:divBdr>
                </w:div>
                <w:div w:id="1398474705">
                  <w:marLeft w:val="0"/>
                  <w:marRight w:val="0"/>
                  <w:marTop w:val="0"/>
                  <w:marBottom w:val="0"/>
                  <w:divBdr>
                    <w:top w:val="none" w:sz="0" w:space="0" w:color="auto"/>
                    <w:left w:val="none" w:sz="0" w:space="0" w:color="auto"/>
                    <w:bottom w:val="none" w:sz="0" w:space="0" w:color="auto"/>
                    <w:right w:val="none" w:sz="0" w:space="0" w:color="auto"/>
                  </w:divBdr>
                </w:div>
                <w:div w:id="1411808356">
                  <w:marLeft w:val="0"/>
                  <w:marRight w:val="0"/>
                  <w:marTop w:val="0"/>
                  <w:marBottom w:val="0"/>
                  <w:divBdr>
                    <w:top w:val="none" w:sz="0" w:space="0" w:color="auto"/>
                    <w:left w:val="none" w:sz="0" w:space="0" w:color="auto"/>
                    <w:bottom w:val="none" w:sz="0" w:space="0" w:color="auto"/>
                    <w:right w:val="none" w:sz="0" w:space="0" w:color="auto"/>
                  </w:divBdr>
                </w:div>
                <w:div w:id="1492403842">
                  <w:marLeft w:val="0"/>
                  <w:marRight w:val="0"/>
                  <w:marTop w:val="0"/>
                  <w:marBottom w:val="0"/>
                  <w:divBdr>
                    <w:top w:val="none" w:sz="0" w:space="0" w:color="auto"/>
                    <w:left w:val="none" w:sz="0" w:space="0" w:color="auto"/>
                    <w:bottom w:val="none" w:sz="0" w:space="0" w:color="auto"/>
                    <w:right w:val="none" w:sz="0" w:space="0" w:color="auto"/>
                  </w:divBdr>
                </w:div>
                <w:div w:id="1501431082">
                  <w:marLeft w:val="0"/>
                  <w:marRight w:val="0"/>
                  <w:marTop w:val="0"/>
                  <w:marBottom w:val="0"/>
                  <w:divBdr>
                    <w:top w:val="none" w:sz="0" w:space="0" w:color="auto"/>
                    <w:left w:val="none" w:sz="0" w:space="0" w:color="auto"/>
                    <w:bottom w:val="none" w:sz="0" w:space="0" w:color="auto"/>
                    <w:right w:val="none" w:sz="0" w:space="0" w:color="auto"/>
                  </w:divBdr>
                </w:div>
                <w:div w:id="1526747863">
                  <w:marLeft w:val="0"/>
                  <w:marRight w:val="0"/>
                  <w:marTop w:val="0"/>
                  <w:marBottom w:val="0"/>
                  <w:divBdr>
                    <w:top w:val="none" w:sz="0" w:space="0" w:color="auto"/>
                    <w:left w:val="none" w:sz="0" w:space="0" w:color="auto"/>
                    <w:bottom w:val="none" w:sz="0" w:space="0" w:color="auto"/>
                    <w:right w:val="none" w:sz="0" w:space="0" w:color="auto"/>
                  </w:divBdr>
                </w:div>
                <w:div w:id="1535117127">
                  <w:marLeft w:val="0"/>
                  <w:marRight w:val="0"/>
                  <w:marTop w:val="0"/>
                  <w:marBottom w:val="0"/>
                  <w:divBdr>
                    <w:top w:val="none" w:sz="0" w:space="0" w:color="auto"/>
                    <w:left w:val="none" w:sz="0" w:space="0" w:color="auto"/>
                    <w:bottom w:val="none" w:sz="0" w:space="0" w:color="auto"/>
                    <w:right w:val="none" w:sz="0" w:space="0" w:color="auto"/>
                  </w:divBdr>
                </w:div>
                <w:div w:id="1548948209">
                  <w:marLeft w:val="0"/>
                  <w:marRight w:val="0"/>
                  <w:marTop w:val="0"/>
                  <w:marBottom w:val="0"/>
                  <w:divBdr>
                    <w:top w:val="none" w:sz="0" w:space="0" w:color="auto"/>
                    <w:left w:val="none" w:sz="0" w:space="0" w:color="auto"/>
                    <w:bottom w:val="none" w:sz="0" w:space="0" w:color="auto"/>
                    <w:right w:val="none" w:sz="0" w:space="0" w:color="auto"/>
                  </w:divBdr>
                </w:div>
                <w:div w:id="1562207447">
                  <w:marLeft w:val="0"/>
                  <w:marRight w:val="0"/>
                  <w:marTop w:val="0"/>
                  <w:marBottom w:val="0"/>
                  <w:divBdr>
                    <w:top w:val="none" w:sz="0" w:space="0" w:color="auto"/>
                    <w:left w:val="none" w:sz="0" w:space="0" w:color="auto"/>
                    <w:bottom w:val="none" w:sz="0" w:space="0" w:color="auto"/>
                    <w:right w:val="none" w:sz="0" w:space="0" w:color="auto"/>
                  </w:divBdr>
                </w:div>
                <w:div w:id="1590769038">
                  <w:marLeft w:val="0"/>
                  <w:marRight w:val="0"/>
                  <w:marTop w:val="0"/>
                  <w:marBottom w:val="0"/>
                  <w:divBdr>
                    <w:top w:val="none" w:sz="0" w:space="0" w:color="auto"/>
                    <w:left w:val="none" w:sz="0" w:space="0" w:color="auto"/>
                    <w:bottom w:val="none" w:sz="0" w:space="0" w:color="auto"/>
                    <w:right w:val="none" w:sz="0" w:space="0" w:color="auto"/>
                  </w:divBdr>
                </w:div>
                <w:div w:id="1602227202">
                  <w:marLeft w:val="0"/>
                  <w:marRight w:val="0"/>
                  <w:marTop w:val="0"/>
                  <w:marBottom w:val="0"/>
                  <w:divBdr>
                    <w:top w:val="none" w:sz="0" w:space="0" w:color="auto"/>
                    <w:left w:val="none" w:sz="0" w:space="0" w:color="auto"/>
                    <w:bottom w:val="none" w:sz="0" w:space="0" w:color="auto"/>
                    <w:right w:val="none" w:sz="0" w:space="0" w:color="auto"/>
                  </w:divBdr>
                </w:div>
                <w:div w:id="1679119787">
                  <w:marLeft w:val="0"/>
                  <w:marRight w:val="0"/>
                  <w:marTop w:val="0"/>
                  <w:marBottom w:val="0"/>
                  <w:divBdr>
                    <w:top w:val="none" w:sz="0" w:space="0" w:color="auto"/>
                    <w:left w:val="none" w:sz="0" w:space="0" w:color="auto"/>
                    <w:bottom w:val="none" w:sz="0" w:space="0" w:color="auto"/>
                    <w:right w:val="none" w:sz="0" w:space="0" w:color="auto"/>
                  </w:divBdr>
                </w:div>
                <w:div w:id="1693651721">
                  <w:marLeft w:val="0"/>
                  <w:marRight w:val="0"/>
                  <w:marTop w:val="0"/>
                  <w:marBottom w:val="0"/>
                  <w:divBdr>
                    <w:top w:val="none" w:sz="0" w:space="0" w:color="auto"/>
                    <w:left w:val="none" w:sz="0" w:space="0" w:color="auto"/>
                    <w:bottom w:val="none" w:sz="0" w:space="0" w:color="auto"/>
                    <w:right w:val="none" w:sz="0" w:space="0" w:color="auto"/>
                  </w:divBdr>
                </w:div>
                <w:div w:id="1714695341">
                  <w:marLeft w:val="0"/>
                  <w:marRight w:val="0"/>
                  <w:marTop w:val="0"/>
                  <w:marBottom w:val="0"/>
                  <w:divBdr>
                    <w:top w:val="none" w:sz="0" w:space="0" w:color="auto"/>
                    <w:left w:val="none" w:sz="0" w:space="0" w:color="auto"/>
                    <w:bottom w:val="none" w:sz="0" w:space="0" w:color="auto"/>
                    <w:right w:val="none" w:sz="0" w:space="0" w:color="auto"/>
                  </w:divBdr>
                </w:div>
                <w:div w:id="1772778411">
                  <w:marLeft w:val="0"/>
                  <w:marRight w:val="0"/>
                  <w:marTop w:val="0"/>
                  <w:marBottom w:val="0"/>
                  <w:divBdr>
                    <w:top w:val="none" w:sz="0" w:space="0" w:color="auto"/>
                    <w:left w:val="none" w:sz="0" w:space="0" w:color="auto"/>
                    <w:bottom w:val="none" w:sz="0" w:space="0" w:color="auto"/>
                    <w:right w:val="none" w:sz="0" w:space="0" w:color="auto"/>
                  </w:divBdr>
                </w:div>
                <w:div w:id="1855729909">
                  <w:marLeft w:val="0"/>
                  <w:marRight w:val="0"/>
                  <w:marTop w:val="0"/>
                  <w:marBottom w:val="0"/>
                  <w:divBdr>
                    <w:top w:val="none" w:sz="0" w:space="0" w:color="auto"/>
                    <w:left w:val="none" w:sz="0" w:space="0" w:color="auto"/>
                    <w:bottom w:val="none" w:sz="0" w:space="0" w:color="auto"/>
                    <w:right w:val="none" w:sz="0" w:space="0" w:color="auto"/>
                  </w:divBdr>
                </w:div>
                <w:div w:id="1893731304">
                  <w:marLeft w:val="0"/>
                  <w:marRight w:val="0"/>
                  <w:marTop w:val="0"/>
                  <w:marBottom w:val="0"/>
                  <w:divBdr>
                    <w:top w:val="none" w:sz="0" w:space="0" w:color="auto"/>
                    <w:left w:val="none" w:sz="0" w:space="0" w:color="auto"/>
                    <w:bottom w:val="none" w:sz="0" w:space="0" w:color="auto"/>
                    <w:right w:val="none" w:sz="0" w:space="0" w:color="auto"/>
                  </w:divBdr>
                </w:div>
                <w:div w:id="1902253976">
                  <w:marLeft w:val="0"/>
                  <w:marRight w:val="0"/>
                  <w:marTop w:val="0"/>
                  <w:marBottom w:val="0"/>
                  <w:divBdr>
                    <w:top w:val="none" w:sz="0" w:space="0" w:color="auto"/>
                    <w:left w:val="none" w:sz="0" w:space="0" w:color="auto"/>
                    <w:bottom w:val="none" w:sz="0" w:space="0" w:color="auto"/>
                    <w:right w:val="none" w:sz="0" w:space="0" w:color="auto"/>
                  </w:divBdr>
                </w:div>
                <w:div w:id="1911454773">
                  <w:marLeft w:val="0"/>
                  <w:marRight w:val="0"/>
                  <w:marTop w:val="0"/>
                  <w:marBottom w:val="0"/>
                  <w:divBdr>
                    <w:top w:val="none" w:sz="0" w:space="0" w:color="auto"/>
                    <w:left w:val="none" w:sz="0" w:space="0" w:color="auto"/>
                    <w:bottom w:val="none" w:sz="0" w:space="0" w:color="auto"/>
                    <w:right w:val="none" w:sz="0" w:space="0" w:color="auto"/>
                  </w:divBdr>
                </w:div>
                <w:div w:id="1942225805">
                  <w:marLeft w:val="0"/>
                  <w:marRight w:val="0"/>
                  <w:marTop w:val="0"/>
                  <w:marBottom w:val="0"/>
                  <w:divBdr>
                    <w:top w:val="none" w:sz="0" w:space="0" w:color="auto"/>
                    <w:left w:val="none" w:sz="0" w:space="0" w:color="auto"/>
                    <w:bottom w:val="none" w:sz="0" w:space="0" w:color="auto"/>
                    <w:right w:val="none" w:sz="0" w:space="0" w:color="auto"/>
                  </w:divBdr>
                </w:div>
                <w:div w:id="1967007126">
                  <w:marLeft w:val="0"/>
                  <w:marRight w:val="0"/>
                  <w:marTop w:val="0"/>
                  <w:marBottom w:val="0"/>
                  <w:divBdr>
                    <w:top w:val="none" w:sz="0" w:space="0" w:color="auto"/>
                    <w:left w:val="none" w:sz="0" w:space="0" w:color="auto"/>
                    <w:bottom w:val="none" w:sz="0" w:space="0" w:color="auto"/>
                    <w:right w:val="none" w:sz="0" w:space="0" w:color="auto"/>
                  </w:divBdr>
                </w:div>
                <w:div w:id="1994986619">
                  <w:marLeft w:val="0"/>
                  <w:marRight w:val="0"/>
                  <w:marTop w:val="0"/>
                  <w:marBottom w:val="0"/>
                  <w:divBdr>
                    <w:top w:val="none" w:sz="0" w:space="0" w:color="auto"/>
                    <w:left w:val="none" w:sz="0" w:space="0" w:color="auto"/>
                    <w:bottom w:val="none" w:sz="0" w:space="0" w:color="auto"/>
                    <w:right w:val="none" w:sz="0" w:space="0" w:color="auto"/>
                  </w:divBdr>
                </w:div>
                <w:div w:id="2003506100">
                  <w:marLeft w:val="0"/>
                  <w:marRight w:val="0"/>
                  <w:marTop w:val="0"/>
                  <w:marBottom w:val="0"/>
                  <w:divBdr>
                    <w:top w:val="none" w:sz="0" w:space="0" w:color="auto"/>
                    <w:left w:val="none" w:sz="0" w:space="0" w:color="auto"/>
                    <w:bottom w:val="none" w:sz="0" w:space="0" w:color="auto"/>
                    <w:right w:val="none" w:sz="0" w:space="0" w:color="auto"/>
                  </w:divBdr>
                </w:div>
                <w:div w:id="2039352320">
                  <w:marLeft w:val="0"/>
                  <w:marRight w:val="0"/>
                  <w:marTop w:val="0"/>
                  <w:marBottom w:val="0"/>
                  <w:divBdr>
                    <w:top w:val="none" w:sz="0" w:space="0" w:color="auto"/>
                    <w:left w:val="none" w:sz="0" w:space="0" w:color="auto"/>
                    <w:bottom w:val="none" w:sz="0" w:space="0" w:color="auto"/>
                    <w:right w:val="none" w:sz="0" w:space="0" w:color="auto"/>
                  </w:divBdr>
                </w:div>
                <w:div w:id="2133403808">
                  <w:marLeft w:val="0"/>
                  <w:marRight w:val="0"/>
                  <w:marTop w:val="0"/>
                  <w:marBottom w:val="0"/>
                  <w:divBdr>
                    <w:top w:val="none" w:sz="0" w:space="0" w:color="auto"/>
                    <w:left w:val="none" w:sz="0" w:space="0" w:color="auto"/>
                    <w:bottom w:val="none" w:sz="0" w:space="0" w:color="auto"/>
                    <w:right w:val="none" w:sz="0" w:space="0" w:color="auto"/>
                  </w:divBdr>
                </w:div>
                <w:div w:id="21367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gajda@ekoenergiasilesia.p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koenergiasilesi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energiasilesi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koenergiasilesia.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koenergiasile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53C8-0288-4077-9A12-9E846890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8027</Words>
  <Characters>48168</Characters>
  <Application>Microsoft Office Word</Application>
  <DocSecurity>0</DocSecurity>
  <Lines>401</Lines>
  <Paragraphs>112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Ekoenergia Silesia SA</cp:lastModifiedBy>
  <cp:revision>2</cp:revision>
  <cp:lastPrinted>2015-10-29T06:37:00Z</cp:lastPrinted>
  <dcterms:created xsi:type="dcterms:W3CDTF">2015-11-03T12:52:00Z</dcterms:created>
  <dcterms:modified xsi:type="dcterms:W3CDTF">2015-11-03T12:52:00Z</dcterms:modified>
</cp:coreProperties>
</file>