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2AB22" w14:textId="2610754A" w:rsidR="003E4A32" w:rsidRDefault="003E4A32" w:rsidP="003E4A32">
      <w:pPr>
        <w:rPr>
          <w:rFonts w:cs="Times New Roman"/>
          <w:sz w:val="24"/>
          <w:szCs w:val="24"/>
        </w:rPr>
      </w:pPr>
    </w:p>
    <w:p w14:paraId="755BFB75" w14:textId="77777777" w:rsidR="00D72EF9" w:rsidRPr="00D72EF9" w:rsidRDefault="00D72EF9" w:rsidP="00D72EF9">
      <w:pPr>
        <w:tabs>
          <w:tab w:val="left" w:pos="708"/>
        </w:tabs>
        <w:suppressAutoHyphens/>
        <w:spacing w:after="0" w:line="100" w:lineRule="atLeast"/>
        <w:ind w:left="360"/>
        <w:jc w:val="center"/>
        <w:rPr>
          <w:rFonts w:ascii="Calibri" w:eastAsia="Times New Roman" w:hAnsi="Calibri" w:cs="Times New Roman"/>
          <w:color w:val="00000A"/>
          <w:sz w:val="20"/>
          <w:szCs w:val="20"/>
        </w:rPr>
      </w:pPr>
      <w:r w:rsidRPr="00D72EF9">
        <w:rPr>
          <w:rFonts w:ascii="Calibri" w:eastAsia="Times New Roman" w:hAnsi="Calibri" w:cs="Arial"/>
          <w:b/>
          <w:color w:val="00000A"/>
          <w:sz w:val="24"/>
          <w:szCs w:val="24"/>
        </w:rPr>
        <w:t>SPECYFIKACJA ISTOTNYCH WARUNKÓW ZAMÓWIENIA</w:t>
      </w:r>
    </w:p>
    <w:p w14:paraId="64CABBFA" w14:textId="77777777" w:rsidR="00D72EF9" w:rsidRPr="00D72EF9" w:rsidRDefault="00D72EF9" w:rsidP="00D72EF9">
      <w:pPr>
        <w:keepNext/>
        <w:spacing w:after="0" w:line="240" w:lineRule="auto"/>
        <w:jc w:val="center"/>
        <w:outlineLvl w:val="0"/>
        <w:rPr>
          <w:rFonts w:ascii="Calibri" w:eastAsia="Times New Roman" w:hAnsi="Calibri" w:cs="Arial"/>
          <w:b/>
          <w:sz w:val="24"/>
          <w:szCs w:val="24"/>
        </w:rPr>
      </w:pPr>
      <w:r w:rsidRPr="00D72EF9">
        <w:rPr>
          <w:rFonts w:ascii="Calibri" w:eastAsia="Times New Roman" w:hAnsi="Calibri" w:cs="Arial"/>
          <w:b/>
          <w:sz w:val="24"/>
          <w:szCs w:val="24"/>
        </w:rPr>
        <w:t>(SIWZ)</w:t>
      </w:r>
    </w:p>
    <w:p w14:paraId="509A450E" w14:textId="77777777" w:rsidR="00D72EF9" w:rsidRPr="00D72EF9" w:rsidRDefault="00D72EF9" w:rsidP="00D72EF9">
      <w:pPr>
        <w:spacing w:after="0" w:line="240" w:lineRule="auto"/>
        <w:jc w:val="center"/>
        <w:rPr>
          <w:rFonts w:ascii="Calibri" w:eastAsia="Times New Roman" w:hAnsi="Calibri" w:cs="Times New Roman"/>
          <w:sz w:val="20"/>
          <w:szCs w:val="20"/>
        </w:rPr>
      </w:pPr>
    </w:p>
    <w:p w14:paraId="4957FEC1" w14:textId="77777777" w:rsidR="00D72EF9" w:rsidRPr="00D72EF9" w:rsidRDefault="00D72EF9" w:rsidP="00D72EF9">
      <w:pPr>
        <w:keepNext/>
        <w:spacing w:after="0" w:line="240" w:lineRule="auto"/>
        <w:jc w:val="center"/>
        <w:outlineLvl w:val="0"/>
        <w:rPr>
          <w:rFonts w:ascii="Calibri" w:eastAsia="Times New Roman" w:hAnsi="Calibri" w:cs="Times New Roman"/>
          <w:sz w:val="32"/>
          <w:szCs w:val="32"/>
        </w:rPr>
      </w:pPr>
    </w:p>
    <w:p w14:paraId="3CAE1080" w14:textId="616D4091" w:rsidR="00D72EF9" w:rsidRDefault="00036B00" w:rsidP="00D72EF9">
      <w:pPr>
        <w:spacing w:after="0" w:line="240" w:lineRule="auto"/>
        <w:jc w:val="center"/>
        <w:rPr>
          <w:rFonts w:ascii="Calibri" w:eastAsia="Times New Roman" w:hAnsi="Calibri" w:cs="Arial"/>
          <w:sz w:val="20"/>
          <w:szCs w:val="20"/>
        </w:rPr>
      </w:pPr>
      <w:r>
        <w:rPr>
          <w:rFonts w:ascii="Calibri" w:eastAsia="Times New Roman" w:hAnsi="Calibri" w:cs="Arial"/>
          <w:sz w:val="20"/>
          <w:szCs w:val="20"/>
        </w:rPr>
        <w:t>dla</w:t>
      </w:r>
    </w:p>
    <w:p w14:paraId="32AD5A78" w14:textId="77777777" w:rsidR="00036B00" w:rsidRPr="00D72EF9" w:rsidRDefault="00036B00" w:rsidP="00D72EF9">
      <w:pPr>
        <w:spacing w:after="0" w:line="240" w:lineRule="auto"/>
        <w:jc w:val="center"/>
        <w:rPr>
          <w:rFonts w:ascii="Calibri" w:eastAsia="Times New Roman" w:hAnsi="Calibri" w:cs="Arial"/>
          <w:sz w:val="20"/>
          <w:szCs w:val="20"/>
        </w:rPr>
      </w:pPr>
    </w:p>
    <w:p w14:paraId="7CBBD93C" w14:textId="77777777" w:rsidR="00D72EF9" w:rsidRPr="00D72EF9" w:rsidRDefault="00D72EF9" w:rsidP="00D72EF9">
      <w:pPr>
        <w:spacing w:after="0" w:line="240" w:lineRule="auto"/>
        <w:jc w:val="center"/>
        <w:rPr>
          <w:rFonts w:ascii="Calibri" w:eastAsia="Times New Roman" w:hAnsi="Calibri" w:cs="Arial"/>
          <w:sz w:val="20"/>
          <w:szCs w:val="20"/>
        </w:rPr>
      </w:pPr>
    </w:p>
    <w:p w14:paraId="4D89D1BA" w14:textId="394ADC5B" w:rsidR="00D72EF9" w:rsidRPr="00D72EF9" w:rsidRDefault="00D72EF9" w:rsidP="00D72EF9">
      <w:pPr>
        <w:spacing w:after="0" w:line="240" w:lineRule="auto"/>
        <w:jc w:val="center"/>
        <w:rPr>
          <w:rFonts w:ascii="Calibri" w:eastAsia="Times New Roman" w:hAnsi="Calibri" w:cs="Arial"/>
          <w:sz w:val="20"/>
          <w:szCs w:val="20"/>
        </w:rPr>
      </w:pPr>
      <w:r w:rsidRPr="00D72EF9">
        <w:rPr>
          <w:rFonts w:ascii="Calibri" w:eastAsia="Times New Roman" w:hAnsi="Calibri" w:cs="Arial"/>
          <w:sz w:val="20"/>
          <w:szCs w:val="20"/>
        </w:rPr>
        <w:t xml:space="preserve">POSTĘPOWANIA O UDZIELENIE ZAMÓWIENIA PUBLICZNEGO PROWADZONEGO </w:t>
      </w:r>
      <w:r w:rsidRPr="00D72EF9">
        <w:rPr>
          <w:rFonts w:ascii="Calibri" w:eastAsia="Times New Roman" w:hAnsi="Calibri" w:cs="Arial"/>
          <w:sz w:val="20"/>
          <w:szCs w:val="20"/>
        </w:rPr>
        <w:br/>
        <w:t xml:space="preserve">W TRYBIE PRZETARGU NIEOGRANICZONEGO o wartości </w:t>
      </w:r>
      <w:r w:rsidRPr="00945805">
        <w:rPr>
          <w:rFonts w:ascii="Calibri" w:eastAsia="Times New Roman" w:hAnsi="Calibri" w:cs="Arial"/>
          <w:sz w:val="20"/>
          <w:szCs w:val="20"/>
        </w:rPr>
        <w:t xml:space="preserve">szacunkowej </w:t>
      </w:r>
      <w:r w:rsidR="00911C49" w:rsidRPr="00945805">
        <w:rPr>
          <w:rFonts w:ascii="Calibri" w:eastAsia="Times New Roman" w:hAnsi="Calibri" w:cs="Arial"/>
          <w:sz w:val="20"/>
          <w:szCs w:val="20"/>
        </w:rPr>
        <w:t>poniżej</w:t>
      </w:r>
      <w:r w:rsidR="00911C49">
        <w:rPr>
          <w:rFonts w:ascii="Calibri" w:eastAsia="Times New Roman" w:hAnsi="Calibri" w:cs="Arial"/>
          <w:sz w:val="20"/>
          <w:szCs w:val="20"/>
        </w:rPr>
        <w:t xml:space="preserve"> 20</w:t>
      </w:r>
      <w:r w:rsidR="007546D3">
        <w:rPr>
          <w:rFonts w:ascii="Calibri" w:eastAsia="Times New Roman" w:hAnsi="Calibri" w:cs="Arial"/>
          <w:sz w:val="20"/>
          <w:szCs w:val="20"/>
        </w:rPr>
        <w:t>9</w:t>
      </w:r>
      <w:r w:rsidRPr="00D72EF9">
        <w:rPr>
          <w:rFonts w:ascii="Calibri" w:eastAsia="Times New Roman" w:hAnsi="Calibri" w:cs="Arial"/>
          <w:sz w:val="20"/>
          <w:szCs w:val="20"/>
        </w:rPr>
        <w:t>.000 euro</w:t>
      </w:r>
    </w:p>
    <w:p w14:paraId="3B3F9B05" w14:textId="77777777" w:rsidR="00D72EF9" w:rsidRPr="00D72EF9" w:rsidRDefault="00D72EF9" w:rsidP="00D72EF9">
      <w:pPr>
        <w:spacing w:after="0" w:line="240" w:lineRule="auto"/>
        <w:jc w:val="center"/>
        <w:rPr>
          <w:rFonts w:ascii="Calibri" w:eastAsia="Times New Roman" w:hAnsi="Calibri" w:cs="Arial"/>
          <w:sz w:val="20"/>
          <w:szCs w:val="20"/>
        </w:rPr>
      </w:pPr>
    </w:p>
    <w:p w14:paraId="122AEF7A" w14:textId="10BBA65F" w:rsidR="00D72EF9" w:rsidRPr="00D72EF9" w:rsidRDefault="00D72EF9" w:rsidP="006047C8">
      <w:pPr>
        <w:spacing w:after="0" w:line="240" w:lineRule="auto"/>
        <w:jc w:val="center"/>
        <w:rPr>
          <w:rFonts w:ascii="Calibri" w:eastAsia="Times New Roman" w:hAnsi="Calibri" w:cs="Arial"/>
          <w:sz w:val="20"/>
          <w:szCs w:val="20"/>
        </w:rPr>
      </w:pPr>
      <w:r w:rsidRPr="00D72EF9">
        <w:rPr>
          <w:rFonts w:ascii="Calibri" w:eastAsia="Times New Roman" w:hAnsi="Calibri" w:cs="Arial"/>
          <w:sz w:val="20"/>
          <w:szCs w:val="20"/>
        </w:rPr>
        <w:t xml:space="preserve">ogłoszonego zgodnie z postanowieniami ustawy z dnia 29 stycznia 2004 r. Prawo zamówień publicznych </w:t>
      </w:r>
      <w:r w:rsidRPr="00D72EF9">
        <w:rPr>
          <w:rFonts w:ascii="Calibri" w:eastAsia="Times New Roman" w:hAnsi="Calibri" w:cs="Arial"/>
          <w:sz w:val="20"/>
          <w:szCs w:val="20"/>
        </w:rPr>
        <w:br/>
        <w:t xml:space="preserve">(tekst jednolity </w:t>
      </w:r>
      <w:r w:rsidR="006047C8">
        <w:rPr>
          <w:rFonts w:ascii="Calibri" w:eastAsia="Times New Roman" w:hAnsi="Calibri" w:cs="Arial"/>
          <w:sz w:val="20"/>
          <w:szCs w:val="20"/>
        </w:rPr>
        <w:t>Dz. U. z</w:t>
      </w:r>
      <w:r w:rsidR="006047C8" w:rsidRPr="006047C8">
        <w:rPr>
          <w:rFonts w:ascii="Calibri" w:eastAsia="Times New Roman" w:hAnsi="Calibri" w:cs="Arial"/>
          <w:sz w:val="20"/>
          <w:szCs w:val="20"/>
        </w:rPr>
        <w:t xml:space="preserve"> dnia 24 sierpnia 2017 r. Poz. 1579</w:t>
      </w:r>
      <w:r w:rsidRPr="00D72EF9">
        <w:rPr>
          <w:rFonts w:ascii="Calibri" w:eastAsia="Times New Roman" w:hAnsi="Calibri" w:cs="Arial"/>
          <w:sz w:val="20"/>
          <w:szCs w:val="20"/>
        </w:rPr>
        <w:t>), zwanej w treści niniejszej SIWZ PZP</w:t>
      </w:r>
    </w:p>
    <w:p w14:paraId="1431DAF0" w14:textId="77777777" w:rsidR="00D72EF9" w:rsidRPr="00D72EF9" w:rsidRDefault="00D72EF9" w:rsidP="00D72EF9">
      <w:pPr>
        <w:spacing w:after="0" w:line="240" w:lineRule="auto"/>
        <w:jc w:val="center"/>
        <w:rPr>
          <w:rFonts w:ascii="Calibri" w:eastAsia="Times New Roman" w:hAnsi="Calibri" w:cs="Times New Roman"/>
          <w:sz w:val="28"/>
          <w:szCs w:val="20"/>
        </w:rPr>
      </w:pPr>
    </w:p>
    <w:p w14:paraId="57A8E4D4" w14:textId="77777777" w:rsidR="00D72EF9" w:rsidRPr="00D72EF9" w:rsidRDefault="00D72EF9" w:rsidP="00D72EF9">
      <w:pPr>
        <w:spacing w:after="0" w:line="240" w:lineRule="auto"/>
        <w:jc w:val="both"/>
        <w:rPr>
          <w:rFonts w:ascii="Calibri" w:eastAsia="Times New Roman" w:hAnsi="Calibri" w:cs="Arial"/>
          <w:sz w:val="20"/>
          <w:szCs w:val="20"/>
        </w:rPr>
      </w:pPr>
    </w:p>
    <w:p w14:paraId="055F8956" w14:textId="002C170A" w:rsidR="003E4A32" w:rsidRDefault="00D72EF9" w:rsidP="00D72EF9">
      <w:pPr>
        <w:spacing w:after="0" w:line="360" w:lineRule="auto"/>
        <w:jc w:val="both"/>
        <w:rPr>
          <w:rFonts w:ascii="Calibri" w:eastAsia="Times New Roman" w:hAnsi="Calibri" w:cs="Arial"/>
          <w:sz w:val="20"/>
          <w:szCs w:val="20"/>
        </w:rPr>
      </w:pPr>
      <w:r w:rsidRPr="00D72EF9">
        <w:rPr>
          <w:rFonts w:ascii="Calibri" w:eastAsia="Times New Roman" w:hAnsi="Calibri" w:cs="Arial"/>
          <w:sz w:val="20"/>
          <w:szCs w:val="20"/>
        </w:rPr>
        <w:t xml:space="preserve">którego przedmiotem </w:t>
      </w:r>
      <w:r w:rsidR="00952A2A">
        <w:rPr>
          <w:rFonts w:ascii="Calibri" w:eastAsia="Times New Roman" w:hAnsi="Calibri" w:cs="Arial"/>
          <w:sz w:val="20"/>
          <w:szCs w:val="20"/>
        </w:rPr>
        <w:t>są:</w:t>
      </w:r>
      <w:r w:rsidRPr="00D72EF9">
        <w:rPr>
          <w:rFonts w:ascii="Calibri" w:eastAsia="Times New Roman" w:hAnsi="Calibri" w:cs="Arial"/>
          <w:sz w:val="20"/>
          <w:szCs w:val="20"/>
        </w:rPr>
        <w:t xml:space="preserve"> </w:t>
      </w:r>
    </w:p>
    <w:p w14:paraId="3D24666F" w14:textId="77777777" w:rsidR="00D72EF9" w:rsidRPr="00D72EF9" w:rsidRDefault="00D72EF9" w:rsidP="00D72EF9">
      <w:pPr>
        <w:spacing w:after="0" w:line="360" w:lineRule="auto"/>
        <w:jc w:val="both"/>
        <w:rPr>
          <w:rFonts w:ascii="Calibri" w:eastAsia="Times New Roman" w:hAnsi="Calibri" w:cs="Arial"/>
          <w:sz w:val="20"/>
          <w:szCs w:val="20"/>
        </w:rPr>
      </w:pPr>
    </w:p>
    <w:p w14:paraId="387A8106" w14:textId="2952EF73" w:rsidR="003E4A32" w:rsidRPr="00AB1313" w:rsidRDefault="00D72EF9" w:rsidP="00684CFC">
      <w:pPr>
        <w:jc w:val="center"/>
        <w:rPr>
          <w:b/>
          <w:i/>
          <w:sz w:val="28"/>
          <w:szCs w:val="28"/>
        </w:rPr>
      </w:pPr>
      <w:bookmarkStart w:id="0" w:name="_GoBack"/>
      <w:r w:rsidRPr="00AB1313">
        <w:rPr>
          <w:b/>
          <w:i/>
          <w:sz w:val="28"/>
          <w:szCs w:val="28"/>
        </w:rPr>
        <w:t xml:space="preserve"> </w:t>
      </w:r>
      <w:r w:rsidR="003E4A32" w:rsidRPr="001E6C9A">
        <w:rPr>
          <w:b/>
          <w:i/>
          <w:sz w:val="28"/>
          <w:szCs w:val="28"/>
        </w:rPr>
        <w:t>„</w:t>
      </w:r>
      <w:r w:rsidR="00684CFC" w:rsidRPr="00684CFC">
        <w:rPr>
          <w:b/>
          <w:i/>
          <w:sz w:val="28"/>
          <w:szCs w:val="28"/>
        </w:rPr>
        <w:t>Przetarg nieograniczony w sprawie zakupu energii elektrycznej dla nieruchomości przy ul. Żeliwnej 38 w Katowicach dla stacji transformatorowych K1030 i KY105 oraz przyłącza w Goczałkowicach - Zdrój przy ul. Jeziornej 86.</w:t>
      </w:r>
      <w:r w:rsidR="001E6C9A" w:rsidRPr="001E6C9A">
        <w:rPr>
          <w:b/>
          <w:i/>
          <w:sz w:val="28"/>
          <w:szCs w:val="28"/>
        </w:rPr>
        <w:t>”</w:t>
      </w:r>
    </w:p>
    <w:bookmarkEnd w:id="0"/>
    <w:p w14:paraId="7FD39330" w14:textId="77777777" w:rsidR="003E4A32" w:rsidRDefault="003E4A32" w:rsidP="003E4A32">
      <w:pPr>
        <w:jc w:val="center"/>
        <w:rPr>
          <w:rFonts w:cs="Times New Roman"/>
          <w:sz w:val="24"/>
          <w:szCs w:val="24"/>
        </w:rPr>
      </w:pPr>
    </w:p>
    <w:p w14:paraId="625C39FC" w14:textId="77777777" w:rsidR="009800E9" w:rsidRPr="009800E9" w:rsidRDefault="009800E9" w:rsidP="009800E9">
      <w:pPr>
        <w:rPr>
          <w:rFonts w:cs="Times New Roman"/>
          <w:sz w:val="24"/>
          <w:szCs w:val="24"/>
        </w:rPr>
      </w:pPr>
      <w:r w:rsidRPr="009800E9">
        <w:rPr>
          <w:rFonts w:cs="Times New Roman"/>
          <w:sz w:val="24"/>
          <w:szCs w:val="24"/>
        </w:rPr>
        <w:t>SIWZ stworzyli:</w:t>
      </w:r>
    </w:p>
    <w:p w14:paraId="07296D37" w14:textId="77777777" w:rsidR="009800E9" w:rsidRPr="009800E9" w:rsidRDefault="009800E9" w:rsidP="009800E9">
      <w:pPr>
        <w:rPr>
          <w:rFonts w:cs="Times New Roman"/>
          <w:sz w:val="24"/>
          <w:szCs w:val="24"/>
        </w:rPr>
      </w:pPr>
    </w:p>
    <w:p w14:paraId="5B4F8356" w14:textId="07607125" w:rsidR="009800E9" w:rsidRPr="009800E9" w:rsidRDefault="009800E9" w:rsidP="009800E9">
      <w:pPr>
        <w:rPr>
          <w:rFonts w:cs="Times New Roman"/>
          <w:sz w:val="24"/>
          <w:szCs w:val="24"/>
        </w:rPr>
      </w:pPr>
      <w:r w:rsidRPr="009800E9">
        <w:rPr>
          <w:rFonts w:cs="Times New Roman"/>
          <w:sz w:val="24"/>
          <w:szCs w:val="24"/>
        </w:rPr>
        <w:t>1)</w:t>
      </w:r>
      <w:r w:rsidRPr="009800E9">
        <w:rPr>
          <w:rFonts w:cs="Times New Roman"/>
          <w:sz w:val="24"/>
          <w:szCs w:val="24"/>
        </w:rPr>
        <w:tab/>
        <w:t xml:space="preserve">Katarzyna Kluczyńska </w:t>
      </w:r>
      <w:r w:rsidRPr="009800E9">
        <w:rPr>
          <w:rFonts w:cs="Times New Roman"/>
          <w:sz w:val="24"/>
          <w:szCs w:val="24"/>
        </w:rPr>
        <w:tab/>
        <w:t>– Przewodniczący Komisji,</w:t>
      </w:r>
      <w:r>
        <w:rPr>
          <w:rFonts w:cs="Times New Roman"/>
          <w:sz w:val="24"/>
          <w:szCs w:val="24"/>
        </w:rPr>
        <w:t>……………………………………………….………</w:t>
      </w:r>
    </w:p>
    <w:p w14:paraId="146E6877" w14:textId="0D3D5056" w:rsidR="009800E9" w:rsidRPr="009800E9" w:rsidRDefault="009800E9" w:rsidP="009800E9">
      <w:pPr>
        <w:rPr>
          <w:rFonts w:cs="Times New Roman"/>
          <w:sz w:val="24"/>
          <w:szCs w:val="24"/>
        </w:rPr>
      </w:pPr>
      <w:r w:rsidRPr="009800E9">
        <w:rPr>
          <w:rFonts w:cs="Times New Roman"/>
          <w:sz w:val="24"/>
          <w:szCs w:val="24"/>
        </w:rPr>
        <w:t>2)</w:t>
      </w:r>
      <w:r w:rsidRPr="009800E9">
        <w:rPr>
          <w:rFonts w:cs="Times New Roman"/>
          <w:sz w:val="24"/>
          <w:szCs w:val="24"/>
        </w:rPr>
        <w:tab/>
        <w:t xml:space="preserve">Artur Pisarczyk  </w:t>
      </w:r>
      <w:r w:rsidRPr="009800E9">
        <w:rPr>
          <w:rFonts w:cs="Times New Roman"/>
          <w:sz w:val="24"/>
          <w:szCs w:val="24"/>
        </w:rPr>
        <w:tab/>
      </w:r>
      <w:r w:rsidRPr="009800E9">
        <w:rPr>
          <w:rFonts w:cs="Times New Roman"/>
          <w:sz w:val="24"/>
          <w:szCs w:val="24"/>
        </w:rPr>
        <w:tab/>
        <w:t>– Członek Komisji - Sekretarz,</w:t>
      </w:r>
      <w:r>
        <w:rPr>
          <w:rFonts w:cs="Times New Roman"/>
          <w:sz w:val="24"/>
          <w:szCs w:val="24"/>
        </w:rPr>
        <w:t>………………………….………………………</w:t>
      </w:r>
    </w:p>
    <w:p w14:paraId="6AAA581F" w14:textId="7D119B0F" w:rsidR="009800E9" w:rsidRPr="009800E9" w:rsidRDefault="009800E9" w:rsidP="009800E9">
      <w:pPr>
        <w:rPr>
          <w:rFonts w:cs="Times New Roman"/>
          <w:sz w:val="24"/>
          <w:szCs w:val="24"/>
        </w:rPr>
      </w:pPr>
      <w:r w:rsidRPr="009800E9">
        <w:rPr>
          <w:rFonts w:cs="Times New Roman"/>
          <w:sz w:val="24"/>
          <w:szCs w:val="24"/>
        </w:rPr>
        <w:t>3)</w:t>
      </w:r>
      <w:r w:rsidRPr="009800E9">
        <w:rPr>
          <w:rFonts w:cs="Times New Roman"/>
          <w:sz w:val="24"/>
          <w:szCs w:val="24"/>
        </w:rPr>
        <w:tab/>
      </w:r>
      <w:r w:rsidR="0031100A">
        <w:rPr>
          <w:rFonts w:cs="Times New Roman"/>
          <w:sz w:val="24"/>
          <w:szCs w:val="24"/>
        </w:rPr>
        <w:t>Monika Piecuch</w:t>
      </w:r>
      <w:r w:rsidRPr="009800E9">
        <w:rPr>
          <w:rFonts w:cs="Times New Roman"/>
          <w:sz w:val="24"/>
          <w:szCs w:val="24"/>
        </w:rPr>
        <w:tab/>
      </w:r>
      <w:r w:rsidRPr="009800E9">
        <w:rPr>
          <w:rFonts w:cs="Times New Roman"/>
          <w:sz w:val="24"/>
          <w:szCs w:val="24"/>
        </w:rPr>
        <w:tab/>
        <w:t>– Członek Komisji,</w:t>
      </w:r>
      <w:r>
        <w:rPr>
          <w:rFonts w:cs="Times New Roman"/>
          <w:sz w:val="24"/>
          <w:szCs w:val="24"/>
        </w:rPr>
        <w:t>………………………………………………….………………..</w:t>
      </w:r>
    </w:p>
    <w:p w14:paraId="240394A0" w14:textId="2B6F76A6" w:rsidR="009800E9" w:rsidRPr="009800E9" w:rsidRDefault="009800E9" w:rsidP="009800E9">
      <w:pPr>
        <w:rPr>
          <w:rFonts w:cs="Times New Roman"/>
          <w:sz w:val="24"/>
          <w:szCs w:val="24"/>
        </w:rPr>
      </w:pPr>
      <w:r w:rsidRPr="009800E9">
        <w:rPr>
          <w:rFonts w:cs="Times New Roman"/>
          <w:sz w:val="24"/>
          <w:szCs w:val="24"/>
        </w:rPr>
        <w:t>4)</w:t>
      </w:r>
      <w:r w:rsidRPr="009800E9">
        <w:rPr>
          <w:rFonts w:cs="Times New Roman"/>
          <w:sz w:val="24"/>
          <w:szCs w:val="24"/>
        </w:rPr>
        <w:tab/>
        <w:t xml:space="preserve">Bartosz Olejniczak </w:t>
      </w:r>
      <w:r w:rsidRPr="009800E9">
        <w:rPr>
          <w:rFonts w:cs="Times New Roman"/>
          <w:sz w:val="24"/>
          <w:szCs w:val="24"/>
        </w:rPr>
        <w:tab/>
      </w:r>
      <w:r w:rsidRPr="009800E9">
        <w:rPr>
          <w:rFonts w:cs="Times New Roman"/>
          <w:sz w:val="24"/>
          <w:szCs w:val="24"/>
        </w:rPr>
        <w:tab/>
        <w:t>– Członek Komisji,</w:t>
      </w:r>
      <w:r>
        <w:rPr>
          <w:rFonts w:cs="Times New Roman"/>
          <w:sz w:val="24"/>
          <w:szCs w:val="24"/>
        </w:rPr>
        <w:t>……………………………………………………………………</w:t>
      </w:r>
    </w:p>
    <w:p w14:paraId="72C285AE" w14:textId="2B369BC7" w:rsidR="003E4A32" w:rsidRDefault="009800E9" w:rsidP="009800E9">
      <w:pPr>
        <w:rPr>
          <w:rFonts w:cs="Times New Roman"/>
          <w:sz w:val="24"/>
          <w:szCs w:val="24"/>
        </w:rPr>
      </w:pPr>
      <w:r w:rsidRPr="009800E9">
        <w:rPr>
          <w:rFonts w:cs="Times New Roman"/>
          <w:sz w:val="24"/>
          <w:szCs w:val="24"/>
        </w:rPr>
        <w:t>5)</w:t>
      </w:r>
      <w:r w:rsidRPr="009800E9">
        <w:rPr>
          <w:rFonts w:cs="Times New Roman"/>
          <w:sz w:val="24"/>
          <w:szCs w:val="24"/>
        </w:rPr>
        <w:tab/>
        <w:t>Hanna Stój</w:t>
      </w:r>
      <w:r w:rsidRPr="009800E9">
        <w:rPr>
          <w:rFonts w:cs="Times New Roman"/>
          <w:sz w:val="24"/>
          <w:szCs w:val="24"/>
        </w:rPr>
        <w:tab/>
      </w:r>
      <w:r w:rsidRPr="009800E9">
        <w:rPr>
          <w:rFonts w:cs="Times New Roman"/>
          <w:sz w:val="24"/>
          <w:szCs w:val="24"/>
        </w:rPr>
        <w:tab/>
      </w:r>
      <w:r w:rsidRPr="009800E9">
        <w:rPr>
          <w:rFonts w:cs="Times New Roman"/>
          <w:sz w:val="24"/>
          <w:szCs w:val="24"/>
        </w:rPr>
        <w:tab/>
        <w:t>– Członek Komisji</w:t>
      </w:r>
      <w:r>
        <w:rPr>
          <w:rFonts w:cs="Times New Roman"/>
          <w:sz w:val="24"/>
          <w:szCs w:val="24"/>
        </w:rPr>
        <w:t>…………………………………………………………………….</w:t>
      </w:r>
    </w:p>
    <w:p w14:paraId="0B65C843" w14:textId="77777777" w:rsidR="00225533" w:rsidRDefault="00225533" w:rsidP="003E4A32">
      <w:pPr>
        <w:jc w:val="center"/>
        <w:rPr>
          <w:rFonts w:cs="Times New Roman"/>
          <w:sz w:val="24"/>
          <w:szCs w:val="24"/>
        </w:rPr>
      </w:pPr>
    </w:p>
    <w:p w14:paraId="24E33402" w14:textId="77777777" w:rsidR="00225533" w:rsidRDefault="00225533" w:rsidP="003E4A32">
      <w:pPr>
        <w:jc w:val="center"/>
        <w:rPr>
          <w:rFonts w:cs="Times New Roman"/>
          <w:sz w:val="24"/>
          <w:szCs w:val="24"/>
        </w:rPr>
      </w:pPr>
    </w:p>
    <w:p w14:paraId="503F2694" w14:textId="77777777" w:rsidR="00225533" w:rsidRDefault="00225533" w:rsidP="003E4A32">
      <w:pPr>
        <w:jc w:val="center"/>
        <w:rPr>
          <w:rFonts w:cs="Times New Roman"/>
          <w:sz w:val="24"/>
          <w:szCs w:val="24"/>
        </w:rPr>
      </w:pPr>
    </w:p>
    <w:p w14:paraId="21B7D1EF" w14:textId="77777777" w:rsidR="00225533" w:rsidRDefault="00225533" w:rsidP="003E4A32">
      <w:pPr>
        <w:jc w:val="center"/>
        <w:rPr>
          <w:rFonts w:cs="Times New Roman"/>
          <w:sz w:val="24"/>
          <w:szCs w:val="24"/>
        </w:rPr>
      </w:pPr>
    </w:p>
    <w:p w14:paraId="23FD9352" w14:textId="77777777" w:rsidR="00225533" w:rsidRDefault="00225533" w:rsidP="003E4A32">
      <w:pPr>
        <w:jc w:val="center"/>
        <w:rPr>
          <w:rFonts w:cs="Times New Roman"/>
          <w:sz w:val="24"/>
          <w:szCs w:val="24"/>
        </w:rPr>
      </w:pPr>
    </w:p>
    <w:p w14:paraId="447FE4FD" w14:textId="77777777" w:rsidR="00AF2467" w:rsidRDefault="00AF2467" w:rsidP="003E4A32">
      <w:pPr>
        <w:jc w:val="center"/>
        <w:rPr>
          <w:rFonts w:cs="Times New Roman"/>
          <w:sz w:val="24"/>
          <w:szCs w:val="24"/>
        </w:rPr>
      </w:pPr>
    </w:p>
    <w:p w14:paraId="52096DEE" w14:textId="77777777" w:rsidR="00225533" w:rsidRDefault="00225533" w:rsidP="003E4A32">
      <w:pPr>
        <w:jc w:val="center"/>
        <w:rPr>
          <w:rFonts w:cs="Times New Roman"/>
          <w:sz w:val="24"/>
          <w:szCs w:val="24"/>
        </w:rPr>
      </w:pPr>
    </w:p>
    <w:p w14:paraId="7795BA91" w14:textId="77777777" w:rsidR="00D72EF9" w:rsidRPr="00FE53FC" w:rsidRDefault="00D72EF9" w:rsidP="00FE53FC">
      <w:pPr>
        <w:numPr>
          <w:ilvl w:val="0"/>
          <w:numId w:val="2"/>
        </w:numPr>
        <w:spacing w:after="0" w:line="240" w:lineRule="auto"/>
        <w:jc w:val="both"/>
        <w:rPr>
          <w:rFonts w:ascii="Calibri" w:eastAsia="Times New Roman" w:hAnsi="Calibri" w:cs="Calibri"/>
          <w:b/>
        </w:rPr>
      </w:pPr>
      <w:bookmarkStart w:id="1" w:name="bookmark1"/>
      <w:r w:rsidRPr="00FE53FC">
        <w:rPr>
          <w:rFonts w:ascii="Calibri" w:eastAsia="Times New Roman" w:hAnsi="Calibri" w:cs="Calibri"/>
          <w:b/>
        </w:rPr>
        <w:lastRenderedPageBreak/>
        <w:t>Informacja o Zamawiającym</w:t>
      </w:r>
    </w:p>
    <w:p w14:paraId="46233DF8" w14:textId="2A3482B1" w:rsidR="00D72EF9" w:rsidRPr="00FE53FC" w:rsidRDefault="00D72EF9" w:rsidP="00FE53FC">
      <w:pPr>
        <w:numPr>
          <w:ilvl w:val="1"/>
          <w:numId w:val="2"/>
        </w:numPr>
        <w:spacing w:after="0" w:line="240" w:lineRule="auto"/>
        <w:rPr>
          <w:rFonts w:ascii="Calibri" w:eastAsia="Times New Roman" w:hAnsi="Calibri" w:cs="Calibri"/>
        </w:rPr>
      </w:pPr>
      <w:r w:rsidRPr="00FE53FC">
        <w:rPr>
          <w:rFonts w:ascii="Calibri" w:eastAsia="Times New Roman" w:hAnsi="Calibri" w:cs="Calibri"/>
        </w:rPr>
        <w:t>Zamawiającym jest Ekoenergia Silesia S.A. , u</w:t>
      </w:r>
      <w:r w:rsidR="0036160E" w:rsidRPr="00FE53FC">
        <w:rPr>
          <w:rFonts w:ascii="Calibri" w:eastAsia="Times New Roman" w:hAnsi="Calibri" w:cs="Calibri"/>
        </w:rPr>
        <w:t>l. Żeliwna 38 , 40-599 Katowice.</w:t>
      </w:r>
    </w:p>
    <w:p w14:paraId="510D2AAF" w14:textId="3B8698A4" w:rsidR="00D72EF9" w:rsidRPr="00FE53FC" w:rsidRDefault="00D72EF9" w:rsidP="00FE53FC">
      <w:pPr>
        <w:numPr>
          <w:ilvl w:val="1"/>
          <w:numId w:val="2"/>
        </w:numPr>
        <w:spacing w:after="0" w:line="240" w:lineRule="auto"/>
        <w:jc w:val="both"/>
        <w:rPr>
          <w:rFonts w:ascii="Calibri" w:eastAsia="Times New Roman" w:hAnsi="Calibri" w:cs="Calibri"/>
        </w:rPr>
      </w:pPr>
      <w:r w:rsidRPr="00FE53FC">
        <w:rPr>
          <w:rFonts w:ascii="Calibri" w:eastAsia="Times New Roman" w:hAnsi="Calibri" w:cs="Calibri"/>
        </w:rPr>
        <w:t xml:space="preserve">Adres strony internetowej: </w:t>
      </w:r>
      <w:hyperlink r:id="rId8" w:history="1">
        <w:r w:rsidR="009354B3" w:rsidRPr="00FE53FC">
          <w:rPr>
            <w:rStyle w:val="Hipercze"/>
            <w:rFonts w:ascii="Calibri" w:eastAsia="Times New Roman" w:hAnsi="Calibri" w:cs="Calibri"/>
          </w:rPr>
          <w:t>http://www.ekoenergiasilesia.pl</w:t>
        </w:r>
      </w:hyperlink>
      <w:r w:rsidR="0036160E" w:rsidRPr="00FE53FC">
        <w:rPr>
          <w:rStyle w:val="Hipercze"/>
          <w:rFonts w:ascii="Calibri" w:eastAsia="Times New Roman" w:hAnsi="Calibri" w:cs="Calibri"/>
        </w:rPr>
        <w:t xml:space="preserve"> .</w:t>
      </w:r>
    </w:p>
    <w:p w14:paraId="012B6261" w14:textId="77777777" w:rsidR="00D72EF9" w:rsidRPr="00FE53FC" w:rsidRDefault="00D72EF9" w:rsidP="00FE53FC">
      <w:pPr>
        <w:spacing w:after="0" w:line="240" w:lineRule="auto"/>
        <w:jc w:val="both"/>
        <w:rPr>
          <w:rFonts w:ascii="Calibri" w:eastAsia="Times New Roman" w:hAnsi="Calibri" w:cs="Calibri"/>
        </w:rPr>
      </w:pPr>
    </w:p>
    <w:p w14:paraId="7869DECE" w14:textId="6A70195E" w:rsidR="00D72EF9" w:rsidRPr="00FE53FC" w:rsidRDefault="00D72EF9" w:rsidP="00FE53FC">
      <w:pPr>
        <w:numPr>
          <w:ilvl w:val="0"/>
          <w:numId w:val="2"/>
        </w:numPr>
        <w:spacing w:after="0" w:line="240" w:lineRule="auto"/>
        <w:jc w:val="both"/>
        <w:rPr>
          <w:rFonts w:ascii="Calibri" w:eastAsia="Times New Roman" w:hAnsi="Calibri" w:cs="Calibri"/>
        </w:rPr>
      </w:pPr>
      <w:r w:rsidRPr="00FE53FC">
        <w:rPr>
          <w:rFonts w:ascii="Calibri" w:eastAsia="Times New Roman" w:hAnsi="Calibri" w:cs="Calibri"/>
          <w:b/>
        </w:rPr>
        <w:t>Tryb udzieleni</w:t>
      </w:r>
      <w:r w:rsidR="00F95220">
        <w:rPr>
          <w:rFonts w:ascii="Calibri" w:eastAsia="Times New Roman" w:hAnsi="Calibri" w:cs="Calibri"/>
          <w:b/>
        </w:rPr>
        <w:t>a</w:t>
      </w:r>
      <w:r w:rsidRPr="00FE53FC">
        <w:rPr>
          <w:rFonts w:ascii="Calibri" w:eastAsia="Times New Roman" w:hAnsi="Calibri" w:cs="Calibri"/>
          <w:b/>
        </w:rPr>
        <w:t xml:space="preserve"> zamówienia</w:t>
      </w:r>
    </w:p>
    <w:p w14:paraId="10956E31" w14:textId="56655EAA" w:rsidR="00D72EF9" w:rsidRPr="00FE53FC" w:rsidRDefault="00D72EF9" w:rsidP="00FE53FC">
      <w:pPr>
        <w:numPr>
          <w:ilvl w:val="1"/>
          <w:numId w:val="2"/>
        </w:numPr>
        <w:spacing w:after="0" w:line="240" w:lineRule="auto"/>
        <w:ind w:left="442" w:hanging="442"/>
        <w:jc w:val="both"/>
        <w:rPr>
          <w:rFonts w:ascii="Calibri" w:eastAsia="Times New Roman" w:hAnsi="Calibri" w:cs="Calibri"/>
        </w:rPr>
      </w:pPr>
      <w:r w:rsidRPr="00FE53FC">
        <w:rPr>
          <w:rFonts w:ascii="Calibri" w:eastAsia="Times New Roman" w:hAnsi="Calibri" w:cs="Calibri"/>
        </w:rPr>
        <w:t>Przetarg nieograniczony</w:t>
      </w:r>
    </w:p>
    <w:bookmarkEnd w:id="1"/>
    <w:p w14:paraId="37334FA0" w14:textId="77777777" w:rsidR="009A1969" w:rsidRPr="00FE53FC" w:rsidRDefault="009A1969" w:rsidP="00FE53FC">
      <w:pPr>
        <w:spacing w:after="0" w:line="240" w:lineRule="auto"/>
        <w:ind w:left="360"/>
        <w:jc w:val="both"/>
        <w:rPr>
          <w:rFonts w:ascii="Calibri" w:eastAsia="Times New Roman" w:hAnsi="Calibri" w:cs="Calibri"/>
        </w:rPr>
      </w:pPr>
    </w:p>
    <w:p w14:paraId="46828252" w14:textId="77777777" w:rsidR="00DE48B6" w:rsidRPr="00FE53FC" w:rsidRDefault="00DE48B6" w:rsidP="00FE53FC">
      <w:pPr>
        <w:numPr>
          <w:ilvl w:val="0"/>
          <w:numId w:val="2"/>
        </w:numPr>
        <w:spacing w:after="0" w:line="240" w:lineRule="auto"/>
        <w:jc w:val="both"/>
        <w:rPr>
          <w:rFonts w:ascii="Calibri" w:eastAsia="Times New Roman" w:hAnsi="Calibri" w:cs="Calibri"/>
          <w:b/>
        </w:rPr>
      </w:pPr>
      <w:r w:rsidRPr="00FE53FC">
        <w:rPr>
          <w:rFonts w:ascii="Calibri" w:eastAsia="Times New Roman" w:hAnsi="Calibri" w:cs="Calibri"/>
          <w:b/>
        </w:rPr>
        <w:t>Opis przedmiotu zamówienia</w:t>
      </w:r>
    </w:p>
    <w:p w14:paraId="699D01F4" w14:textId="31C52C56" w:rsidR="001F6CCE" w:rsidRPr="00FE53FC" w:rsidRDefault="00DE48B6" w:rsidP="00FE53FC">
      <w:pPr>
        <w:numPr>
          <w:ilvl w:val="1"/>
          <w:numId w:val="2"/>
        </w:numPr>
        <w:spacing w:after="0" w:line="240" w:lineRule="auto"/>
        <w:jc w:val="both"/>
        <w:rPr>
          <w:rFonts w:cs="Times New Roman"/>
        </w:rPr>
      </w:pPr>
      <w:r w:rsidRPr="00FE53FC">
        <w:rPr>
          <w:rFonts w:cs="Times New Roman"/>
        </w:rPr>
        <w:t xml:space="preserve">Przedmiotem zamówienia </w:t>
      </w:r>
      <w:r w:rsidR="001F6CCE" w:rsidRPr="00FE53FC">
        <w:rPr>
          <w:rFonts w:cs="Times New Roman"/>
        </w:rPr>
        <w:t xml:space="preserve">jest dostawa energii elektrycznej do </w:t>
      </w:r>
      <w:r w:rsidR="0036160E" w:rsidRPr="00FE53FC">
        <w:rPr>
          <w:rFonts w:cs="Times New Roman"/>
        </w:rPr>
        <w:t xml:space="preserve">nieruchomości </w:t>
      </w:r>
      <w:r w:rsidR="001F6CCE" w:rsidRPr="00FE53FC">
        <w:rPr>
          <w:rFonts w:cs="Times New Roman"/>
        </w:rPr>
        <w:t>położone</w:t>
      </w:r>
      <w:r w:rsidR="0036160E" w:rsidRPr="00FE53FC">
        <w:rPr>
          <w:rFonts w:cs="Times New Roman"/>
        </w:rPr>
        <w:t xml:space="preserve">j </w:t>
      </w:r>
      <w:r w:rsidR="004703CB" w:rsidRPr="00FE53FC">
        <w:rPr>
          <w:rFonts w:cs="Times New Roman"/>
        </w:rPr>
        <w:t xml:space="preserve">w Katowicach </w:t>
      </w:r>
      <w:r w:rsidR="004703CB" w:rsidRPr="00FE53FC">
        <w:rPr>
          <w:rFonts w:cs="Times New Roman"/>
        </w:rPr>
        <w:br/>
      </w:r>
      <w:r w:rsidR="001F6CCE" w:rsidRPr="00FE53FC">
        <w:rPr>
          <w:rFonts w:cs="Times New Roman"/>
        </w:rPr>
        <w:t>przy ul. Żeliwnej 38 w Katowicach</w:t>
      </w:r>
      <w:r w:rsidR="0036160E" w:rsidRPr="00FE53FC">
        <w:rPr>
          <w:rFonts w:cs="Times New Roman"/>
        </w:rPr>
        <w:t xml:space="preserve"> </w:t>
      </w:r>
      <w:r w:rsidR="004703CB" w:rsidRPr="00FE53FC">
        <w:rPr>
          <w:rFonts w:cs="Times New Roman"/>
        </w:rPr>
        <w:t xml:space="preserve">zasilanych ze stacji transformatorowych K1030, KY105 </w:t>
      </w:r>
      <w:r w:rsidR="0036160E" w:rsidRPr="00FE53FC">
        <w:rPr>
          <w:rFonts w:cs="Times New Roman"/>
        </w:rPr>
        <w:t xml:space="preserve">oraz </w:t>
      </w:r>
      <w:r w:rsidR="004703CB" w:rsidRPr="00FE53FC">
        <w:rPr>
          <w:rFonts w:cs="Times New Roman"/>
        </w:rPr>
        <w:t xml:space="preserve">do nieruchomości położonej w Goczałkowicach  - </w:t>
      </w:r>
      <w:r w:rsidR="0036160E" w:rsidRPr="00FE53FC">
        <w:rPr>
          <w:rFonts w:cs="Times New Roman"/>
        </w:rPr>
        <w:t>Zdrój przy ul. Jeziornej 86</w:t>
      </w:r>
      <w:r w:rsidR="001F6CCE" w:rsidRPr="00FE53FC">
        <w:rPr>
          <w:rFonts w:cs="Times New Roman"/>
        </w:rPr>
        <w:t>.</w:t>
      </w:r>
    </w:p>
    <w:p w14:paraId="2F61258F" w14:textId="7FAEA884" w:rsidR="001F6CCE" w:rsidRPr="00FE53FC" w:rsidRDefault="001F6CCE" w:rsidP="00FE53FC">
      <w:pPr>
        <w:numPr>
          <w:ilvl w:val="1"/>
          <w:numId w:val="2"/>
        </w:numPr>
        <w:spacing w:after="0" w:line="240" w:lineRule="auto"/>
        <w:jc w:val="both"/>
        <w:rPr>
          <w:rFonts w:cs="Times New Roman"/>
        </w:rPr>
      </w:pPr>
      <w:r w:rsidRPr="00FE53FC">
        <w:rPr>
          <w:rFonts w:cs="Times New Roman"/>
        </w:rPr>
        <w:t>Nazwa i kod wg Wspólnego Słownika Zamówień (CPV): 09300000-2 - energia elektryczna, cieplna, słoneczna i jądrowa</w:t>
      </w:r>
      <w:r w:rsidR="0036160E" w:rsidRPr="00FE53FC">
        <w:rPr>
          <w:rFonts w:cs="Times New Roman"/>
        </w:rPr>
        <w:t>.</w:t>
      </w:r>
    </w:p>
    <w:p w14:paraId="6015F594" w14:textId="5C03B53A" w:rsidR="001F6CCE" w:rsidRPr="00FE53FC" w:rsidRDefault="001F6CCE" w:rsidP="00FE53FC">
      <w:pPr>
        <w:numPr>
          <w:ilvl w:val="1"/>
          <w:numId w:val="2"/>
        </w:numPr>
        <w:spacing w:after="0" w:line="240" w:lineRule="auto"/>
        <w:jc w:val="both"/>
        <w:rPr>
          <w:rFonts w:cs="Times New Roman"/>
        </w:rPr>
      </w:pPr>
      <w:r w:rsidRPr="00FE53FC">
        <w:rPr>
          <w:rFonts w:cs="Times New Roman"/>
        </w:rPr>
        <w:t xml:space="preserve">Szczegółowy opis przedmiotu zamówienia określa załącznik </w:t>
      </w:r>
      <w:r w:rsidR="00263AA6">
        <w:rPr>
          <w:rFonts w:cs="Times New Roman"/>
        </w:rPr>
        <w:t>2</w:t>
      </w:r>
      <w:r w:rsidRPr="00FE53FC">
        <w:rPr>
          <w:rFonts w:cs="Times New Roman"/>
        </w:rPr>
        <w:t xml:space="preserve"> do SIWZ.</w:t>
      </w:r>
    </w:p>
    <w:p w14:paraId="5F7B3E37" w14:textId="3641186F" w:rsidR="00393F9A" w:rsidRPr="00FE53FC" w:rsidRDefault="006073BA" w:rsidP="00FE53FC">
      <w:pPr>
        <w:numPr>
          <w:ilvl w:val="1"/>
          <w:numId w:val="2"/>
        </w:numPr>
        <w:spacing w:after="0" w:line="240" w:lineRule="auto"/>
        <w:jc w:val="both"/>
        <w:rPr>
          <w:rFonts w:cs="Times New Roman"/>
        </w:rPr>
      </w:pPr>
      <w:r w:rsidRPr="00FE53FC">
        <w:rPr>
          <w:rFonts w:cs="Times New Roman"/>
        </w:rPr>
        <w:t>Umożliwia się w</w:t>
      </w:r>
      <w:r w:rsidR="001F6CCE" w:rsidRPr="00FE53FC">
        <w:rPr>
          <w:rFonts w:cs="Times New Roman"/>
        </w:rPr>
        <w:t xml:space="preserve">ykonawcy wykonanie </w:t>
      </w:r>
      <w:r w:rsidR="0036160E" w:rsidRPr="00FE53FC">
        <w:rPr>
          <w:rFonts w:cs="Times New Roman"/>
        </w:rPr>
        <w:t xml:space="preserve">oględzin </w:t>
      </w:r>
      <w:r w:rsidR="001F6CCE" w:rsidRPr="00FE53FC">
        <w:rPr>
          <w:rFonts w:cs="Times New Roman"/>
        </w:rPr>
        <w:t>miejsca świadczenia dostaw, w celu pozyskania wszelkich danych mogących być przydatnymi do przygotowania oferty oraz realizacji i rozliczenia przedmiotu umowy. Koszt d</w:t>
      </w:r>
      <w:r w:rsidR="00393F9A" w:rsidRPr="00FE53FC">
        <w:rPr>
          <w:rFonts w:cs="Times New Roman"/>
        </w:rPr>
        <w:t xml:space="preserve">okonania </w:t>
      </w:r>
      <w:r w:rsidR="0036160E" w:rsidRPr="00FE53FC">
        <w:rPr>
          <w:rFonts w:cs="Times New Roman"/>
        </w:rPr>
        <w:t xml:space="preserve">oględzin </w:t>
      </w:r>
      <w:r w:rsidR="00393F9A" w:rsidRPr="00FE53FC">
        <w:rPr>
          <w:rFonts w:cs="Times New Roman"/>
        </w:rPr>
        <w:t>ponosi w</w:t>
      </w:r>
      <w:r w:rsidR="001F6CCE" w:rsidRPr="00FE53FC">
        <w:rPr>
          <w:rFonts w:cs="Times New Roman"/>
        </w:rPr>
        <w:t>ykonawca.</w:t>
      </w:r>
    </w:p>
    <w:p w14:paraId="74AFFF79" w14:textId="3F886891" w:rsidR="00C86662" w:rsidRPr="00FE53FC" w:rsidRDefault="001F6CCE" w:rsidP="00FE53FC">
      <w:pPr>
        <w:numPr>
          <w:ilvl w:val="1"/>
          <w:numId w:val="2"/>
        </w:numPr>
        <w:spacing w:after="0" w:line="240" w:lineRule="auto"/>
        <w:jc w:val="both"/>
        <w:rPr>
          <w:rFonts w:cs="Times New Roman"/>
        </w:rPr>
      </w:pPr>
      <w:r w:rsidRPr="00FE53FC">
        <w:rPr>
          <w:rFonts w:cs="Times New Roman"/>
        </w:rPr>
        <w:t xml:space="preserve">Usługi dystrybucyjne, nie są objęte przedmiotem niniejszego zamówienia. Usługi dystrybucyjne (OSD) do </w:t>
      </w:r>
      <w:r w:rsidR="0036160E" w:rsidRPr="00FE53FC">
        <w:rPr>
          <w:rFonts w:cs="Times New Roman"/>
        </w:rPr>
        <w:t xml:space="preserve">nieruchomości </w:t>
      </w:r>
      <w:r w:rsidR="004E22B3" w:rsidRPr="00FE53FC">
        <w:rPr>
          <w:rFonts w:cs="Times New Roman"/>
        </w:rPr>
        <w:t>wykazan</w:t>
      </w:r>
      <w:r w:rsidR="0036160E" w:rsidRPr="00FE53FC">
        <w:rPr>
          <w:rFonts w:cs="Times New Roman"/>
        </w:rPr>
        <w:t xml:space="preserve">ych </w:t>
      </w:r>
      <w:r w:rsidRPr="00FE53FC">
        <w:rPr>
          <w:rFonts w:cs="Times New Roman"/>
        </w:rPr>
        <w:t xml:space="preserve">w załączniku nr 2 do SIWZ, świadczy </w:t>
      </w:r>
      <w:r w:rsidR="00FF495A" w:rsidRPr="00FE53FC">
        <w:rPr>
          <w:rFonts w:cs="Times New Roman"/>
        </w:rPr>
        <w:t>Tauron Dystrybucja S.A. Oddział w Gliwicach</w:t>
      </w:r>
      <w:r w:rsidR="0036160E" w:rsidRPr="00FE53FC">
        <w:rPr>
          <w:rFonts w:cs="Times New Roman"/>
        </w:rPr>
        <w:t>.</w:t>
      </w:r>
    </w:p>
    <w:p w14:paraId="685F965F" w14:textId="70B73B04" w:rsidR="001F6CCE" w:rsidRPr="00FE53FC" w:rsidRDefault="001F6CCE" w:rsidP="00FE53FC">
      <w:pPr>
        <w:numPr>
          <w:ilvl w:val="1"/>
          <w:numId w:val="2"/>
        </w:numPr>
        <w:spacing w:after="0" w:line="240" w:lineRule="auto"/>
        <w:jc w:val="both"/>
        <w:rPr>
          <w:rFonts w:cs="Times New Roman"/>
        </w:rPr>
      </w:pPr>
      <w:r w:rsidRPr="00FE53FC">
        <w:rPr>
          <w:rFonts w:cs="Times New Roman"/>
        </w:rPr>
        <w:t xml:space="preserve">Wybrany </w:t>
      </w:r>
      <w:r w:rsidR="004E22B3" w:rsidRPr="00FE53FC">
        <w:rPr>
          <w:rFonts w:cs="Times New Roman"/>
        </w:rPr>
        <w:t>Wykonawca jest zobowiązany do powiadomienia operatora sieci dystrybucyjnej o zawarciu umowy sprzedaży w terminie umożliwiającym rozpoczęcie sprzedaży od dnia 01.</w:t>
      </w:r>
      <w:r w:rsidR="0036160E" w:rsidRPr="00FE53FC">
        <w:rPr>
          <w:rFonts w:cs="Times New Roman"/>
        </w:rPr>
        <w:t>01</w:t>
      </w:r>
      <w:r w:rsidR="004E22B3" w:rsidRPr="00FE53FC">
        <w:rPr>
          <w:rFonts w:cs="Times New Roman"/>
        </w:rPr>
        <w:t>.201</w:t>
      </w:r>
      <w:r w:rsidR="00F95220">
        <w:rPr>
          <w:rFonts w:cs="Times New Roman"/>
        </w:rPr>
        <w:t>8</w:t>
      </w:r>
      <w:r w:rsidR="004E22B3" w:rsidRPr="00FE53FC">
        <w:rPr>
          <w:rFonts w:cs="Times New Roman"/>
        </w:rPr>
        <w:t xml:space="preserve"> r.</w:t>
      </w:r>
    </w:p>
    <w:p w14:paraId="67A67097" w14:textId="77777777" w:rsidR="004B0C87" w:rsidRPr="00FE53FC" w:rsidRDefault="004B0C87" w:rsidP="00FE53FC">
      <w:pPr>
        <w:pStyle w:val="Bezodstpw"/>
        <w:jc w:val="both"/>
        <w:rPr>
          <w:rFonts w:cs="Times New Roman"/>
        </w:rPr>
      </w:pPr>
    </w:p>
    <w:p w14:paraId="773A3495" w14:textId="77777777" w:rsidR="00B56AD0" w:rsidRPr="00FE53FC" w:rsidRDefault="00B56AD0" w:rsidP="00FE53FC">
      <w:pPr>
        <w:numPr>
          <w:ilvl w:val="0"/>
          <w:numId w:val="2"/>
        </w:numPr>
        <w:spacing w:after="0" w:line="240" w:lineRule="auto"/>
        <w:jc w:val="both"/>
        <w:rPr>
          <w:rFonts w:ascii="Calibri" w:eastAsia="Times New Roman" w:hAnsi="Calibri" w:cs="Calibri"/>
          <w:b/>
          <w:u w:val="single"/>
        </w:rPr>
      </w:pPr>
      <w:r w:rsidRPr="00FE53FC">
        <w:rPr>
          <w:rFonts w:ascii="Calibri" w:eastAsia="Times New Roman" w:hAnsi="Calibri" w:cs="Calibri"/>
          <w:b/>
        </w:rPr>
        <w:t xml:space="preserve">Oferty częściowe, umowa ramowa, aukcja elektroniczna </w:t>
      </w:r>
    </w:p>
    <w:p w14:paraId="0F002F45" w14:textId="77777777" w:rsidR="00B56AD0" w:rsidRPr="00B46084" w:rsidRDefault="00B56AD0" w:rsidP="00FE53FC">
      <w:pPr>
        <w:numPr>
          <w:ilvl w:val="1"/>
          <w:numId w:val="2"/>
        </w:numPr>
        <w:spacing w:after="0" w:line="240" w:lineRule="auto"/>
        <w:ind w:left="442" w:hanging="442"/>
        <w:jc w:val="both"/>
        <w:rPr>
          <w:rFonts w:ascii="Calibri" w:eastAsia="Times New Roman" w:hAnsi="Calibri" w:cs="Calibri"/>
        </w:rPr>
      </w:pPr>
      <w:r w:rsidRPr="00B46084">
        <w:rPr>
          <w:rFonts w:ascii="Calibri" w:eastAsia="Times New Roman" w:hAnsi="Calibri" w:cs="Calibri"/>
        </w:rPr>
        <w:t>Zamawiający nie dopuszcza składania ofert częściowych.</w:t>
      </w:r>
    </w:p>
    <w:p w14:paraId="7B0CAF3A" w14:textId="77777777" w:rsidR="0014417B" w:rsidRPr="00FE53FC" w:rsidRDefault="0014417B" w:rsidP="00FE53FC">
      <w:pPr>
        <w:spacing w:after="0" w:line="240" w:lineRule="auto"/>
        <w:ind w:left="442"/>
        <w:jc w:val="both"/>
        <w:rPr>
          <w:rFonts w:ascii="Calibri" w:eastAsia="Times New Roman" w:hAnsi="Calibri" w:cs="Calibri"/>
          <w:highlight w:val="yellow"/>
        </w:rPr>
      </w:pPr>
    </w:p>
    <w:p w14:paraId="07DF53DA" w14:textId="77777777" w:rsidR="00B56AD0" w:rsidRPr="00FE53FC" w:rsidRDefault="00B56AD0" w:rsidP="00FE53FC">
      <w:pPr>
        <w:numPr>
          <w:ilvl w:val="0"/>
          <w:numId w:val="2"/>
        </w:numPr>
        <w:spacing w:after="0" w:line="240" w:lineRule="auto"/>
        <w:jc w:val="both"/>
        <w:rPr>
          <w:rFonts w:ascii="Calibri" w:eastAsia="Times New Roman" w:hAnsi="Calibri" w:cs="Calibri"/>
          <w:b/>
        </w:rPr>
      </w:pPr>
      <w:r w:rsidRPr="00FE53FC">
        <w:rPr>
          <w:rFonts w:ascii="Calibri" w:eastAsia="Times New Roman" w:hAnsi="Calibri" w:cs="Calibri"/>
        </w:rPr>
        <w:t xml:space="preserve"> </w:t>
      </w:r>
      <w:r w:rsidRPr="00FE53FC">
        <w:rPr>
          <w:rFonts w:ascii="Calibri" w:eastAsia="Times New Roman" w:hAnsi="Calibri" w:cs="Calibri"/>
          <w:b/>
        </w:rPr>
        <w:t>Zamówienia uzupełniające</w:t>
      </w:r>
    </w:p>
    <w:p w14:paraId="5A55FDA7" w14:textId="3EB1CCC8" w:rsidR="0051291C" w:rsidRDefault="00B56AD0" w:rsidP="00263AA6">
      <w:pPr>
        <w:numPr>
          <w:ilvl w:val="1"/>
          <w:numId w:val="2"/>
        </w:numPr>
        <w:spacing w:after="0" w:line="240" w:lineRule="auto"/>
        <w:ind w:left="442" w:hanging="442"/>
        <w:jc w:val="both"/>
        <w:rPr>
          <w:rFonts w:ascii="Calibri" w:eastAsia="Times New Roman" w:hAnsi="Calibri" w:cs="Calibri"/>
        </w:rPr>
      </w:pPr>
      <w:r w:rsidRPr="00263AA6">
        <w:rPr>
          <w:rFonts w:ascii="Calibri" w:eastAsia="Times New Roman" w:hAnsi="Calibri" w:cs="Calibri"/>
        </w:rPr>
        <w:t xml:space="preserve">Zamawiający </w:t>
      </w:r>
      <w:r w:rsidR="00935663" w:rsidRPr="00263AA6">
        <w:rPr>
          <w:rFonts w:ascii="Calibri" w:eastAsia="Times New Roman" w:hAnsi="Calibri" w:cs="Calibri"/>
        </w:rPr>
        <w:t xml:space="preserve">nie </w:t>
      </w:r>
      <w:r w:rsidRPr="00263AA6">
        <w:rPr>
          <w:rFonts w:ascii="Calibri" w:eastAsia="Times New Roman" w:hAnsi="Calibri" w:cs="Calibri"/>
        </w:rPr>
        <w:t>przewiduje udzieleni</w:t>
      </w:r>
      <w:r w:rsidR="00F95220">
        <w:rPr>
          <w:rFonts w:ascii="Calibri" w:eastAsia="Times New Roman" w:hAnsi="Calibri" w:cs="Calibri"/>
        </w:rPr>
        <w:t>a</w:t>
      </w:r>
      <w:r w:rsidRPr="00263AA6">
        <w:rPr>
          <w:rFonts w:ascii="Calibri" w:eastAsia="Times New Roman" w:hAnsi="Calibri" w:cs="Calibri"/>
        </w:rPr>
        <w:t xml:space="preserve"> zamówień uzupełniających </w:t>
      </w:r>
    </w:p>
    <w:p w14:paraId="30671CB9" w14:textId="77777777" w:rsidR="00263AA6" w:rsidRPr="00263AA6" w:rsidRDefault="00263AA6" w:rsidP="00263AA6">
      <w:pPr>
        <w:spacing w:after="0" w:line="240" w:lineRule="auto"/>
        <w:ind w:left="442"/>
        <w:jc w:val="both"/>
        <w:rPr>
          <w:rFonts w:ascii="Calibri" w:eastAsia="Times New Roman" w:hAnsi="Calibri" w:cs="Calibri"/>
        </w:rPr>
      </w:pPr>
    </w:p>
    <w:p w14:paraId="6997CBFD" w14:textId="77777777" w:rsidR="00496A66" w:rsidRPr="00FE53FC" w:rsidRDefault="00496A66" w:rsidP="00FE53FC">
      <w:pPr>
        <w:numPr>
          <w:ilvl w:val="0"/>
          <w:numId w:val="2"/>
        </w:numPr>
        <w:spacing w:after="0" w:line="240" w:lineRule="auto"/>
        <w:jc w:val="both"/>
        <w:rPr>
          <w:rFonts w:ascii="Calibri" w:eastAsia="Times New Roman" w:hAnsi="Calibri" w:cs="Calibri"/>
          <w:b/>
        </w:rPr>
      </w:pPr>
      <w:r w:rsidRPr="00FE53FC">
        <w:rPr>
          <w:rFonts w:ascii="Calibri" w:eastAsia="Times New Roman" w:hAnsi="Calibri" w:cs="Calibri"/>
          <w:b/>
        </w:rPr>
        <w:t xml:space="preserve">Informacja o ofercie wariantowej </w:t>
      </w:r>
    </w:p>
    <w:p w14:paraId="7F79A630" w14:textId="77777777" w:rsidR="00496A66" w:rsidRPr="00FE53FC" w:rsidRDefault="00496A66" w:rsidP="00FE53FC">
      <w:pPr>
        <w:numPr>
          <w:ilvl w:val="1"/>
          <w:numId w:val="2"/>
        </w:numPr>
        <w:spacing w:after="0" w:line="240" w:lineRule="auto"/>
        <w:ind w:left="442" w:hanging="442"/>
        <w:jc w:val="both"/>
        <w:rPr>
          <w:rFonts w:ascii="Calibri" w:eastAsia="Times New Roman" w:hAnsi="Calibri" w:cs="Calibri"/>
        </w:rPr>
      </w:pPr>
      <w:r w:rsidRPr="00FE53FC">
        <w:rPr>
          <w:rFonts w:ascii="Calibri" w:eastAsia="Times New Roman" w:hAnsi="Calibri" w:cs="Calibri"/>
        </w:rPr>
        <w:t>Zamawiający nie dopuszcza składania ofert wariantowych.</w:t>
      </w:r>
    </w:p>
    <w:p w14:paraId="78E9743F" w14:textId="77777777" w:rsidR="003E4A32" w:rsidRPr="00FE53FC" w:rsidRDefault="003E4A32" w:rsidP="00FE53FC">
      <w:pPr>
        <w:pStyle w:val="Bezodstpw"/>
        <w:ind w:left="851"/>
        <w:jc w:val="both"/>
        <w:rPr>
          <w:rFonts w:cs="Times New Roman"/>
        </w:rPr>
      </w:pPr>
    </w:p>
    <w:p w14:paraId="2F1D9BFC" w14:textId="77777777" w:rsidR="00266425" w:rsidRPr="00FE53FC" w:rsidRDefault="00266425" w:rsidP="00FE53FC">
      <w:pPr>
        <w:numPr>
          <w:ilvl w:val="0"/>
          <w:numId w:val="2"/>
        </w:numPr>
        <w:spacing w:after="0" w:line="240" w:lineRule="auto"/>
        <w:jc w:val="both"/>
        <w:rPr>
          <w:rFonts w:ascii="Calibri" w:eastAsia="Times New Roman" w:hAnsi="Calibri" w:cs="Calibri"/>
          <w:b/>
        </w:rPr>
      </w:pPr>
      <w:r w:rsidRPr="00FE53FC">
        <w:rPr>
          <w:rFonts w:ascii="Calibri" w:eastAsia="Times New Roman" w:hAnsi="Calibri" w:cs="Calibri"/>
          <w:b/>
        </w:rPr>
        <w:t>Termin realizacji zamówienia</w:t>
      </w:r>
    </w:p>
    <w:p w14:paraId="1DF5D935" w14:textId="2360ED6F" w:rsidR="00266425" w:rsidRPr="00FE53FC" w:rsidRDefault="00266425" w:rsidP="00FE53FC">
      <w:pPr>
        <w:numPr>
          <w:ilvl w:val="1"/>
          <w:numId w:val="2"/>
        </w:numPr>
        <w:spacing w:after="0" w:line="240" w:lineRule="auto"/>
        <w:jc w:val="both"/>
        <w:rPr>
          <w:rFonts w:ascii="Calibri" w:eastAsia="Times New Roman" w:hAnsi="Calibri" w:cs="Calibri"/>
          <w:b/>
        </w:rPr>
      </w:pPr>
      <w:r w:rsidRPr="00FE53FC">
        <w:rPr>
          <w:rFonts w:ascii="Calibri" w:eastAsia="Times New Roman" w:hAnsi="Calibri" w:cs="Calibri"/>
        </w:rPr>
        <w:t xml:space="preserve">Termin </w:t>
      </w:r>
      <w:r w:rsidR="0099020F" w:rsidRPr="00FE53FC">
        <w:rPr>
          <w:rFonts w:cs="Times New Roman"/>
        </w:rPr>
        <w:t xml:space="preserve">realizacji przedmiotu zamówienia: </w:t>
      </w:r>
      <w:r w:rsidR="0099020F" w:rsidRPr="00FE53FC">
        <w:rPr>
          <w:rFonts w:cs="Times New Roman"/>
          <w:b/>
        </w:rPr>
        <w:t xml:space="preserve">od dnia </w:t>
      </w:r>
      <w:r w:rsidR="00522759" w:rsidRPr="00FE53FC">
        <w:rPr>
          <w:rFonts w:cs="Times New Roman"/>
          <w:b/>
        </w:rPr>
        <w:t>0</w:t>
      </w:r>
      <w:r w:rsidR="00935663" w:rsidRPr="00FE53FC">
        <w:rPr>
          <w:rFonts w:cs="Times New Roman"/>
          <w:b/>
        </w:rPr>
        <w:t>1</w:t>
      </w:r>
      <w:r w:rsidR="00522759" w:rsidRPr="00FE53FC">
        <w:rPr>
          <w:rFonts w:cs="Times New Roman"/>
          <w:b/>
        </w:rPr>
        <w:t>.0</w:t>
      </w:r>
      <w:r w:rsidR="0036160E" w:rsidRPr="00FE53FC">
        <w:rPr>
          <w:rFonts w:cs="Times New Roman"/>
          <w:b/>
        </w:rPr>
        <w:t>1</w:t>
      </w:r>
      <w:r w:rsidR="00522759" w:rsidRPr="00FE53FC">
        <w:rPr>
          <w:rFonts w:cs="Times New Roman"/>
          <w:b/>
        </w:rPr>
        <w:t>.</w:t>
      </w:r>
      <w:r w:rsidR="0099020F" w:rsidRPr="00FE53FC">
        <w:rPr>
          <w:rFonts w:cs="Times New Roman"/>
          <w:b/>
        </w:rPr>
        <w:t>201</w:t>
      </w:r>
      <w:r w:rsidR="0031100A">
        <w:rPr>
          <w:rFonts w:cs="Times New Roman"/>
          <w:b/>
        </w:rPr>
        <w:t>8</w:t>
      </w:r>
      <w:r w:rsidR="0099020F" w:rsidRPr="00FE53FC">
        <w:rPr>
          <w:rFonts w:cs="Times New Roman"/>
          <w:b/>
        </w:rPr>
        <w:t xml:space="preserve"> r. do dnia </w:t>
      </w:r>
      <w:r w:rsidR="00935663" w:rsidRPr="00FE53FC">
        <w:rPr>
          <w:rFonts w:cs="Times New Roman"/>
          <w:b/>
        </w:rPr>
        <w:t>31</w:t>
      </w:r>
      <w:r w:rsidR="00494D19" w:rsidRPr="00FE53FC">
        <w:rPr>
          <w:rFonts w:cs="Times New Roman"/>
          <w:b/>
        </w:rPr>
        <w:t>.</w:t>
      </w:r>
      <w:r w:rsidR="00935663" w:rsidRPr="00FE53FC">
        <w:rPr>
          <w:rFonts w:cs="Times New Roman"/>
          <w:b/>
        </w:rPr>
        <w:t>1</w:t>
      </w:r>
      <w:r w:rsidR="00494D19" w:rsidRPr="00FE53FC">
        <w:rPr>
          <w:rFonts w:cs="Times New Roman"/>
          <w:b/>
        </w:rPr>
        <w:t>2.</w:t>
      </w:r>
      <w:r w:rsidR="0099020F" w:rsidRPr="00FE53FC">
        <w:rPr>
          <w:rFonts w:cs="Times New Roman"/>
          <w:b/>
        </w:rPr>
        <w:t>201</w:t>
      </w:r>
      <w:r w:rsidR="0031100A">
        <w:rPr>
          <w:rFonts w:cs="Times New Roman"/>
          <w:b/>
        </w:rPr>
        <w:t>8</w:t>
      </w:r>
      <w:r w:rsidR="0099020F" w:rsidRPr="00FE53FC">
        <w:rPr>
          <w:rFonts w:cs="Times New Roman"/>
          <w:b/>
        </w:rPr>
        <w:t xml:space="preserve"> r.</w:t>
      </w:r>
    </w:p>
    <w:p w14:paraId="40B28585" w14:textId="77777777" w:rsidR="00FD61F9" w:rsidRPr="00FE53FC" w:rsidRDefault="00FD61F9" w:rsidP="00FE53FC">
      <w:pPr>
        <w:pStyle w:val="Bezodstpw"/>
        <w:jc w:val="both"/>
        <w:rPr>
          <w:rFonts w:cs="Times New Roman"/>
        </w:rPr>
      </w:pPr>
    </w:p>
    <w:p w14:paraId="11150891" w14:textId="77777777" w:rsidR="0079716B" w:rsidRPr="00FE53FC" w:rsidRDefault="0079716B" w:rsidP="00FE53FC">
      <w:pPr>
        <w:numPr>
          <w:ilvl w:val="0"/>
          <w:numId w:val="2"/>
        </w:numPr>
        <w:spacing w:after="0" w:line="240" w:lineRule="auto"/>
        <w:jc w:val="both"/>
        <w:rPr>
          <w:rFonts w:ascii="Calibri" w:eastAsia="Times New Roman" w:hAnsi="Calibri" w:cs="Calibri"/>
          <w:b/>
        </w:rPr>
      </w:pPr>
      <w:r w:rsidRPr="00FE53FC">
        <w:rPr>
          <w:rFonts w:ascii="Calibri" w:eastAsia="Times New Roman" w:hAnsi="Calibri" w:cs="Calibri"/>
          <w:b/>
        </w:rPr>
        <w:t xml:space="preserve">Warunki udziału w postępowaniu, opis sposobu dokonywania oceny spełniania warunków  </w:t>
      </w:r>
    </w:p>
    <w:p w14:paraId="6EF66F06" w14:textId="77777777" w:rsidR="0079716B" w:rsidRPr="00FE53FC" w:rsidRDefault="0079716B" w:rsidP="00FE53FC">
      <w:pPr>
        <w:numPr>
          <w:ilvl w:val="1"/>
          <w:numId w:val="2"/>
        </w:numPr>
        <w:spacing w:after="0" w:line="240" w:lineRule="auto"/>
        <w:ind w:left="426" w:hanging="426"/>
        <w:jc w:val="both"/>
        <w:rPr>
          <w:rFonts w:ascii="Calibri" w:eastAsia="Times New Roman" w:hAnsi="Calibri" w:cs="Calibri"/>
        </w:rPr>
      </w:pPr>
      <w:r w:rsidRPr="00FE53FC">
        <w:rPr>
          <w:rFonts w:ascii="Calibri" w:eastAsia="Times New Roman" w:hAnsi="Calibri" w:cs="Calibri"/>
          <w:u w:val="single"/>
        </w:rPr>
        <w:t>O zamówienie mogą się ubiegać wykonawcy, którzy spełniają warunki dotyczące</w:t>
      </w:r>
      <w:r w:rsidRPr="00FE53FC">
        <w:rPr>
          <w:rFonts w:ascii="Calibri" w:eastAsia="Times New Roman" w:hAnsi="Calibri" w:cs="Calibri"/>
        </w:rPr>
        <w:t>:</w:t>
      </w:r>
      <w:r w:rsidRPr="00FE53FC">
        <w:rPr>
          <w:rFonts w:ascii="Calibri" w:eastAsia="Times New Roman" w:hAnsi="Calibri" w:cs="Calibri"/>
          <w:u w:val="single"/>
        </w:rPr>
        <w:t xml:space="preserve"> </w:t>
      </w:r>
    </w:p>
    <w:p w14:paraId="05FD395C" w14:textId="40832907" w:rsidR="00FF154F" w:rsidRPr="00FE53FC" w:rsidRDefault="0079716B" w:rsidP="00FE53FC">
      <w:pPr>
        <w:numPr>
          <w:ilvl w:val="2"/>
          <w:numId w:val="2"/>
        </w:numPr>
        <w:spacing w:after="0" w:line="240" w:lineRule="auto"/>
        <w:ind w:left="993" w:hanging="567"/>
        <w:jc w:val="both"/>
        <w:rPr>
          <w:rFonts w:ascii="Calibri" w:eastAsia="Times New Roman" w:hAnsi="Calibri" w:cs="Calibri"/>
        </w:rPr>
      </w:pPr>
      <w:r w:rsidRPr="00FE53FC">
        <w:rPr>
          <w:rFonts w:ascii="Calibri" w:eastAsia="Times New Roman" w:hAnsi="Calibri" w:cs="Calibri"/>
        </w:rPr>
        <w:t>posiadania uprawnień do wykonywania określonej działalności lub czynności, jeżeli przepisy prawa nakł</w:t>
      </w:r>
      <w:r w:rsidR="002D4E0D" w:rsidRPr="00FE53FC">
        <w:rPr>
          <w:rFonts w:ascii="Calibri" w:eastAsia="Times New Roman" w:hAnsi="Calibri" w:cs="Calibri"/>
        </w:rPr>
        <w:t xml:space="preserve">adają obowiązek ich posiadania, </w:t>
      </w:r>
      <w:r w:rsidR="009E5081" w:rsidRPr="00FE53FC">
        <w:rPr>
          <w:rFonts w:ascii="Calibri" w:hAnsi="Calibri" w:cs="Calibri"/>
        </w:rPr>
        <w:t xml:space="preserve">tj. </w:t>
      </w:r>
      <w:r w:rsidR="009E5081" w:rsidRPr="00FE53FC">
        <w:rPr>
          <w:rFonts w:ascii="Calibri" w:hAnsi="Calibri" w:cs="Calibri"/>
          <w:b/>
          <w:i/>
        </w:rPr>
        <w:t>posiadają aktualną</w:t>
      </w:r>
      <w:r w:rsidR="0031100A">
        <w:rPr>
          <w:rFonts w:ascii="Calibri" w:hAnsi="Calibri" w:cs="Calibri"/>
          <w:b/>
          <w:i/>
        </w:rPr>
        <w:t xml:space="preserve"> do 31.12.2018 roku</w:t>
      </w:r>
      <w:r w:rsidR="009E5081" w:rsidRPr="00FE53FC">
        <w:rPr>
          <w:rFonts w:ascii="Calibri" w:hAnsi="Calibri" w:cs="Calibri"/>
          <w:b/>
          <w:i/>
        </w:rPr>
        <w:t xml:space="preserve"> koncesję na prowadzenie działalności</w:t>
      </w:r>
      <w:r w:rsidR="00B46084">
        <w:rPr>
          <w:rFonts w:ascii="Calibri" w:hAnsi="Calibri" w:cs="Calibri"/>
          <w:b/>
          <w:i/>
        </w:rPr>
        <w:t xml:space="preserve"> gospodarczej </w:t>
      </w:r>
      <w:r w:rsidR="009E5081" w:rsidRPr="00FE53FC">
        <w:rPr>
          <w:rFonts w:ascii="Calibri" w:hAnsi="Calibri" w:cs="Calibri"/>
          <w:b/>
          <w:i/>
        </w:rPr>
        <w:t>w zakresie obrotu energią elektryczną, wydaną przez Prezesa Urzędu Regulacji Energetyki,</w:t>
      </w:r>
    </w:p>
    <w:p w14:paraId="6E31DB32" w14:textId="2EBC23CB" w:rsidR="009E5081" w:rsidRPr="00FE53FC" w:rsidRDefault="0079716B" w:rsidP="00FE53FC">
      <w:pPr>
        <w:numPr>
          <w:ilvl w:val="2"/>
          <w:numId w:val="2"/>
        </w:numPr>
        <w:spacing w:after="0" w:line="240" w:lineRule="auto"/>
        <w:ind w:left="993" w:hanging="567"/>
        <w:jc w:val="both"/>
        <w:rPr>
          <w:rFonts w:cs="Times New Roman"/>
          <w:b/>
        </w:rPr>
      </w:pPr>
      <w:r w:rsidRPr="00FE53FC">
        <w:rPr>
          <w:rFonts w:ascii="Calibri" w:eastAsia="Times New Roman" w:hAnsi="Calibri" w:cs="Calibri"/>
        </w:rPr>
        <w:t>posiadania niezbędnej wiedzy i doświadczenia, tj.</w:t>
      </w:r>
      <w:r w:rsidR="007C5A94" w:rsidRPr="00FE53FC">
        <w:rPr>
          <w:rFonts w:ascii="Calibri" w:eastAsia="Times New Roman" w:hAnsi="Calibri" w:cs="Calibri"/>
          <w:b/>
          <w:i/>
        </w:rPr>
        <w:t xml:space="preserve"> Zamawiający nie opisuje sposobu dokonywania spełniania warunku udziału w tym zakresie,</w:t>
      </w:r>
    </w:p>
    <w:p w14:paraId="201B5EB2" w14:textId="1612F5C9" w:rsidR="007C5A94" w:rsidRPr="00FE53FC" w:rsidRDefault="008E00BB" w:rsidP="00FE53FC">
      <w:pPr>
        <w:numPr>
          <w:ilvl w:val="2"/>
          <w:numId w:val="2"/>
        </w:numPr>
        <w:spacing w:after="0" w:line="240" w:lineRule="auto"/>
        <w:ind w:left="993" w:hanging="567"/>
        <w:jc w:val="both"/>
        <w:rPr>
          <w:rFonts w:cs="Times New Roman"/>
          <w:b/>
          <w:i/>
        </w:rPr>
      </w:pPr>
      <w:r w:rsidRPr="00FE53FC">
        <w:rPr>
          <w:rFonts w:cs="Times New Roman"/>
        </w:rPr>
        <w:t xml:space="preserve">dysponowania odpowiednim potencjałem technicznym oraz osobami zdolnymi do wykonywania zamówienia, tj. </w:t>
      </w:r>
      <w:r w:rsidR="007C5A94" w:rsidRPr="00FE53FC">
        <w:rPr>
          <w:rFonts w:cs="Times New Roman"/>
          <w:b/>
          <w:i/>
        </w:rPr>
        <w:t>Zamawiający nie opisuje sposobu dokonywania spełniania warunku udziału w tym zakresie,</w:t>
      </w:r>
    </w:p>
    <w:p w14:paraId="634B1983" w14:textId="5BAB7C72" w:rsidR="007C5A94" w:rsidRPr="00FE53FC" w:rsidRDefault="00E33679" w:rsidP="00FE53FC">
      <w:pPr>
        <w:numPr>
          <w:ilvl w:val="2"/>
          <w:numId w:val="2"/>
        </w:numPr>
        <w:spacing w:after="0" w:line="240" w:lineRule="auto"/>
        <w:ind w:left="993" w:hanging="567"/>
        <w:jc w:val="both"/>
        <w:rPr>
          <w:rFonts w:ascii="Calibri" w:eastAsia="Times New Roman" w:hAnsi="Calibri" w:cs="Calibri"/>
          <w:b/>
          <w:i/>
        </w:rPr>
      </w:pPr>
      <w:r w:rsidRPr="00FE53FC">
        <w:rPr>
          <w:rFonts w:cs="Times New Roman"/>
        </w:rPr>
        <w:t>sytuacji ekonomicznej i finansowej, tj.</w:t>
      </w:r>
      <w:r w:rsidRPr="00FE53FC">
        <w:rPr>
          <w:rFonts w:cs="Times New Roman"/>
          <w:b/>
          <w:i/>
        </w:rPr>
        <w:t xml:space="preserve"> </w:t>
      </w:r>
      <w:r w:rsidR="007C5A94" w:rsidRPr="00FE53FC">
        <w:rPr>
          <w:rFonts w:cs="Times New Roman"/>
          <w:b/>
          <w:i/>
        </w:rPr>
        <w:t>Zamawiający nie opisuje sposobu dokonywania spełniania warunku udziału w tym zakresie,</w:t>
      </w:r>
    </w:p>
    <w:p w14:paraId="347D9AB3" w14:textId="368C81A9" w:rsidR="007E4210" w:rsidRPr="00FE53FC" w:rsidRDefault="00E33679" w:rsidP="00FE53FC">
      <w:pPr>
        <w:numPr>
          <w:ilvl w:val="1"/>
          <w:numId w:val="2"/>
        </w:numPr>
        <w:spacing w:after="0" w:line="240" w:lineRule="auto"/>
        <w:jc w:val="both"/>
        <w:rPr>
          <w:rFonts w:ascii="Calibri" w:eastAsia="Times New Roman" w:hAnsi="Calibri" w:cs="Calibri"/>
          <w:b/>
          <w:i/>
        </w:rPr>
      </w:pPr>
      <w:r w:rsidRPr="00FE53FC">
        <w:rPr>
          <w:rFonts w:cs="Times New Roman"/>
        </w:rPr>
        <w:t xml:space="preserve">Oprócz warunków wskazanych w pkt </w:t>
      </w:r>
      <w:r w:rsidR="00A4280F" w:rsidRPr="00FE53FC">
        <w:rPr>
          <w:rFonts w:cs="Times New Roman"/>
        </w:rPr>
        <w:t>8</w:t>
      </w:r>
      <w:r w:rsidRPr="00FE53FC">
        <w:rPr>
          <w:rFonts w:cs="Times New Roman"/>
        </w:rPr>
        <w:t>.1 SIWZ, w postępowaniu mogą wziąć udział jedynie wykonawcy, którzy nie podlegają wykluczeniu na podstawie art. 24 ust. 1 PZP.</w:t>
      </w:r>
    </w:p>
    <w:p w14:paraId="51A488D6" w14:textId="07F41D18" w:rsidR="00C745B6" w:rsidRPr="00FE53FC" w:rsidRDefault="00E33679" w:rsidP="00FE53FC">
      <w:pPr>
        <w:numPr>
          <w:ilvl w:val="1"/>
          <w:numId w:val="2"/>
        </w:numPr>
        <w:spacing w:after="0" w:line="240" w:lineRule="auto"/>
        <w:jc w:val="both"/>
        <w:rPr>
          <w:rFonts w:ascii="Calibri" w:eastAsia="Times New Roman" w:hAnsi="Calibri" w:cs="Calibri"/>
          <w:b/>
          <w:i/>
        </w:rPr>
      </w:pPr>
      <w:r w:rsidRPr="00FE53FC">
        <w:rPr>
          <w:rFonts w:cs="Times New Roman"/>
        </w:rPr>
        <w:t xml:space="preserve">Sprawdzenie spełnienia warunków określonych w pkt </w:t>
      </w:r>
      <w:r w:rsidR="00A4280F" w:rsidRPr="00FE53FC">
        <w:rPr>
          <w:rFonts w:cs="Times New Roman"/>
        </w:rPr>
        <w:t>8</w:t>
      </w:r>
      <w:r w:rsidRPr="00FE53FC">
        <w:rPr>
          <w:rFonts w:cs="Times New Roman"/>
        </w:rPr>
        <w:t xml:space="preserve">.1 SIWZ oraz warunków udziału w postępowaniu określonych w art. 24 ust. 1 PZP zostanie dokonane na podstawie dołączonych do oferty właściwych oświadczeń i dokumentów wymienionych w pkt </w:t>
      </w:r>
      <w:r w:rsidR="00A4280F" w:rsidRPr="00FE53FC">
        <w:rPr>
          <w:rFonts w:cs="Times New Roman"/>
        </w:rPr>
        <w:t>9</w:t>
      </w:r>
      <w:r w:rsidRPr="00FE53FC">
        <w:rPr>
          <w:rFonts w:cs="Times New Roman"/>
        </w:rPr>
        <w:t xml:space="preserve"> SIWZ, według zasady spełnia / nie spełnia.</w:t>
      </w:r>
    </w:p>
    <w:p w14:paraId="46989F63" w14:textId="3B0CDEF0" w:rsidR="002B27F8" w:rsidRPr="00FE53FC" w:rsidRDefault="00FE53FC" w:rsidP="00FE53FC">
      <w:pPr>
        <w:pStyle w:val="Bezodstpw"/>
        <w:jc w:val="both"/>
        <w:rPr>
          <w:rFonts w:cs="Times New Roman"/>
        </w:rPr>
      </w:pPr>
      <w:r w:rsidRPr="00FE53FC">
        <w:rPr>
          <w:rFonts w:cs="Times New Roman"/>
        </w:rPr>
        <w:lastRenderedPageBreak/>
        <w:t xml:space="preserve">8.4 </w:t>
      </w:r>
      <w:r w:rsidR="002B27F8" w:rsidRPr="00FE53FC">
        <w:rPr>
          <w:rFonts w:cs="Times New Roman"/>
        </w:rPr>
        <w:t xml:space="preserve">Z postępowania o udzielenie zamówienia wyklucza się: </w:t>
      </w:r>
    </w:p>
    <w:p w14:paraId="4ECF11A9" w14:textId="34BAAF17" w:rsidR="002B27F8" w:rsidRPr="00FE53FC" w:rsidRDefault="002B27F8" w:rsidP="00B46084">
      <w:pPr>
        <w:pStyle w:val="Bezodstpw"/>
        <w:numPr>
          <w:ilvl w:val="0"/>
          <w:numId w:val="42"/>
        </w:numPr>
        <w:ind w:left="284"/>
        <w:jc w:val="both"/>
        <w:rPr>
          <w:rFonts w:cs="Times New Roman"/>
        </w:rPr>
      </w:pPr>
      <w:r w:rsidRPr="00FE53FC">
        <w:rPr>
          <w:rFonts w:cs="Times New Roman"/>
        </w:rPr>
        <w:t xml:space="preserve">wykonawcę, który nie wykazał spełniania warunków udziału w postępowaniu lub nie został </w:t>
      </w:r>
    </w:p>
    <w:p w14:paraId="78E55B6E" w14:textId="77777777" w:rsidR="002B27F8" w:rsidRPr="00FE53FC" w:rsidRDefault="002B27F8" w:rsidP="00B46084">
      <w:pPr>
        <w:pStyle w:val="Bezodstpw"/>
        <w:ind w:left="284"/>
        <w:jc w:val="both"/>
        <w:rPr>
          <w:rFonts w:cs="Times New Roman"/>
        </w:rPr>
      </w:pPr>
      <w:r w:rsidRPr="00FE53FC">
        <w:rPr>
          <w:rFonts w:cs="Times New Roman"/>
        </w:rPr>
        <w:t xml:space="preserve">zaproszony do negocjacji lub złożenia ofert wstępnych albo ofert, lub nie wykazał braku </w:t>
      </w:r>
    </w:p>
    <w:p w14:paraId="11F17F67" w14:textId="77777777" w:rsidR="002B27F8" w:rsidRPr="00FE53FC" w:rsidRDefault="002B27F8" w:rsidP="00B46084">
      <w:pPr>
        <w:pStyle w:val="Bezodstpw"/>
        <w:ind w:left="284"/>
        <w:jc w:val="both"/>
        <w:rPr>
          <w:rFonts w:cs="Times New Roman"/>
        </w:rPr>
      </w:pPr>
      <w:r w:rsidRPr="00FE53FC">
        <w:rPr>
          <w:rFonts w:cs="Times New Roman"/>
        </w:rPr>
        <w:t xml:space="preserve">podstaw wykluczenia; </w:t>
      </w:r>
    </w:p>
    <w:p w14:paraId="78B15061" w14:textId="7D223269" w:rsidR="002B27F8" w:rsidRPr="00FE53FC" w:rsidRDefault="002B27F8" w:rsidP="00B46084">
      <w:pPr>
        <w:pStyle w:val="Bezodstpw"/>
        <w:numPr>
          <w:ilvl w:val="0"/>
          <w:numId w:val="42"/>
        </w:numPr>
        <w:ind w:left="284"/>
        <w:jc w:val="both"/>
        <w:rPr>
          <w:rFonts w:cs="Times New Roman"/>
        </w:rPr>
      </w:pPr>
      <w:r w:rsidRPr="00FE53FC">
        <w:rPr>
          <w:rFonts w:cs="Times New Roman"/>
        </w:rPr>
        <w:t xml:space="preserve">wykonawcę będącego osobą fizyczną, którego prawomocnie skazano za przestępstwo: </w:t>
      </w:r>
    </w:p>
    <w:p w14:paraId="7A1799E5" w14:textId="443C52C6" w:rsidR="002B27F8" w:rsidRPr="00FE53FC" w:rsidRDefault="002B27F8" w:rsidP="00B46084">
      <w:pPr>
        <w:pStyle w:val="Bezodstpw"/>
        <w:numPr>
          <w:ilvl w:val="1"/>
          <w:numId w:val="42"/>
        </w:numPr>
        <w:ind w:left="284" w:hanging="284"/>
        <w:jc w:val="both"/>
        <w:rPr>
          <w:rFonts w:cs="Times New Roman"/>
        </w:rPr>
      </w:pPr>
      <w:r w:rsidRPr="00FE53FC">
        <w:rPr>
          <w:rFonts w:cs="Times New Roman"/>
        </w:rPr>
        <w:t xml:space="preserve">o którym mowa w art. 165a, art. 181–188, art. 189a, art. 218–221, art. 228–230a, art. 250a, art. 258 lub art. 270–309 ustawy z dnia 6 czerwca 1997 r. – Kodeks karny (Dz. U. poz. 553, z </w:t>
      </w:r>
      <w:proofErr w:type="spellStart"/>
      <w:r w:rsidRPr="00FE53FC">
        <w:rPr>
          <w:rFonts w:cs="Times New Roman"/>
        </w:rPr>
        <w:t>późn</w:t>
      </w:r>
      <w:proofErr w:type="spellEnd"/>
      <w:r w:rsidRPr="00FE53FC">
        <w:rPr>
          <w:rFonts w:cs="Times New Roman"/>
        </w:rPr>
        <w:t xml:space="preserve">. </w:t>
      </w:r>
      <w:proofErr w:type="spellStart"/>
      <w:r w:rsidRPr="00FE53FC">
        <w:rPr>
          <w:rFonts w:cs="Times New Roman"/>
        </w:rPr>
        <w:t>zm</w:t>
      </w:r>
      <w:proofErr w:type="spellEnd"/>
      <w:r w:rsidR="0056203B" w:rsidRPr="00FE53FC">
        <w:rPr>
          <w:rFonts w:cs="Times New Roman"/>
        </w:rPr>
        <w:t xml:space="preserve"> </w:t>
      </w:r>
      <w:r w:rsidRPr="00FE53FC">
        <w:rPr>
          <w:rFonts w:cs="Times New Roman"/>
        </w:rPr>
        <w:t xml:space="preserve">lub art. 46 lub art. 48 ustawy z dnia 25 czerwca 2010 </w:t>
      </w:r>
      <w:r w:rsidR="0056203B" w:rsidRPr="00FE53FC">
        <w:rPr>
          <w:rFonts w:cs="Times New Roman"/>
        </w:rPr>
        <w:t xml:space="preserve">r. o sporcie (Dz. U. z 2016 r.  </w:t>
      </w:r>
      <w:r w:rsidRPr="00FE53FC">
        <w:rPr>
          <w:rFonts w:cs="Times New Roman"/>
        </w:rPr>
        <w:t xml:space="preserve">poz. 176), </w:t>
      </w:r>
    </w:p>
    <w:p w14:paraId="6D08ADE4" w14:textId="177B6234" w:rsidR="002B27F8" w:rsidRPr="00FE53FC" w:rsidRDefault="002B27F8" w:rsidP="00B46084">
      <w:pPr>
        <w:pStyle w:val="Bezodstpw"/>
        <w:jc w:val="both"/>
        <w:rPr>
          <w:rFonts w:cs="Times New Roman"/>
        </w:rPr>
      </w:pPr>
      <w:r w:rsidRPr="00FE53FC">
        <w:rPr>
          <w:rFonts w:cs="Times New Roman"/>
        </w:rPr>
        <w:t xml:space="preserve">b)  o charakterze terrorystycznym, o którym mowa w art. 115 § 20 ustawy z dnia 6 czerwca 1997 r. – Kodeks karny, </w:t>
      </w:r>
    </w:p>
    <w:p w14:paraId="0103E7DD" w14:textId="5CCA04E7" w:rsidR="002B27F8" w:rsidRPr="00FE53FC" w:rsidRDefault="002B27F8" w:rsidP="00B46084">
      <w:pPr>
        <w:pStyle w:val="Bezodstpw"/>
        <w:jc w:val="both"/>
        <w:rPr>
          <w:rFonts w:cs="Times New Roman"/>
        </w:rPr>
      </w:pPr>
      <w:r w:rsidRPr="00FE53FC">
        <w:rPr>
          <w:rFonts w:cs="Times New Roman"/>
        </w:rPr>
        <w:t xml:space="preserve">c)  skarbowe, </w:t>
      </w:r>
    </w:p>
    <w:p w14:paraId="473038E9" w14:textId="22F06603" w:rsidR="002B27F8" w:rsidRPr="00FE53FC" w:rsidRDefault="002B27F8" w:rsidP="00B46084">
      <w:pPr>
        <w:pStyle w:val="Bezodstpw"/>
        <w:jc w:val="both"/>
        <w:rPr>
          <w:rFonts w:cs="Times New Roman"/>
        </w:rPr>
      </w:pPr>
      <w:r w:rsidRPr="00FE53FC">
        <w:rPr>
          <w:rFonts w:cs="Times New Roman"/>
        </w:rPr>
        <w:t xml:space="preserve">d)  o  którym  mowa  w  art.  9  lub  art.  10  ustawy  z  dnia  15 czerwca  2012  r.  o  skutkach powierzania  wykonywania  pracy  cudzoziemcom  przebywającym  wbrew  przepisom  na terytorium Rzeczypospolitej Polskiej (Dz. U. poz. 769); </w:t>
      </w:r>
    </w:p>
    <w:p w14:paraId="6FA90A5F" w14:textId="60A85993" w:rsidR="002B27F8" w:rsidRPr="00FE53FC" w:rsidRDefault="002B27F8" w:rsidP="00B46084">
      <w:pPr>
        <w:pStyle w:val="Bezodstpw"/>
        <w:numPr>
          <w:ilvl w:val="0"/>
          <w:numId w:val="42"/>
        </w:numPr>
        <w:ind w:left="284"/>
        <w:jc w:val="both"/>
        <w:rPr>
          <w:rFonts w:cs="Times New Roman"/>
        </w:rPr>
      </w:pPr>
      <w:r w:rsidRPr="00FE53FC">
        <w:rPr>
          <w:rFonts w:cs="Times New Roman"/>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14:paraId="206B837E" w14:textId="78B50C17" w:rsidR="002B27F8" w:rsidRPr="00FE53FC" w:rsidRDefault="002B27F8" w:rsidP="00B46084">
      <w:pPr>
        <w:pStyle w:val="Bezodstpw"/>
        <w:numPr>
          <w:ilvl w:val="0"/>
          <w:numId w:val="42"/>
        </w:numPr>
        <w:ind w:left="284"/>
        <w:jc w:val="both"/>
        <w:rPr>
          <w:rFonts w:cs="Times New Roman"/>
        </w:rPr>
      </w:pPr>
      <w:r w:rsidRPr="00FE53FC">
        <w:rPr>
          <w:rFonts w:cs="Times New Roman"/>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64C6EF8A" w14:textId="77777777" w:rsidR="00FE53FC" w:rsidRDefault="002B27F8" w:rsidP="00B46084">
      <w:pPr>
        <w:pStyle w:val="Bezodstpw"/>
        <w:numPr>
          <w:ilvl w:val="0"/>
          <w:numId w:val="42"/>
        </w:numPr>
        <w:ind w:left="284"/>
        <w:jc w:val="both"/>
        <w:rPr>
          <w:rFonts w:cs="Times New Roman"/>
        </w:rPr>
      </w:pPr>
      <w:r w:rsidRPr="00FE53FC">
        <w:rPr>
          <w:rFonts w:cs="Times New Roman"/>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72515D03" w14:textId="26CF1628" w:rsidR="002B27F8" w:rsidRPr="00FE53FC" w:rsidRDefault="002B27F8" w:rsidP="00B46084">
      <w:pPr>
        <w:pStyle w:val="Bezodstpw"/>
        <w:numPr>
          <w:ilvl w:val="0"/>
          <w:numId w:val="42"/>
        </w:numPr>
        <w:ind w:left="284"/>
        <w:jc w:val="both"/>
        <w:rPr>
          <w:rFonts w:cs="Times New Roman"/>
        </w:rPr>
      </w:pPr>
      <w:r w:rsidRPr="00FE53FC">
        <w:rPr>
          <w:rFonts w:cs="Times New Roman"/>
        </w:rPr>
        <w:t xml:space="preserve">wykonawcę,  który  w  wyniku  lekkomyślności  lub  niedbalstwa  przedstawił  informacje wprowadzające  w  błąd  zamawiającego,  mogące  mieć  istotny  wpływ  na  decyzje podejmowane przez zamawiającego w postępowaniu o udzielenie zamówienia; wykonawcę, który bezprawnie wpływał lub próbował wpłynąć na czynności zamawiającego lub pozyskać informacje poufne, mogące dać mu przewagę w postępowaniu o udzielenie zamówienia; </w:t>
      </w:r>
    </w:p>
    <w:p w14:paraId="6FE63071" w14:textId="5529132F" w:rsidR="002B27F8" w:rsidRPr="00FE53FC" w:rsidRDefault="002B27F8" w:rsidP="00B46084">
      <w:pPr>
        <w:pStyle w:val="Bezodstpw"/>
        <w:numPr>
          <w:ilvl w:val="0"/>
          <w:numId w:val="42"/>
        </w:numPr>
        <w:ind w:left="284"/>
        <w:jc w:val="both"/>
        <w:rPr>
          <w:rFonts w:cs="Times New Roman"/>
        </w:rPr>
      </w:pPr>
      <w:r w:rsidRPr="00FE53FC">
        <w:rPr>
          <w:rFonts w:cs="Times New Roman"/>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77F8EE0A" w14:textId="75F7AF71" w:rsidR="002B27F8" w:rsidRPr="00FE53FC" w:rsidRDefault="002B27F8" w:rsidP="00B46084">
      <w:pPr>
        <w:pStyle w:val="Bezodstpw"/>
        <w:numPr>
          <w:ilvl w:val="0"/>
          <w:numId w:val="42"/>
        </w:numPr>
        <w:ind w:left="284"/>
        <w:jc w:val="both"/>
        <w:rPr>
          <w:rFonts w:cs="Times New Roman"/>
        </w:rPr>
      </w:pPr>
      <w:r w:rsidRPr="00FE53FC">
        <w:rPr>
          <w:rFonts w:cs="Times New Roman"/>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01901091" w14:textId="3A127D02" w:rsidR="002B27F8" w:rsidRPr="00FE53FC" w:rsidRDefault="002B27F8" w:rsidP="00B46084">
      <w:pPr>
        <w:pStyle w:val="Bezodstpw"/>
        <w:numPr>
          <w:ilvl w:val="0"/>
          <w:numId w:val="42"/>
        </w:numPr>
        <w:ind w:left="284"/>
        <w:jc w:val="both"/>
        <w:rPr>
          <w:rFonts w:cs="Times New Roman"/>
        </w:rPr>
      </w:pPr>
      <w:r w:rsidRPr="00FE53FC">
        <w:rPr>
          <w:rFonts w:cs="Times New Roman"/>
        </w:rPr>
        <w:t xml:space="preserve">wykonawcę będącego podmiotem zbiorowym, wobec którego sąd orzekł zakaz ubiegania się  </w:t>
      </w:r>
      <w:r w:rsidR="0056203B" w:rsidRPr="00FE53FC">
        <w:rPr>
          <w:rFonts w:cs="Times New Roman"/>
        </w:rPr>
        <w:br/>
      </w:r>
      <w:r w:rsidRPr="00FE53FC">
        <w:rPr>
          <w:rFonts w:cs="Times New Roman"/>
        </w:rPr>
        <w:t xml:space="preserve">o  zamówienia  publiczne  na  podstawie  ustawy  z  dnia  28  października  2002  r. </w:t>
      </w:r>
      <w:r w:rsidR="0056203B" w:rsidRPr="00FE53FC">
        <w:rPr>
          <w:rFonts w:cs="Times New Roman"/>
        </w:rPr>
        <w:t xml:space="preserve">o </w:t>
      </w:r>
      <w:r w:rsidRPr="00FE53FC">
        <w:rPr>
          <w:rFonts w:cs="Times New Roman"/>
        </w:rPr>
        <w:t xml:space="preserve">odpowiedzialności podmiotów zbiorowych za czyny zabronione pod groźbą kary (Dz. U. z 2015 r. poz. 1212, 1844 i 1855 oraz z 2016 r. poz. 437 i 544); </w:t>
      </w:r>
    </w:p>
    <w:p w14:paraId="165FAC2B" w14:textId="5AD75E74" w:rsidR="002B27F8" w:rsidRPr="00FE53FC" w:rsidRDefault="002B27F8" w:rsidP="00B46084">
      <w:pPr>
        <w:pStyle w:val="Bezodstpw"/>
        <w:numPr>
          <w:ilvl w:val="0"/>
          <w:numId w:val="42"/>
        </w:numPr>
        <w:ind w:left="284"/>
        <w:jc w:val="both"/>
        <w:rPr>
          <w:rFonts w:cs="Times New Roman"/>
        </w:rPr>
      </w:pPr>
      <w:r w:rsidRPr="00FE53FC">
        <w:rPr>
          <w:rFonts w:cs="Times New Roman"/>
        </w:rPr>
        <w:t xml:space="preserve">wykonawcę, wobec którego orzeczono tytułem  środka zapobiegawczego zakaz ubiegania się o zamówienia publiczne; </w:t>
      </w:r>
    </w:p>
    <w:p w14:paraId="6457303E" w14:textId="2CAC2075" w:rsidR="002B27F8" w:rsidRPr="00FE53FC" w:rsidRDefault="002B27F8" w:rsidP="00B46084">
      <w:pPr>
        <w:pStyle w:val="Bezodstpw"/>
        <w:numPr>
          <w:ilvl w:val="0"/>
          <w:numId w:val="42"/>
        </w:numPr>
        <w:ind w:left="284"/>
        <w:jc w:val="both"/>
        <w:rPr>
          <w:rFonts w:cs="Times New Roman"/>
        </w:rPr>
      </w:pPr>
      <w:r w:rsidRPr="00FE53FC">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w:t>
      </w:r>
      <w:r w:rsidR="0056203B" w:rsidRPr="00FE53FC">
        <w:rPr>
          <w:rFonts w:cs="Times New Roman"/>
        </w:rPr>
        <w:t xml:space="preserve">imi powiązania nie prowadzą do </w:t>
      </w:r>
      <w:r w:rsidRPr="00FE53FC">
        <w:rPr>
          <w:rFonts w:cs="Times New Roman"/>
        </w:rPr>
        <w:t>zakłócenia konkurencji w postępo</w:t>
      </w:r>
      <w:r w:rsidR="0056203B" w:rsidRPr="00FE53FC">
        <w:rPr>
          <w:rFonts w:cs="Times New Roman"/>
        </w:rPr>
        <w:t xml:space="preserve">waniu o udzielenie zamówienia. </w:t>
      </w:r>
      <w:r w:rsidRPr="00FE53FC">
        <w:rPr>
          <w:rFonts w:cs="Times New Roman"/>
        </w:rPr>
        <w:t xml:space="preserve">4. Ofertę wykonawcy wykluczonego uznaje się za odrzuconą. </w:t>
      </w:r>
    </w:p>
    <w:p w14:paraId="7FE2A751" w14:textId="6265E63E" w:rsidR="002B27F8" w:rsidRPr="00FE53FC" w:rsidRDefault="00FE53FC" w:rsidP="00FE53FC">
      <w:pPr>
        <w:pStyle w:val="Bezodstpw"/>
        <w:ind w:hanging="142"/>
        <w:jc w:val="both"/>
        <w:rPr>
          <w:rFonts w:cs="Times New Roman"/>
        </w:rPr>
      </w:pPr>
      <w:r w:rsidRPr="00FE53FC">
        <w:rPr>
          <w:rFonts w:cs="Times New Roman"/>
        </w:rPr>
        <w:t xml:space="preserve">8.5 </w:t>
      </w:r>
      <w:r w:rsidR="002B27F8" w:rsidRPr="00FE53FC">
        <w:rPr>
          <w:rFonts w:cs="Times New Roman"/>
        </w:rPr>
        <w:t xml:space="preserve">Z postępowania o udzielenie zamówienia zamawiający może wykluczyć wykonawcę: </w:t>
      </w:r>
    </w:p>
    <w:p w14:paraId="3DDFBF4A" w14:textId="5F74474A" w:rsidR="002B27F8" w:rsidRPr="00FE53FC" w:rsidRDefault="002B27F8" w:rsidP="00FE53FC">
      <w:pPr>
        <w:pStyle w:val="Bezodstpw"/>
        <w:ind w:firstLine="426"/>
        <w:jc w:val="both"/>
        <w:rPr>
          <w:rFonts w:cs="Times New Roman"/>
        </w:rPr>
      </w:pPr>
      <w:r w:rsidRPr="00FE53FC">
        <w:rPr>
          <w:rFonts w:cs="Times New Roman"/>
        </w:rPr>
        <w:lastRenderedPageBreak/>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14:paraId="1A64C765" w14:textId="2EFF8046" w:rsidR="002B27F8" w:rsidRPr="00FE53FC" w:rsidRDefault="002B27F8" w:rsidP="00FE53FC">
      <w:pPr>
        <w:pStyle w:val="Bezodstpw"/>
        <w:ind w:firstLine="426"/>
        <w:jc w:val="both"/>
        <w:rPr>
          <w:rFonts w:cs="Times New Roman"/>
        </w:rPr>
      </w:pPr>
      <w:r w:rsidRPr="00FE53FC">
        <w:rPr>
          <w:rFonts w:cs="Times New Roman"/>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14:paraId="4F0280B5" w14:textId="77777777" w:rsidR="00FE53FC" w:rsidRDefault="002B27F8" w:rsidP="00FE53FC">
      <w:pPr>
        <w:pStyle w:val="Bezodstpw"/>
        <w:ind w:firstLine="426"/>
        <w:jc w:val="both"/>
        <w:rPr>
          <w:rFonts w:cs="Times New Roman"/>
        </w:rPr>
      </w:pPr>
      <w:r w:rsidRPr="00FE53FC">
        <w:rPr>
          <w:rFonts w:cs="Times New Roman"/>
        </w:rPr>
        <w:t xml:space="preserve">3)  jeżeli  wykonawca  lub  osoby,  o  których  mowa  w  ust.  1  pkt  14,  uprawnione  do reprezentowania wykonawcy pozostają w relacjach określonych w art. 17 ust. 1 pkt 2–4 z: </w:t>
      </w:r>
    </w:p>
    <w:p w14:paraId="4BD66DD6" w14:textId="2E1083C9" w:rsidR="002B27F8" w:rsidRPr="00FE53FC" w:rsidRDefault="002B27F8" w:rsidP="00FE53FC">
      <w:pPr>
        <w:pStyle w:val="Bezodstpw"/>
        <w:ind w:firstLine="426"/>
        <w:jc w:val="both"/>
        <w:rPr>
          <w:rFonts w:cs="Times New Roman"/>
        </w:rPr>
      </w:pPr>
      <w:r w:rsidRPr="00FE53FC">
        <w:rPr>
          <w:rFonts w:cs="Times New Roman"/>
        </w:rPr>
        <w:t xml:space="preserve">a)  zamawiającym, </w:t>
      </w:r>
    </w:p>
    <w:p w14:paraId="7C407644" w14:textId="77777777" w:rsidR="002B27F8" w:rsidRPr="00FE53FC" w:rsidRDefault="002B27F8" w:rsidP="00FE53FC">
      <w:pPr>
        <w:pStyle w:val="Bezodstpw"/>
        <w:ind w:firstLine="426"/>
        <w:jc w:val="both"/>
        <w:rPr>
          <w:rFonts w:cs="Times New Roman"/>
        </w:rPr>
      </w:pPr>
      <w:r w:rsidRPr="00FE53FC">
        <w:rPr>
          <w:rFonts w:cs="Times New Roman"/>
        </w:rPr>
        <w:t xml:space="preserve">b)  osobami uprawnionymi do reprezentowania zamawiającego, </w:t>
      </w:r>
    </w:p>
    <w:p w14:paraId="50061280" w14:textId="77777777" w:rsidR="002B27F8" w:rsidRPr="00FE53FC" w:rsidRDefault="002B27F8" w:rsidP="00FE53FC">
      <w:pPr>
        <w:pStyle w:val="Bezodstpw"/>
        <w:ind w:firstLine="426"/>
        <w:jc w:val="both"/>
        <w:rPr>
          <w:rFonts w:cs="Times New Roman"/>
        </w:rPr>
      </w:pPr>
      <w:r w:rsidRPr="00FE53FC">
        <w:rPr>
          <w:rFonts w:cs="Times New Roman"/>
        </w:rPr>
        <w:t xml:space="preserve">c)  członkami komisji przetargowej, </w:t>
      </w:r>
    </w:p>
    <w:p w14:paraId="57BE39C1" w14:textId="70597E58" w:rsidR="002B27F8" w:rsidRPr="00FE53FC" w:rsidRDefault="002B27F8" w:rsidP="00FE53FC">
      <w:pPr>
        <w:pStyle w:val="Bezodstpw"/>
        <w:ind w:firstLine="426"/>
        <w:jc w:val="both"/>
        <w:rPr>
          <w:rFonts w:cs="Times New Roman"/>
        </w:rPr>
      </w:pPr>
      <w:r w:rsidRPr="00FE53FC">
        <w:rPr>
          <w:rFonts w:cs="Times New Roman"/>
        </w:rPr>
        <w:t xml:space="preserve">d)  osobami, które złożyły oświadczenie, o którym mowa w art. 17 ust. 2a –  chyba  że  jest  możliwe  zapewnienie  bezstronności  po  stronie  zamawiającego  w  inny sposób niż przez wykluczenie wykonawcy z udziału w postępowaniu; </w:t>
      </w:r>
    </w:p>
    <w:p w14:paraId="765A7B1A" w14:textId="4F8BB200" w:rsidR="002B27F8" w:rsidRPr="00FE53FC" w:rsidRDefault="002B27F8" w:rsidP="00FE53FC">
      <w:pPr>
        <w:pStyle w:val="Bezodstpw"/>
        <w:ind w:firstLine="426"/>
        <w:jc w:val="both"/>
        <w:rPr>
          <w:rFonts w:cs="Times New Roman"/>
        </w:rPr>
      </w:pPr>
      <w:r w:rsidRPr="00FE53FC">
        <w:rPr>
          <w:rFonts w:cs="Times New Roman"/>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14:paraId="39EC61EE" w14:textId="6C319185" w:rsidR="002B27F8" w:rsidRPr="00FE53FC" w:rsidRDefault="002B27F8" w:rsidP="00FE53FC">
      <w:pPr>
        <w:pStyle w:val="Bezodstpw"/>
        <w:ind w:firstLine="426"/>
        <w:jc w:val="both"/>
        <w:rPr>
          <w:rFonts w:cs="Times New Roman"/>
        </w:rPr>
      </w:pPr>
      <w:r w:rsidRPr="00FE53FC">
        <w:rPr>
          <w:rFonts w:cs="Times New Roman"/>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14:paraId="2F33757B" w14:textId="4AB42135" w:rsidR="002B27F8" w:rsidRPr="00FE53FC" w:rsidRDefault="002B27F8" w:rsidP="00FE53FC">
      <w:pPr>
        <w:pStyle w:val="Bezodstpw"/>
        <w:ind w:firstLine="426"/>
        <w:jc w:val="both"/>
        <w:rPr>
          <w:rFonts w:cs="Times New Roman"/>
        </w:rPr>
      </w:pPr>
      <w:r w:rsidRPr="00FE53FC">
        <w:rPr>
          <w:rFonts w:cs="Times New Roman"/>
        </w:rPr>
        <w:t xml:space="preserve">6)  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14:paraId="34911995" w14:textId="0DC30364" w:rsidR="002B27F8" w:rsidRPr="00FE53FC" w:rsidRDefault="002B27F8" w:rsidP="00FE53FC">
      <w:pPr>
        <w:pStyle w:val="Bezodstpw"/>
        <w:ind w:firstLine="426"/>
        <w:jc w:val="both"/>
        <w:rPr>
          <w:rFonts w:cs="Times New Roman"/>
        </w:rPr>
      </w:pPr>
      <w:r w:rsidRPr="00FE53FC">
        <w:rPr>
          <w:rFonts w:cs="Times New Roman"/>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48B34A72" w14:textId="746F4290" w:rsidR="002B27F8" w:rsidRPr="00FE53FC" w:rsidRDefault="0016733B" w:rsidP="00FE53FC">
      <w:pPr>
        <w:pStyle w:val="Bezodstpw"/>
        <w:ind w:firstLine="426"/>
        <w:jc w:val="both"/>
        <w:rPr>
          <w:rFonts w:cs="Times New Roman"/>
        </w:rPr>
      </w:pPr>
      <w:r>
        <w:rPr>
          <w:rFonts w:cs="Times New Roman"/>
        </w:rPr>
        <w:t xml:space="preserve">8.6 </w:t>
      </w:r>
      <w:r w:rsidR="002B27F8" w:rsidRPr="00FE53FC">
        <w:rPr>
          <w:rFonts w:cs="Times New Roman"/>
        </w:rPr>
        <w:t xml:space="preserve">Wykluczenie wykonawcy następuje: </w:t>
      </w:r>
    </w:p>
    <w:p w14:paraId="505B33C0" w14:textId="342B9653" w:rsidR="002B27F8" w:rsidRPr="00FE53FC" w:rsidRDefault="002B27F8" w:rsidP="00FE53FC">
      <w:pPr>
        <w:pStyle w:val="Bezodstpw"/>
        <w:ind w:firstLine="426"/>
        <w:jc w:val="both"/>
        <w:rPr>
          <w:rFonts w:cs="Times New Roman"/>
        </w:rPr>
      </w:pPr>
      <w:r w:rsidRPr="00FE53FC">
        <w:rPr>
          <w:rFonts w:cs="Times New Roman"/>
        </w:rPr>
        <w:t xml:space="preserve">1)  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 </w:t>
      </w:r>
    </w:p>
    <w:p w14:paraId="55DD2265" w14:textId="77777777" w:rsidR="002B27F8" w:rsidRPr="00FE53FC" w:rsidRDefault="002B27F8" w:rsidP="00FE53FC">
      <w:pPr>
        <w:pStyle w:val="Bezodstpw"/>
        <w:ind w:firstLine="426"/>
        <w:jc w:val="both"/>
        <w:rPr>
          <w:rFonts w:cs="Times New Roman"/>
        </w:rPr>
      </w:pPr>
      <w:r w:rsidRPr="00FE53FC">
        <w:rPr>
          <w:rFonts w:cs="Times New Roman"/>
        </w:rPr>
        <w:t xml:space="preserve">2)  w przypadkach, o których mowa: </w:t>
      </w:r>
    </w:p>
    <w:p w14:paraId="26425305" w14:textId="0732C227" w:rsidR="002B27F8" w:rsidRPr="00FE53FC" w:rsidRDefault="002B27F8" w:rsidP="00FE53FC">
      <w:pPr>
        <w:pStyle w:val="Bezodstpw"/>
        <w:ind w:firstLine="426"/>
        <w:jc w:val="both"/>
        <w:rPr>
          <w:rFonts w:cs="Times New Roman"/>
        </w:rPr>
      </w:pPr>
      <w:r w:rsidRPr="00FE53FC">
        <w:rPr>
          <w:rFonts w:cs="Times New Roman"/>
        </w:rPr>
        <w:t xml:space="preserve">a)  w ust. 1 pkt 13 lit. d i pkt 14, gdy osoba, o której mowa w tych przepisach, została skazana za przestępstwo wymienione w ust. 1 pkt 13 lit. d, </w:t>
      </w:r>
    </w:p>
    <w:p w14:paraId="5977B14B" w14:textId="77777777" w:rsidR="002B27F8" w:rsidRPr="00FE53FC" w:rsidRDefault="002B27F8" w:rsidP="00FE53FC">
      <w:pPr>
        <w:pStyle w:val="Bezodstpw"/>
        <w:ind w:firstLine="426"/>
        <w:jc w:val="both"/>
        <w:rPr>
          <w:rFonts w:cs="Times New Roman"/>
        </w:rPr>
      </w:pPr>
      <w:r w:rsidRPr="00FE53FC">
        <w:rPr>
          <w:rFonts w:cs="Times New Roman"/>
        </w:rPr>
        <w:t xml:space="preserve">b)  w ust. 1 pkt 15, </w:t>
      </w:r>
    </w:p>
    <w:p w14:paraId="43011CB7" w14:textId="095014BC" w:rsidR="002B27F8" w:rsidRPr="00FE53FC" w:rsidRDefault="002B27F8" w:rsidP="0016733B">
      <w:pPr>
        <w:pStyle w:val="Bezodstpw"/>
        <w:ind w:firstLine="426"/>
        <w:jc w:val="both"/>
        <w:rPr>
          <w:rFonts w:cs="Times New Roman"/>
        </w:rPr>
      </w:pPr>
      <w:r w:rsidRPr="00FE53FC">
        <w:rPr>
          <w:rFonts w:cs="Times New Roman"/>
        </w:rPr>
        <w:t xml:space="preserve">c)  w ust. 5 pkt 5–7 –  jeżeli  nie  upłynęły  3  lata  od  dnia  odpowiednio  uprawomocnienia  się  wyroku </w:t>
      </w:r>
      <w:r w:rsidR="0016733B">
        <w:rPr>
          <w:rFonts w:cs="Times New Roman"/>
        </w:rPr>
        <w:t>p</w:t>
      </w:r>
      <w:r w:rsidRPr="00FE53FC">
        <w:rPr>
          <w:rFonts w:cs="Times New Roman"/>
        </w:rPr>
        <w:t xml:space="preserve">otwierdzającego  zaistnienie  jednej  z  podstaw  wykluczenia,  chyba  że  w  tym  wyroku został określony inny okres wykluczenia lub od dnia w którym decyzja potwierdzająca zaistnienie jednej z podstaw wykluczenia stała się ostateczna; </w:t>
      </w:r>
    </w:p>
    <w:p w14:paraId="45A959F3" w14:textId="603825DE" w:rsidR="002B27F8" w:rsidRPr="00FE53FC" w:rsidRDefault="002B27F8" w:rsidP="00FE53FC">
      <w:pPr>
        <w:pStyle w:val="Bezodstpw"/>
        <w:ind w:firstLine="426"/>
        <w:jc w:val="both"/>
        <w:rPr>
          <w:rFonts w:cs="Times New Roman"/>
        </w:rPr>
      </w:pPr>
      <w:r w:rsidRPr="00FE53FC">
        <w:rPr>
          <w:rFonts w:cs="Times New Roman"/>
        </w:rPr>
        <w:lastRenderedPageBreak/>
        <w:t xml:space="preserve">3)  w przypadkach, o których mowa w ust. 1 pkt 18 i 20 lub ust. 5 pkt 2 i 4, jeżeli nie upłynęły 3 lata od dnia zaistnienia zdarzenia będącego podstawą wykluczenia; </w:t>
      </w:r>
    </w:p>
    <w:p w14:paraId="6E30693F" w14:textId="6511B0FA" w:rsidR="002B27F8" w:rsidRPr="00FE53FC" w:rsidRDefault="002B27F8" w:rsidP="00FE53FC">
      <w:pPr>
        <w:pStyle w:val="Bezodstpw"/>
        <w:ind w:firstLine="426"/>
        <w:jc w:val="both"/>
        <w:rPr>
          <w:rFonts w:cs="Times New Roman"/>
        </w:rPr>
      </w:pPr>
      <w:r w:rsidRPr="00FE53FC">
        <w:rPr>
          <w:rFonts w:cs="Times New Roman"/>
        </w:rPr>
        <w:t xml:space="preserve">4)  w  przypadku,  o  którym  mowa  w  ust.  1  pkt  21,  jeżeli  nie  upłynął  okres,  na  jaki  został prawomocnie orzeczony zakaz ubiegania się o zamówienia publiczne; </w:t>
      </w:r>
    </w:p>
    <w:p w14:paraId="5C6E4597" w14:textId="72BF6645" w:rsidR="002B27F8" w:rsidRPr="00FE53FC" w:rsidRDefault="002B27F8" w:rsidP="00FE53FC">
      <w:pPr>
        <w:pStyle w:val="Bezodstpw"/>
        <w:ind w:firstLine="426"/>
        <w:jc w:val="both"/>
        <w:rPr>
          <w:rFonts w:cs="Times New Roman"/>
        </w:rPr>
      </w:pPr>
      <w:r w:rsidRPr="00FE53FC">
        <w:rPr>
          <w:rFonts w:cs="Times New Roman"/>
        </w:rPr>
        <w:t xml:space="preserve">5)  w przypadku, o którym mowa w ust. 1 pkt 22, jeżeli nie upłynął okres obowiązywania zakazu ubiegania się o zamówienia publiczne. </w:t>
      </w:r>
    </w:p>
    <w:p w14:paraId="2DAD7FDA" w14:textId="7B90388A" w:rsidR="002B27F8" w:rsidRPr="00FE53FC" w:rsidRDefault="002B27F8" w:rsidP="00FE53FC">
      <w:pPr>
        <w:pStyle w:val="Bezodstpw"/>
        <w:ind w:firstLine="426"/>
        <w:jc w:val="both"/>
        <w:rPr>
          <w:rFonts w:cs="Times New Roman"/>
        </w:rPr>
      </w:pPr>
      <w:r w:rsidRPr="00FE53FC">
        <w:rPr>
          <w:rFonts w:cs="Times New Roman"/>
        </w:rPr>
        <w:t xml:space="preserve">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6FAD566" w14:textId="3C6D3B07" w:rsidR="002B27F8" w:rsidRPr="00FE53FC" w:rsidRDefault="002B27F8" w:rsidP="00FE53FC">
      <w:pPr>
        <w:pStyle w:val="Bezodstpw"/>
        <w:ind w:firstLine="426"/>
        <w:jc w:val="both"/>
        <w:rPr>
          <w:rFonts w:cs="Times New Roman"/>
        </w:rPr>
      </w:pPr>
      <w:r w:rsidRPr="00FE53FC">
        <w:rPr>
          <w:rFonts w:cs="Times New Roman"/>
        </w:rPr>
        <w:t xml:space="preserve">9.  Wykonawca  nie  podlega  wykluczeniu,  jeżeli  zamawiający,  uwzględniając  wagę  i szczególne okoliczności czynu wykonawcy, uzna za wystarczające dowody przedstawione na podstawie ust. 8. </w:t>
      </w:r>
    </w:p>
    <w:p w14:paraId="3FAF9A06" w14:textId="2D5DCCB1" w:rsidR="002B27F8" w:rsidRPr="00FE53FC" w:rsidRDefault="002B27F8" w:rsidP="00FE53FC">
      <w:pPr>
        <w:pStyle w:val="Bezodstpw"/>
        <w:ind w:firstLine="426"/>
        <w:jc w:val="both"/>
        <w:rPr>
          <w:rFonts w:cs="Times New Roman"/>
        </w:rPr>
      </w:pPr>
      <w:r w:rsidRPr="00FE53FC">
        <w:rPr>
          <w:rFonts w:cs="Times New Roman"/>
        </w:rPr>
        <w:t xml:space="preserve">10.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14:paraId="70387B91" w14:textId="463E7C3E" w:rsidR="002B27F8" w:rsidRPr="0016733B" w:rsidRDefault="002B27F8" w:rsidP="0016733B">
      <w:pPr>
        <w:pStyle w:val="Bezodstpw"/>
        <w:jc w:val="both"/>
        <w:rPr>
          <w:rFonts w:cs="Times New Roman"/>
          <w:b/>
          <w:szCs w:val="28"/>
        </w:rPr>
      </w:pPr>
      <w:r w:rsidRPr="0016733B">
        <w:rPr>
          <w:rFonts w:cs="Times New Roman"/>
          <w:b/>
          <w:szCs w:val="28"/>
        </w:rPr>
        <w:t>11. Wyko</w:t>
      </w:r>
      <w:r w:rsidR="00FE53FC" w:rsidRPr="0016733B">
        <w:rPr>
          <w:rFonts w:cs="Times New Roman"/>
          <w:b/>
          <w:szCs w:val="28"/>
        </w:rPr>
        <w:t>nawca, w terminie 3 dni od dnia</w:t>
      </w:r>
      <w:r w:rsidRPr="0016733B">
        <w:rPr>
          <w:rFonts w:cs="Times New Roman"/>
          <w:b/>
          <w:szCs w:val="28"/>
        </w:rPr>
        <w:t xml:space="preserve"> od zamieszczenia na stronie internetowej informacji, o której mowa w art. 86 ust. 5</w:t>
      </w:r>
      <w:r w:rsidR="00FE53FC" w:rsidRPr="0016733B">
        <w:rPr>
          <w:rFonts w:cs="Times New Roman"/>
          <w:b/>
          <w:szCs w:val="28"/>
        </w:rPr>
        <w:t xml:space="preserve"> oraz pkt 18.5 niniejszej SIWZ</w:t>
      </w:r>
      <w:r w:rsidRPr="0016733B">
        <w:rPr>
          <w:rFonts w:cs="Times New Roman"/>
          <w:b/>
          <w:szCs w:val="28"/>
        </w:rPr>
        <w:t xml:space="preserve">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p>
    <w:p w14:paraId="30226258" w14:textId="6387764A" w:rsidR="00C745B6" w:rsidRPr="0016733B" w:rsidRDefault="002B27F8" w:rsidP="002B27F8">
      <w:pPr>
        <w:pStyle w:val="Bezodstpw"/>
        <w:jc w:val="both"/>
        <w:rPr>
          <w:rFonts w:cs="Times New Roman"/>
          <w:szCs w:val="24"/>
        </w:rPr>
      </w:pPr>
      <w:r w:rsidRPr="0016733B">
        <w:rPr>
          <w:rFonts w:cs="Times New Roman"/>
          <w:szCs w:val="24"/>
        </w:rPr>
        <w:t>12. Zamawiający może wykluczyć wykonawcę na każdym etapie postępowania o udzielenie zamówienia.</w:t>
      </w:r>
    </w:p>
    <w:p w14:paraId="70EA6400" w14:textId="6ADE4AEF" w:rsidR="0074236F" w:rsidRDefault="00FD3437" w:rsidP="00FD3437">
      <w:pPr>
        <w:pStyle w:val="Bezodstpw"/>
        <w:jc w:val="both"/>
        <w:rPr>
          <w:rFonts w:cs="Times New Roman"/>
          <w:b/>
          <w:szCs w:val="24"/>
        </w:rPr>
      </w:pPr>
      <w:r w:rsidRPr="0016733B">
        <w:rPr>
          <w:rFonts w:cs="Times New Roman"/>
          <w:b/>
          <w:szCs w:val="24"/>
        </w:rPr>
        <w:t xml:space="preserve">Zgodnie z art. 22d ust 2 ustawy </w:t>
      </w:r>
      <w:proofErr w:type="spellStart"/>
      <w:r w:rsidRPr="0016733B">
        <w:rPr>
          <w:rFonts w:cs="Times New Roman"/>
          <w:b/>
          <w:szCs w:val="24"/>
        </w:rPr>
        <w:t>pzp</w:t>
      </w:r>
      <w:proofErr w:type="spellEnd"/>
      <w:r w:rsidRPr="0016733B">
        <w:rPr>
          <w:rFonts w:cs="Times New Roman"/>
          <w:b/>
          <w:szCs w:val="24"/>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2C9B74E" w14:textId="362498EA" w:rsidR="0031100A" w:rsidRPr="0016733B" w:rsidRDefault="0031100A" w:rsidP="0031100A">
      <w:pPr>
        <w:pStyle w:val="Bezodstpw"/>
        <w:jc w:val="both"/>
        <w:rPr>
          <w:rFonts w:cs="Times New Roman"/>
          <w:b/>
          <w:szCs w:val="24"/>
        </w:rPr>
      </w:pPr>
      <w:r w:rsidRPr="0031100A">
        <w:rPr>
          <w:rFonts w:cs="Times New Roman"/>
          <w:b/>
          <w:szCs w:val="24"/>
        </w:rPr>
        <w:t xml:space="preserve">Zamawiający  w </w:t>
      </w:r>
      <w:r>
        <w:rPr>
          <w:rFonts w:cs="Times New Roman"/>
          <w:b/>
          <w:szCs w:val="24"/>
        </w:rPr>
        <w:t xml:space="preserve"> tym </w:t>
      </w:r>
      <w:r w:rsidRPr="0031100A">
        <w:rPr>
          <w:rFonts w:cs="Times New Roman"/>
          <w:b/>
          <w:szCs w:val="24"/>
        </w:rPr>
        <w:t xml:space="preserve">postępowaniu  prowadzonym  w trybie  przetargu  nieograniczonego,  najpierw dokona oceny ofert, a następnie zbada, czy wykonawca, którego oferta została oceniona </w:t>
      </w:r>
      <w:r>
        <w:rPr>
          <w:rFonts w:cs="Times New Roman"/>
          <w:b/>
          <w:szCs w:val="24"/>
        </w:rPr>
        <w:t>jako najkorzystniejsza, nie pod</w:t>
      </w:r>
      <w:r w:rsidRPr="0031100A">
        <w:rPr>
          <w:rFonts w:cs="Times New Roman"/>
          <w:b/>
          <w:szCs w:val="24"/>
        </w:rPr>
        <w:t>lega wykluczeniu oraz spełnia warunki udziału w postępowaniu, o ile taka możliwość została przewidziana w specyfikacji istotnych warunków zamówienia lub w ogłoszeniu o zamówieniu.</w:t>
      </w:r>
    </w:p>
    <w:p w14:paraId="6CED9EA5" w14:textId="77777777" w:rsidR="00FD3437" w:rsidRDefault="00FD3437" w:rsidP="00FD3437">
      <w:pPr>
        <w:pStyle w:val="Bezodstpw"/>
        <w:jc w:val="both"/>
        <w:rPr>
          <w:rFonts w:cs="Times New Roman"/>
          <w:sz w:val="24"/>
          <w:szCs w:val="24"/>
        </w:rPr>
      </w:pPr>
    </w:p>
    <w:p w14:paraId="32239353" w14:textId="77777777" w:rsidR="00AD3787" w:rsidRPr="0016733B" w:rsidRDefault="00AD3787" w:rsidP="0016733B">
      <w:pPr>
        <w:numPr>
          <w:ilvl w:val="0"/>
          <w:numId w:val="2"/>
        </w:numPr>
        <w:spacing w:after="0" w:line="240" w:lineRule="auto"/>
        <w:jc w:val="both"/>
        <w:rPr>
          <w:rFonts w:ascii="Calibri" w:eastAsia="Times New Roman" w:hAnsi="Calibri" w:cs="Calibri"/>
          <w:szCs w:val="20"/>
        </w:rPr>
      </w:pPr>
      <w:r w:rsidRPr="0016733B">
        <w:rPr>
          <w:rFonts w:ascii="Calibri" w:eastAsia="Times New Roman" w:hAnsi="Calibri" w:cs="Calibri"/>
          <w:b/>
          <w:szCs w:val="20"/>
        </w:rPr>
        <w:t xml:space="preserve">Informacja o oświadczeniach i dokumentach, jakie mają dostarczyć wykonawcy w celu potwierdzenia spełnienia warunków udziału w postępowaniu  </w:t>
      </w:r>
    </w:p>
    <w:p w14:paraId="19D7AA53" w14:textId="7FF48DFA" w:rsidR="00AD3787" w:rsidRPr="0016733B" w:rsidRDefault="00AD3787"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u w:val="single"/>
        </w:rPr>
        <w:t xml:space="preserve">W celu potwierdzenia spełnienia warunków udziału w postępowaniu, o których mowa w art. 22 ust. 1 PZP </w:t>
      </w:r>
      <w:r w:rsidR="0036160E" w:rsidRPr="0016733B">
        <w:rPr>
          <w:rFonts w:ascii="Calibri" w:eastAsia="Times New Roman" w:hAnsi="Calibri" w:cs="Calibri"/>
          <w:szCs w:val="20"/>
          <w:u w:val="single"/>
        </w:rPr>
        <w:t>-</w:t>
      </w:r>
      <w:r w:rsidRPr="0016733B">
        <w:rPr>
          <w:rFonts w:ascii="Calibri" w:eastAsia="Times New Roman" w:hAnsi="Calibri" w:cs="Calibri"/>
          <w:szCs w:val="20"/>
          <w:u w:val="single"/>
        </w:rPr>
        <w:t xml:space="preserve"> do oferty należy załączyć następujące dokumenty</w:t>
      </w:r>
      <w:r w:rsidRPr="0016733B">
        <w:rPr>
          <w:rFonts w:ascii="Calibri" w:eastAsia="Times New Roman" w:hAnsi="Calibri" w:cs="Calibri"/>
          <w:szCs w:val="20"/>
        </w:rPr>
        <w:t>:</w:t>
      </w:r>
    </w:p>
    <w:p w14:paraId="25ECE881" w14:textId="77777777" w:rsidR="0033181B" w:rsidRPr="0016733B" w:rsidRDefault="00AD3787" w:rsidP="0016733B">
      <w:pPr>
        <w:numPr>
          <w:ilvl w:val="2"/>
          <w:numId w:val="2"/>
        </w:numPr>
        <w:spacing w:after="0" w:line="240" w:lineRule="auto"/>
        <w:ind w:left="993" w:hanging="567"/>
        <w:jc w:val="both"/>
        <w:rPr>
          <w:rFonts w:ascii="Calibri" w:eastAsia="Times New Roman" w:hAnsi="Calibri" w:cs="Calibri"/>
          <w:szCs w:val="20"/>
        </w:rPr>
      </w:pPr>
      <w:r w:rsidRPr="0016733B">
        <w:rPr>
          <w:rFonts w:ascii="Calibri" w:eastAsia="Times New Roman" w:hAnsi="Calibri" w:cs="Calibri"/>
          <w:szCs w:val="20"/>
        </w:rPr>
        <w:t xml:space="preserve">Oświadczenie o spełnianiu warunków udziału w postępowaniu, o których mowa w art. 22 ust. 1 PZP - wzór druku oświadczenia stanowi załącznik nr </w:t>
      </w:r>
      <w:r w:rsidR="00E21D97" w:rsidRPr="0016733B">
        <w:rPr>
          <w:rFonts w:ascii="Calibri" w:eastAsia="Times New Roman" w:hAnsi="Calibri" w:cs="Calibri"/>
          <w:szCs w:val="20"/>
        </w:rPr>
        <w:t>3</w:t>
      </w:r>
      <w:r w:rsidRPr="0016733B">
        <w:rPr>
          <w:rFonts w:ascii="Calibri" w:eastAsia="Times New Roman" w:hAnsi="Calibri" w:cs="Calibri"/>
          <w:i/>
          <w:szCs w:val="20"/>
        </w:rPr>
        <w:t xml:space="preserve"> </w:t>
      </w:r>
      <w:r w:rsidRPr="0016733B">
        <w:rPr>
          <w:rFonts w:ascii="Calibri" w:eastAsia="Times New Roman" w:hAnsi="Calibri" w:cs="Calibri"/>
          <w:szCs w:val="20"/>
        </w:rPr>
        <w:t>do SIWZ,</w:t>
      </w:r>
    </w:p>
    <w:p w14:paraId="5C9D4761" w14:textId="4F76CF57" w:rsidR="00CD7947" w:rsidRPr="0016733B" w:rsidRDefault="00005A26" w:rsidP="0016733B">
      <w:pPr>
        <w:numPr>
          <w:ilvl w:val="2"/>
          <w:numId w:val="2"/>
        </w:numPr>
        <w:spacing w:after="0" w:line="240" w:lineRule="auto"/>
        <w:ind w:left="993" w:hanging="567"/>
        <w:jc w:val="both"/>
        <w:rPr>
          <w:rFonts w:ascii="Calibri" w:eastAsia="Times New Roman" w:hAnsi="Calibri" w:cs="Calibri"/>
          <w:szCs w:val="20"/>
        </w:rPr>
      </w:pPr>
      <w:r w:rsidRPr="0016733B">
        <w:rPr>
          <w:rFonts w:ascii="Calibri" w:eastAsia="Times New Roman" w:hAnsi="Calibri" w:cs="Calibri"/>
          <w:szCs w:val="20"/>
        </w:rPr>
        <w:t xml:space="preserve">Aktualną koncesję </w:t>
      </w:r>
      <w:r w:rsidR="002C747F" w:rsidRPr="0016733B">
        <w:rPr>
          <w:rFonts w:ascii="Calibri" w:eastAsia="Times New Roman" w:hAnsi="Calibri" w:cs="Calibri"/>
          <w:szCs w:val="20"/>
        </w:rPr>
        <w:t>na prowadzenie działalności gospodarczej w zakresie obrotu energią elektryczną, wydaną przez Prezesa Urzędu Regulacji Energetyki.</w:t>
      </w:r>
    </w:p>
    <w:p w14:paraId="52D1CCAF" w14:textId="236B778B" w:rsidR="00C4075B" w:rsidRPr="0016733B" w:rsidRDefault="00C4075B" w:rsidP="0016733B">
      <w:pPr>
        <w:numPr>
          <w:ilvl w:val="1"/>
          <w:numId w:val="2"/>
        </w:numPr>
        <w:spacing w:after="0" w:line="240" w:lineRule="auto"/>
        <w:ind w:left="426" w:hanging="426"/>
        <w:jc w:val="both"/>
        <w:rPr>
          <w:rFonts w:ascii="Calibri" w:eastAsia="Times New Roman" w:hAnsi="Calibri" w:cs="Calibri"/>
          <w:szCs w:val="20"/>
        </w:rPr>
      </w:pPr>
      <w:r w:rsidRPr="0016733B">
        <w:rPr>
          <w:rFonts w:ascii="Calibri" w:eastAsia="Times New Roman" w:hAnsi="Calibri" w:cs="Calibri"/>
          <w:szCs w:val="20"/>
        </w:rPr>
        <w:t>Zgodnie z treścią art. 26 ust. 2b PZP,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16733B">
        <w:rPr>
          <w:rFonts w:ascii="Times New Roman" w:eastAsia="Times New Roman" w:hAnsi="Times New Roman" w:cs="Times New Roman"/>
          <w:b/>
          <w:color w:val="C00000"/>
          <w:sz w:val="24"/>
        </w:rPr>
        <w:t xml:space="preserve"> </w:t>
      </w:r>
      <w:r w:rsidRPr="0016733B">
        <w:rPr>
          <w:rFonts w:ascii="Calibri" w:eastAsia="Times New Roman" w:hAnsi="Calibri" w:cs="Calibri"/>
          <w:b/>
          <w:szCs w:val="20"/>
        </w:rPr>
        <w:t>Podmiot, któ</w:t>
      </w:r>
      <w:r w:rsidR="00F35E6F" w:rsidRPr="0016733B">
        <w:rPr>
          <w:rFonts w:ascii="Calibri" w:eastAsia="Times New Roman" w:hAnsi="Calibri" w:cs="Calibri"/>
          <w:b/>
          <w:szCs w:val="20"/>
        </w:rPr>
        <w:t>ry zobowiązał się do </w:t>
      </w:r>
      <w:r w:rsidRPr="0016733B">
        <w:rPr>
          <w:rFonts w:ascii="Calibri" w:eastAsia="Times New Roman" w:hAnsi="Calibri" w:cs="Calibri"/>
          <w:b/>
          <w:szCs w:val="20"/>
        </w:rPr>
        <w:t xml:space="preserve">udostępnienia zasobów </w:t>
      </w:r>
      <w:r w:rsidRPr="0016733B">
        <w:rPr>
          <w:rFonts w:ascii="Calibri" w:eastAsia="Times New Roman" w:hAnsi="Calibri" w:cs="Calibri"/>
          <w:b/>
          <w:szCs w:val="20"/>
          <w:u w:val="single"/>
        </w:rPr>
        <w:lastRenderedPageBreak/>
        <w:t>odpowiada solidarnie z wykonawcą</w:t>
      </w:r>
      <w:r w:rsidRPr="0016733B">
        <w:rPr>
          <w:rFonts w:ascii="Calibri" w:eastAsia="Times New Roman" w:hAnsi="Calibri" w:cs="Calibri"/>
          <w:b/>
          <w:szCs w:val="20"/>
        </w:rPr>
        <w:t xml:space="preserve"> za szkodę Zamawiającego powstałą wskutek nieudostępnienia tych zasobów, chyba że za nieudostępnienie zasobów nie ponosi winy.</w:t>
      </w:r>
    </w:p>
    <w:p w14:paraId="0772E93C" w14:textId="52287632" w:rsidR="0078400A" w:rsidRPr="0016733B" w:rsidRDefault="00C4075B" w:rsidP="0016733B">
      <w:pPr>
        <w:numPr>
          <w:ilvl w:val="1"/>
          <w:numId w:val="2"/>
        </w:numPr>
        <w:spacing w:after="0" w:line="240" w:lineRule="auto"/>
        <w:ind w:left="426" w:hanging="426"/>
        <w:jc w:val="both"/>
        <w:rPr>
          <w:rFonts w:ascii="Calibri" w:eastAsia="Times New Roman" w:hAnsi="Calibri" w:cs="Calibri"/>
          <w:szCs w:val="20"/>
        </w:rPr>
      </w:pPr>
      <w:r w:rsidRPr="0016733B">
        <w:rPr>
          <w:rFonts w:ascii="Calibri" w:eastAsia="Times New Roman" w:hAnsi="Calibri" w:cs="Calibri"/>
          <w:szCs w:val="20"/>
        </w:rPr>
        <w:t xml:space="preserve">Jeżeli </w:t>
      </w:r>
      <w:r w:rsidR="0078400A" w:rsidRPr="0016733B">
        <w:rPr>
          <w:rFonts w:ascii="Calibri" w:eastAsia="Times New Roman" w:hAnsi="Calibri" w:cs="Calibri"/>
          <w:szCs w:val="20"/>
        </w:rPr>
        <w:t>wykonawca, wykazując spełnianie warunków, o których mowa w art. 22 ust. 1 PZP, polega na zasobach innych podmiotów na zasadach określonych w art. 26 ust. 2b PZP, a podmioty te będą brały udział w realizacji części zamówienia, Zamawiający nie żąda przedstawienia w odniesieniu do tych podmiotów dokumentów wymienionych w pkt 9.4 SIWZ.</w:t>
      </w:r>
    </w:p>
    <w:p w14:paraId="65C02CCC" w14:textId="448991D3" w:rsidR="007D157A" w:rsidRPr="0016733B" w:rsidRDefault="007D157A" w:rsidP="0016733B">
      <w:pPr>
        <w:numPr>
          <w:ilvl w:val="1"/>
          <w:numId w:val="2"/>
        </w:numPr>
        <w:spacing w:after="0" w:line="240" w:lineRule="auto"/>
        <w:ind w:left="426" w:hanging="426"/>
        <w:jc w:val="both"/>
        <w:rPr>
          <w:rFonts w:ascii="Calibri" w:eastAsia="Times New Roman" w:hAnsi="Calibri" w:cs="Calibri"/>
          <w:szCs w:val="20"/>
        </w:rPr>
      </w:pPr>
      <w:r w:rsidRPr="0016733B">
        <w:rPr>
          <w:rFonts w:ascii="Calibri" w:eastAsia="Times New Roman" w:hAnsi="Calibri" w:cs="Calibri"/>
          <w:szCs w:val="20"/>
          <w:u w:val="single"/>
        </w:rPr>
        <w:t xml:space="preserve">W celu wykazania braku podstaw do wykluczenia Wykonawcy z postępowania o udzielenie zamówienia, </w:t>
      </w:r>
      <w:r w:rsidR="0036160E" w:rsidRPr="0016733B">
        <w:rPr>
          <w:rFonts w:ascii="Calibri" w:eastAsia="Times New Roman" w:hAnsi="Calibri" w:cs="Calibri"/>
          <w:szCs w:val="20"/>
          <w:u w:val="single"/>
        </w:rPr>
        <w:br/>
      </w:r>
      <w:r w:rsidRPr="0016733B">
        <w:rPr>
          <w:rFonts w:ascii="Calibri" w:eastAsia="Times New Roman" w:hAnsi="Calibri" w:cs="Calibri"/>
          <w:szCs w:val="20"/>
          <w:u w:val="single"/>
        </w:rPr>
        <w:t xml:space="preserve">w okolicznościach o których mowa w art. 24 ust. 1 PZP </w:t>
      </w:r>
      <w:r w:rsidR="0036160E" w:rsidRPr="0016733B">
        <w:rPr>
          <w:rFonts w:ascii="Calibri" w:eastAsia="Times New Roman" w:hAnsi="Calibri" w:cs="Calibri"/>
          <w:szCs w:val="20"/>
          <w:u w:val="single"/>
        </w:rPr>
        <w:t>-</w:t>
      </w:r>
      <w:r w:rsidRPr="0016733B">
        <w:rPr>
          <w:rFonts w:ascii="Calibri" w:eastAsia="Times New Roman" w:hAnsi="Calibri" w:cs="Calibri"/>
          <w:szCs w:val="20"/>
          <w:u w:val="single"/>
        </w:rPr>
        <w:t xml:space="preserve"> do oferty należy załączyć następujące dokumenty</w:t>
      </w:r>
      <w:r w:rsidRPr="0016733B">
        <w:rPr>
          <w:rFonts w:ascii="Calibri" w:eastAsia="Times New Roman" w:hAnsi="Calibri" w:cs="Calibri"/>
          <w:szCs w:val="20"/>
        </w:rPr>
        <w:t>:</w:t>
      </w:r>
    </w:p>
    <w:p w14:paraId="18836ACC" w14:textId="6CDAD579" w:rsidR="007D157A" w:rsidRPr="0016733B" w:rsidRDefault="007D157A" w:rsidP="0016733B">
      <w:pPr>
        <w:numPr>
          <w:ilvl w:val="2"/>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 xml:space="preserve">Oświadczenie </w:t>
      </w:r>
      <w:r w:rsidR="003D72A4" w:rsidRPr="0016733B">
        <w:rPr>
          <w:rFonts w:ascii="Calibri" w:eastAsia="Times New Roman" w:hAnsi="Calibri" w:cs="Calibri"/>
          <w:szCs w:val="20"/>
        </w:rPr>
        <w:t>o braku podstaw do wykluczenia w</w:t>
      </w:r>
      <w:r w:rsidRPr="0016733B">
        <w:rPr>
          <w:rFonts w:ascii="Calibri" w:eastAsia="Times New Roman" w:hAnsi="Calibri" w:cs="Calibri"/>
          <w:szCs w:val="20"/>
        </w:rPr>
        <w:t xml:space="preserve">ykonawcy - wzór druku oświadczenia stanowi załącznik nr </w:t>
      </w:r>
      <w:r w:rsidR="001473E7" w:rsidRPr="0016733B">
        <w:rPr>
          <w:rFonts w:ascii="Calibri" w:eastAsia="Times New Roman" w:hAnsi="Calibri" w:cs="Calibri"/>
          <w:szCs w:val="20"/>
        </w:rPr>
        <w:t>4</w:t>
      </w:r>
      <w:r w:rsidRPr="0016733B">
        <w:rPr>
          <w:rFonts w:ascii="Calibri" w:eastAsia="Times New Roman" w:hAnsi="Calibri" w:cs="Calibri"/>
          <w:szCs w:val="20"/>
        </w:rPr>
        <w:t xml:space="preserve"> do SIWZ,</w:t>
      </w:r>
    </w:p>
    <w:p w14:paraId="04A4E20A" w14:textId="3A5C3249" w:rsidR="007D157A" w:rsidRPr="0016733B" w:rsidRDefault="007D157A" w:rsidP="0016733B">
      <w:pPr>
        <w:numPr>
          <w:ilvl w:val="2"/>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pkt 2 PZP, wystawiony nie wcześniej niż 6 miesięcy przed </w:t>
      </w:r>
      <w:r w:rsidR="001473E7" w:rsidRPr="0016733B">
        <w:rPr>
          <w:rFonts w:ascii="Calibri" w:eastAsia="Times New Roman" w:hAnsi="Calibri" w:cs="Calibri"/>
          <w:szCs w:val="20"/>
        </w:rPr>
        <w:t>upływem terminu składania ofert.</w:t>
      </w:r>
    </w:p>
    <w:p w14:paraId="729F5C6A" w14:textId="2BC06254" w:rsidR="00DE622A" w:rsidRPr="0016733B" w:rsidRDefault="00361BB8" w:rsidP="0016733B">
      <w:pPr>
        <w:numPr>
          <w:ilvl w:val="1"/>
          <w:numId w:val="2"/>
        </w:numPr>
        <w:spacing w:after="0" w:line="240" w:lineRule="auto"/>
        <w:jc w:val="both"/>
        <w:rPr>
          <w:rFonts w:ascii="Calibri" w:eastAsia="Times New Roman" w:hAnsi="Calibri" w:cs="Calibri"/>
          <w:szCs w:val="20"/>
        </w:rPr>
      </w:pPr>
      <w:r w:rsidRPr="0016733B">
        <w:rPr>
          <w:rFonts w:cs="Times New Roman"/>
          <w:szCs w:val="20"/>
        </w:rPr>
        <w:t>Jeżeli Wykonawca należy do grupy kapitałowej w rozumieniu ustawy z dnia 16 lutego 2007 r. o ochronie konkurencji i konsumentów (</w:t>
      </w:r>
      <w:proofErr w:type="spellStart"/>
      <w:r w:rsidR="004C4FB1" w:rsidRPr="0016733B">
        <w:rPr>
          <w:rFonts w:cs="Times New Roman"/>
          <w:szCs w:val="20"/>
        </w:rPr>
        <w:t>t.j</w:t>
      </w:r>
      <w:proofErr w:type="spellEnd"/>
      <w:r w:rsidR="004C4FB1" w:rsidRPr="0016733B">
        <w:rPr>
          <w:rFonts w:cs="Times New Roman"/>
          <w:szCs w:val="20"/>
        </w:rPr>
        <w:t xml:space="preserve">. </w:t>
      </w:r>
      <w:r w:rsidRPr="0016733B">
        <w:rPr>
          <w:rFonts w:cs="Times New Roman"/>
          <w:szCs w:val="20"/>
        </w:rPr>
        <w:t>Dz. U. z 20</w:t>
      </w:r>
      <w:r w:rsidR="004C4FB1" w:rsidRPr="0016733B">
        <w:rPr>
          <w:rFonts w:cs="Times New Roman"/>
          <w:szCs w:val="20"/>
        </w:rPr>
        <w:t>15 r.</w:t>
      </w:r>
      <w:r w:rsidRPr="0016733B">
        <w:rPr>
          <w:rFonts w:cs="Times New Roman"/>
          <w:szCs w:val="20"/>
        </w:rPr>
        <w:t xml:space="preserve"> poz. </w:t>
      </w:r>
      <w:r w:rsidR="004C4FB1" w:rsidRPr="0016733B">
        <w:rPr>
          <w:rFonts w:cs="Times New Roman"/>
          <w:szCs w:val="20"/>
        </w:rPr>
        <w:t>184</w:t>
      </w:r>
      <w:r w:rsidRPr="0016733B">
        <w:rPr>
          <w:rFonts w:cs="Times New Roman"/>
          <w:szCs w:val="20"/>
        </w:rPr>
        <w:t xml:space="preserve">) w celu wykazania braku podstaw do wykluczenia z postępowania o udzielenie zamówienia, w okolicznościach o których mowa w art. 24 ust. 2 pkt 5) PZP – Wykonawca wraz z ofertą składa listę podmiotów należących do tej samej grupy kapitałowej, o której mowa w art. 24 ust. 2 pkt 5) PZP, albo informację o tym, że nie należy do grupy kapitałowej - wykorzystując wzór załącznika nr </w:t>
      </w:r>
      <w:r w:rsidR="001473E7" w:rsidRPr="0016733B">
        <w:rPr>
          <w:rFonts w:cs="Times New Roman"/>
          <w:szCs w:val="20"/>
        </w:rPr>
        <w:t>5</w:t>
      </w:r>
      <w:r w:rsidRPr="0016733B">
        <w:rPr>
          <w:rFonts w:cs="Times New Roman"/>
          <w:szCs w:val="20"/>
        </w:rPr>
        <w:t xml:space="preserve"> lub </w:t>
      </w:r>
      <w:r w:rsidR="001473E7" w:rsidRPr="0016733B">
        <w:rPr>
          <w:rFonts w:cs="Times New Roman"/>
          <w:szCs w:val="20"/>
        </w:rPr>
        <w:t>6</w:t>
      </w:r>
      <w:r w:rsidRPr="0016733B">
        <w:rPr>
          <w:rFonts w:cs="Times New Roman"/>
          <w:szCs w:val="20"/>
        </w:rPr>
        <w:t xml:space="preserve"> do SIWZ. </w:t>
      </w:r>
    </w:p>
    <w:p w14:paraId="0751B879" w14:textId="77777777" w:rsidR="00615858" w:rsidRPr="0016733B" w:rsidRDefault="008F17A6"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 xml:space="preserve">Jeżeli Wykonawca ma siedzibę lub miejsce zamieszkania poza terytorium Rzeczypospolitej Polskiej, zamiast: </w:t>
      </w:r>
    </w:p>
    <w:p w14:paraId="77058E26" w14:textId="0E88FDEB" w:rsidR="00DF3D6D" w:rsidRPr="0016733B" w:rsidRDefault="00005A26" w:rsidP="00B46084">
      <w:pPr>
        <w:numPr>
          <w:ilvl w:val="2"/>
          <w:numId w:val="2"/>
        </w:numPr>
        <w:spacing w:after="0" w:line="240" w:lineRule="auto"/>
        <w:ind w:left="993" w:hanging="567"/>
        <w:jc w:val="both"/>
        <w:rPr>
          <w:rFonts w:ascii="Calibri" w:eastAsia="Times New Roman" w:hAnsi="Calibri" w:cs="Calibri"/>
          <w:szCs w:val="20"/>
        </w:rPr>
      </w:pPr>
      <w:r w:rsidRPr="0016733B">
        <w:rPr>
          <w:rFonts w:ascii="Calibri" w:eastAsia="Times New Roman" w:hAnsi="Calibri" w:cs="Calibri"/>
          <w:szCs w:val="20"/>
        </w:rPr>
        <w:t xml:space="preserve">dokumentu, o którym mowa w pkt 9.1.2 SIWZ składa dokument lub dokumenty wystawione w kraju, w którym ma miejsce zamieszkania lub siedzibę, potwierdzające odpowiednio, że posiada uprawnienia do wykonywania działalności związanej z przedmiotem zamówienia, </w:t>
      </w:r>
      <w:r w:rsidR="00B64756" w:rsidRPr="0016733B">
        <w:rPr>
          <w:rFonts w:ascii="Calibri" w:eastAsia="Times New Roman" w:hAnsi="Calibri" w:cs="Calibri"/>
          <w:szCs w:val="20"/>
        </w:rPr>
        <w:t>niniejszy dokument lub dokumenty winien być aktualny na dzień składania ofert,</w:t>
      </w:r>
    </w:p>
    <w:p w14:paraId="12CB336C" w14:textId="60676E70" w:rsidR="00DF3D6D" w:rsidRPr="0016733B" w:rsidRDefault="00DF3D6D" w:rsidP="00B46084">
      <w:pPr>
        <w:numPr>
          <w:ilvl w:val="2"/>
          <w:numId w:val="2"/>
        </w:numPr>
        <w:spacing w:after="0" w:line="240" w:lineRule="auto"/>
        <w:ind w:left="993" w:hanging="567"/>
        <w:jc w:val="both"/>
        <w:rPr>
          <w:rFonts w:ascii="Calibri" w:eastAsia="Times New Roman" w:hAnsi="Calibri" w:cs="Calibri"/>
          <w:szCs w:val="20"/>
        </w:rPr>
      </w:pPr>
      <w:r w:rsidRPr="0016733B">
        <w:rPr>
          <w:rFonts w:ascii="Calibri" w:eastAsia="Times New Roman" w:hAnsi="Calibri" w:cs="Calibri"/>
          <w:szCs w:val="20"/>
        </w:rPr>
        <w:t>dokumentów, o których mowa w pkt 9.4.2 SIWZ, składa dokumenty wystawione w kraju, w którym ma siedzibę lub miejsce zamieszkania, potwierdzające, że nie otwarto jego likwidacji ani nie ogłoszono upadłości, niniejszy dokument winien być wystawiony nie wcześniej niż 6 miesięcy przed upływem terminu składania ofert.</w:t>
      </w:r>
    </w:p>
    <w:p w14:paraId="762D28CB" w14:textId="3881EC33" w:rsidR="00615858" w:rsidRPr="0016733B" w:rsidRDefault="008F17A6"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 xml:space="preserve">Jeżeli w kraju miejsca zamieszkania osoby lub w kraju, w którym wykonawca ma siedzibę lub miejsce zamieszkania, nie wydaje się dokumentów, o których mowa w pkt </w:t>
      </w:r>
      <w:r w:rsidR="00416A92" w:rsidRPr="0016733B">
        <w:rPr>
          <w:rFonts w:ascii="Calibri" w:eastAsia="Times New Roman" w:hAnsi="Calibri" w:cs="Calibri"/>
          <w:szCs w:val="20"/>
        </w:rPr>
        <w:t>9</w:t>
      </w:r>
      <w:r w:rsidRPr="0016733B">
        <w:rPr>
          <w:rFonts w:ascii="Calibri" w:eastAsia="Times New Roman" w:hAnsi="Calibri" w:cs="Calibri"/>
          <w:szCs w:val="20"/>
        </w:rPr>
        <w:t>.</w:t>
      </w:r>
      <w:r w:rsidR="00DF3D6D" w:rsidRPr="0016733B">
        <w:rPr>
          <w:rFonts w:ascii="Calibri" w:eastAsia="Times New Roman" w:hAnsi="Calibri" w:cs="Calibri"/>
          <w:szCs w:val="20"/>
        </w:rPr>
        <w:t>6</w:t>
      </w:r>
      <w:r w:rsidRPr="0016733B">
        <w:rPr>
          <w:rFonts w:ascii="Calibri" w:eastAsia="Times New Roman" w:hAnsi="Calibri" w:cs="Calibri"/>
          <w:szCs w:val="20"/>
        </w:rPr>
        <w:t xml:space="preserve"> SIWZ, zastępuje się je dokumentem zawierającym oświadczenie, w którym określa się także osoby upoważnione do reprezentowania wykonawcy, złożone przed właściwym organem sądowym, administracyjnym albo organem samorządu zawodowego lub gospodarczego odpowiednio kraju miejsca zamieszkania osoby lub kraju, w którym wykonawca ma siedzibę lub miejsce zamieszkania, lub notariuszem. Niniejsze dokumenty winny być wystawione odpowiednio w terminie wskazanym w pkt </w:t>
      </w:r>
      <w:r w:rsidR="00416A92" w:rsidRPr="0016733B">
        <w:rPr>
          <w:rFonts w:ascii="Calibri" w:eastAsia="Times New Roman" w:hAnsi="Calibri" w:cs="Calibri"/>
          <w:szCs w:val="20"/>
        </w:rPr>
        <w:t>9</w:t>
      </w:r>
      <w:r w:rsidRPr="0016733B">
        <w:rPr>
          <w:rFonts w:ascii="Calibri" w:eastAsia="Times New Roman" w:hAnsi="Calibri" w:cs="Calibri"/>
          <w:szCs w:val="20"/>
        </w:rPr>
        <w:t>.</w:t>
      </w:r>
      <w:r w:rsidR="00DF3D6D" w:rsidRPr="0016733B">
        <w:rPr>
          <w:rFonts w:ascii="Calibri" w:eastAsia="Times New Roman" w:hAnsi="Calibri" w:cs="Calibri"/>
          <w:szCs w:val="20"/>
        </w:rPr>
        <w:t>6</w:t>
      </w:r>
      <w:r w:rsidRPr="0016733B">
        <w:rPr>
          <w:rFonts w:ascii="Calibri" w:eastAsia="Times New Roman" w:hAnsi="Calibri" w:cs="Calibri"/>
          <w:szCs w:val="20"/>
        </w:rPr>
        <w:t xml:space="preserve"> SIWZ.</w:t>
      </w:r>
    </w:p>
    <w:p w14:paraId="3D82E663" w14:textId="77777777" w:rsidR="008F17A6" w:rsidRPr="0016733B" w:rsidRDefault="008F17A6"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Stosownie do § 7 ust. 4 Rozporządzenia Prezesa Rady Ministrów z dnia 19 lutego 2013 roku w sprawie rodzajów dokumentów, jakich może żądać zamawiający od wykonawcy oraz form, w jakich te dokumenty mogą być składane, dokumenty sporządzone w języku obcym są składane wraz z tłumaczeniem na język polski. Zamawiający nie wyraża zgody na złożenie oferty oraz innych dokumentów w jednym z języków powszechnie używanych w handlu międzynarodowym. Interpretacja treści dokumentów składnych w języku obcym wraz z tłumaczeniem na język polski, będzie realizowana w oparciu o przedmiotowe tłumaczenie.</w:t>
      </w:r>
    </w:p>
    <w:p w14:paraId="1F626A93" w14:textId="7FC4C617" w:rsidR="0074236F" w:rsidRPr="0016733B" w:rsidRDefault="0074236F" w:rsidP="0016733B">
      <w:pPr>
        <w:spacing w:after="0" w:line="240" w:lineRule="auto"/>
        <w:jc w:val="both"/>
        <w:rPr>
          <w:rFonts w:ascii="Calibri" w:eastAsia="Times New Roman" w:hAnsi="Calibri" w:cs="Calibri"/>
          <w:b/>
          <w:i/>
          <w:szCs w:val="20"/>
        </w:rPr>
      </w:pPr>
      <w:r w:rsidRPr="0016733B">
        <w:rPr>
          <w:rFonts w:ascii="Calibri" w:eastAsia="Times New Roman" w:hAnsi="Calibri" w:cs="Calibri"/>
          <w:b/>
          <w:i/>
          <w:szCs w:val="20"/>
        </w:rPr>
        <w:t>Wykonawca  nie  jest  obowiązany  do  złożenia  oświadczeń  lub  dokumentów potwierdzających okoliczności, o których mowa  w art. 25 ust. 1 pkt 1 i  3</w:t>
      </w:r>
      <w:r w:rsidR="00272B1D">
        <w:rPr>
          <w:rFonts w:ascii="Calibri" w:eastAsia="Times New Roman" w:hAnsi="Calibri" w:cs="Calibri"/>
          <w:b/>
          <w:i/>
          <w:szCs w:val="20"/>
        </w:rPr>
        <w:t xml:space="preserve"> ustawy </w:t>
      </w:r>
      <w:proofErr w:type="spellStart"/>
      <w:r w:rsidR="00272B1D">
        <w:rPr>
          <w:rFonts w:ascii="Calibri" w:eastAsia="Times New Roman" w:hAnsi="Calibri" w:cs="Calibri"/>
          <w:b/>
          <w:i/>
          <w:szCs w:val="20"/>
        </w:rPr>
        <w:t>pzp</w:t>
      </w:r>
      <w:proofErr w:type="spellEnd"/>
      <w:r w:rsidRPr="0016733B">
        <w:rPr>
          <w:rFonts w:ascii="Calibri" w:eastAsia="Times New Roman" w:hAnsi="Calibri" w:cs="Calibri"/>
          <w:b/>
          <w:i/>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14:paraId="61CD3A81" w14:textId="7638D3CC" w:rsidR="00615858" w:rsidRPr="0016733B" w:rsidRDefault="0074236F" w:rsidP="0016733B">
      <w:pPr>
        <w:spacing w:after="0" w:line="240" w:lineRule="auto"/>
        <w:jc w:val="both"/>
        <w:rPr>
          <w:rFonts w:ascii="Calibri" w:eastAsia="Times New Roman" w:hAnsi="Calibri" w:cs="Calibri"/>
          <w:b/>
          <w:i/>
          <w:szCs w:val="20"/>
        </w:rPr>
      </w:pPr>
      <w:r w:rsidRPr="0016733B">
        <w:rPr>
          <w:rFonts w:ascii="Calibri" w:eastAsia="Times New Roman" w:hAnsi="Calibri" w:cs="Calibri"/>
          <w:b/>
          <w:i/>
          <w:szCs w:val="20"/>
        </w:rPr>
        <w:lastRenderedPageBreak/>
        <w:t xml:space="preserve"> Zamawiający korzysta z internetowego repozytorium zaświadczeń e-</w:t>
      </w:r>
      <w:proofErr w:type="spellStart"/>
      <w:r w:rsidRPr="0016733B">
        <w:rPr>
          <w:rFonts w:ascii="Calibri" w:eastAsia="Times New Roman" w:hAnsi="Calibri" w:cs="Calibri"/>
          <w:b/>
          <w:i/>
          <w:szCs w:val="20"/>
        </w:rPr>
        <w:t>Certis</w:t>
      </w:r>
      <w:proofErr w:type="spellEnd"/>
      <w:r w:rsidRPr="0016733B">
        <w:rPr>
          <w:rFonts w:ascii="Calibri" w:eastAsia="Times New Roman" w:hAnsi="Calibri" w:cs="Calibri"/>
          <w:b/>
          <w:i/>
          <w:szCs w:val="20"/>
        </w:rPr>
        <w:t xml:space="preserve"> oraz wymaga przede wszystkim takich rodzajów zaświadczeń lub dowodów w formie dokumentów, które są objęte tym repozytorium.</w:t>
      </w:r>
    </w:p>
    <w:p w14:paraId="7D2232CA" w14:textId="77777777" w:rsidR="0074236F" w:rsidRPr="0074236F" w:rsidRDefault="0074236F" w:rsidP="0074236F">
      <w:pPr>
        <w:spacing w:after="0" w:line="360" w:lineRule="auto"/>
        <w:jc w:val="both"/>
        <w:rPr>
          <w:rFonts w:ascii="Calibri" w:eastAsia="Times New Roman" w:hAnsi="Calibri" w:cs="Calibri"/>
          <w:b/>
          <w:i/>
          <w:sz w:val="20"/>
          <w:szCs w:val="20"/>
        </w:rPr>
      </w:pPr>
    </w:p>
    <w:p w14:paraId="194A5F33" w14:textId="5B7A639F" w:rsidR="006F08CD" w:rsidRPr="0016733B" w:rsidRDefault="0016733B" w:rsidP="0016733B">
      <w:pPr>
        <w:numPr>
          <w:ilvl w:val="0"/>
          <w:numId w:val="2"/>
        </w:numPr>
        <w:spacing w:after="0" w:line="240" w:lineRule="auto"/>
        <w:ind w:left="284" w:hanging="284"/>
        <w:jc w:val="both"/>
        <w:rPr>
          <w:rFonts w:ascii="Calibri" w:eastAsia="Times New Roman" w:hAnsi="Calibri" w:cs="Calibri"/>
          <w:szCs w:val="20"/>
        </w:rPr>
      </w:pPr>
      <w:r>
        <w:rPr>
          <w:rFonts w:ascii="Calibri" w:hAnsi="Calibri" w:cs="Calibri"/>
          <w:b/>
          <w:szCs w:val="20"/>
        </w:rPr>
        <w:t xml:space="preserve"> </w:t>
      </w:r>
      <w:r w:rsidR="006F08CD" w:rsidRPr="0016733B">
        <w:rPr>
          <w:rFonts w:ascii="Calibri" w:hAnsi="Calibri" w:cs="Calibri"/>
          <w:b/>
          <w:szCs w:val="20"/>
        </w:rPr>
        <w:t>Wykonawcy wspólnie ubiegający się o udzielenie zamówienia</w:t>
      </w:r>
    </w:p>
    <w:p w14:paraId="5532F66D" w14:textId="77777777" w:rsidR="006F08CD" w:rsidRPr="0016733B" w:rsidRDefault="006F08CD" w:rsidP="0016733B">
      <w:pPr>
        <w:numPr>
          <w:ilvl w:val="1"/>
          <w:numId w:val="2"/>
        </w:numPr>
        <w:spacing w:after="0" w:line="240" w:lineRule="auto"/>
        <w:jc w:val="both"/>
        <w:rPr>
          <w:rFonts w:ascii="Calibri" w:eastAsia="Times New Roman" w:hAnsi="Calibri" w:cs="Calibri"/>
          <w:szCs w:val="20"/>
        </w:rPr>
      </w:pPr>
      <w:r w:rsidRPr="0016733B">
        <w:rPr>
          <w:rFonts w:ascii="Calibri" w:hAnsi="Calibri" w:cs="Calibri"/>
          <w:szCs w:val="20"/>
        </w:rPr>
        <w:t>W przypadku Wykonawców wspólnie ubiegających się o udzielenie zamówienia, warunki określone w art. 24 ust. 1 PZP muszą być spełnione odrębnie przez każdego z Wykonawców występujących wspólnie. Pozostałe warunki szczegółowe powinny być spełnione łącznie przez wszystkich Wykonawców występujących wspólnie.</w:t>
      </w:r>
    </w:p>
    <w:p w14:paraId="1F2497B4" w14:textId="014CBB3C" w:rsidR="006F08CD" w:rsidRPr="0016733B" w:rsidRDefault="006F08CD" w:rsidP="0016733B">
      <w:pPr>
        <w:numPr>
          <w:ilvl w:val="1"/>
          <w:numId w:val="2"/>
        </w:numPr>
        <w:spacing w:after="0" w:line="240" w:lineRule="auto"/>
        <w:jc w:val="both"/>
        <w:rPr>
          <w:rFonts w:ascii="Calibri" w:eastAsia="Times New Roman" w:hAnsi="Calibri" w:cs="Calibri"/>
          <w:szCs w:val="20"/>
        </w:rPr>
      </w:pPr>
      <w:r w:rsidRPr="0016733B">
        <w:rPr>
          <w:rFonts w:ascii="Calibri" w:hAnsi="Calibri" w:cs="Calibri"/>
          <w:szCs w:val="20"/>
        </w:rPr>
        <w:t xml:space="preserve">Wykonawcy wspólnie ubiegający się o udzielenie zamówienia ustanawiają Pełnomocnika do reprezentowania ich w niniejszym postępowaniu albo reprezentowania ich w postępowaniu i zawarcia Umowy w sprawie zamówienia publicznego. </w:t>
      </w:r>
    </w:p>
    <w:p w14:paraId="59DCA1A4" w14:textId="778186D6" w:rsidR="006F08CD" w:rsidRPr="0016733B" w:rsidRDefault="006F08CD" w:rsidP="0016733B">
      <w:pPr>
        <w:numPr>
          <w:ilvl w:val="1"/>
          <w:numId w:val="2"/>
        </w:numPr>
        <w:spacing w:after="0" w:line="240" w:lineRule="auto"/>
        <w:jc w:val="both"/>
        <w:rPr>
          <w:rFonts w:ascii="Calibri" w:eastAsia="Times New Roman" w:hAnsi="Calibri" w:cs="Calibri"/>
          <w:szCs w:val="20"/>
        </w:rPr>
      </w:pPr>
      <w:r w:rsidRPr="0016733B">
        <w:rPr>
          <w:rFonts w:ascii="Calibri" w:hAnsi="Calibri" w:cs="Calibri"/>
          <w:szCs w:val="20"/>
        </w:rPr>
        <w:t>Wykonawcy wspólnie ubiegający się o udzielenie zamówienia publicznego zobowiązani są do załączenia do oferty pełnomocnictwa ustanawiającego Pełnomocnika, o którym mowa w pkt 1</w:t>
      </w:r>
      <w:r w:rsidR="00B15FFF" w:rsidRPr="0016733B">
        <w:rPr>
          <w:rFonts w:ascii="Calibri" w:hAnsi="Calibri" w:cs="Calibri"/>
          <w:szCs w:val="20"/>
        </w:rPr>
        <w:t>0</w:t>
      </w:r>
      <w:r w:rsidRPr="0016733B">
        <w:rPr>
          <w:rFonts w:ascii="Calibri" w:hAnsi="Calibri" w:cs="Calibri"/>
          <w:szCs w:val="20"/>
        </w:rPr>
        <w:t>.2 SIWZ.</w:t>
      </w:r>
    </w:p>
    <w:p w14:paraId="0031F4D6" w14:textId="77B7928F" w:rsidR="006F08CD" w:rsidRPr="0016733B" w:rsidRDefault="006F08CD" w:rsidP="0016733B">
      <w:pPr>
        <w:numPr>
          <w:ilvl w:val="1"/>
          <w:numId w:val="2"/>
        </w:numPr>
        <w:spacing w:after="0" w:line="240" w:lineRule="auto"/>
        <w:jc w:val="both"/>
        <w:rPr>
          <w:rFonts w:ascii="Calibri" w:eastAsia="Times New Roman" w:hAnsi="Calibri" w:cs="Calibri"/>
          <w:szCs w:val="20"/>
        </w:rPr>
      </w:pPr>
      <w:r w:rsidRPr="0016733B">
        <w:rPr>
          <w:rFonts w:ascii="Calibri" w:hAnsi="Calibri" w:cs="Calibri"/>
          <w:szCs w:val="20"/>
        </w:rPr>
        <w:t>Pełnomocnictwo powinno zawierać umocowanie do reprezentowania w postępowaniu albo do reprezentowania w postępowaniu i zawarcia Umowy.</w:t>
      </w:r>
    </w:p>
    <w:p w14:paraId="178A6A92" w14:textId="77777777" w:rsidR="006F08CD" w:rsidRPr="0016733B" w:rsidRDefault="006F08CD" w:rsidP="0016733B">
      <w:pPr>
        <w:numPr>
          <w:ilvl w:val="1"/>
          <w:numId w:val="2"/>
        </w:numPr>
        <w:spacing w:after="0" w:line="240" w:lineRule="auto"/>
        <w:jc w:val="both"/>
        <w:rPr>
          <w:rFonts w:ascii="Calibri" w:eastAsia="Times New Roman" w:hAnsi="Calibri" w:cs="Calibri"/>
          <w:szCs w:val="20"/>
        </w:rPr>
      </w:pPr>
      <w:r w:rsidRPr="0016733B">
        <w:rPr>
          <w:rFonts w:ascii="Calibri" w:hAnsi="Calibri" w:cs="Calibri"/>
          <w:szCs w:val="20"/>
        </w:rPr>
        <w:t xml:space="preserve">Wszelka korespondencja prowadzona będzie wyłącznie z Pełnomocnikiem. </w:t>
      </w:r>
    </w:p>
    <w:p w14:paraId="342718B1" w14:textId="77777777" w:rsidR="006F08CD" w:rsidRPr="0016733B" w:rsidRDefault="006F08CD" w:rsidP="0016733B">
      <w:pPr>
        <w:numPr>
          <w:ilvl w:val="1"/>
          <w:numId w:val="2"/>
        </w:numPr>
        <w:spacing w:after="0" w:line="240" w:lineRule="auto"/>
        <w:jc w:val="both"/>
        <w:rPr>
          <w:rFonts w:ascii="Calibri" w:eastAsia="Times New Roman" w:hAnsi="Calibri" w:cs="Calibri"/>
          <w:szCs w:val="20"/>
        </w:rPr>
      </w:pPr>
      <w:r w:rsidRPr="0016733B">
        <w:rPr>
          <w:rFonts w:ascii="Calibri" w:hAnsi="Calibri" w:cs="Calibri"/>
          <w:szCs w:val="20"/>
        </w:rPr>
        <w:t>Wykonawcy wspólnie ubiegający się o niniejsze zamówienie, których oferta zostanie uznana za najkorzystniejszą, przed podpisaniem Umowy o realizację zamówienia, są zobowiązani dostarczyć Zamawiającemu stosowną umowę (np. konsorcjum, umowa spółki cywilnej).</w:t>
      </w:r>
    </w:p>
    <w:p w14:paraId="5AEB023E" w14:textId="77777777" w:rsidR="006F08CD" w:rsidRPr="0016733B" w:rsidRDefault="006F08CD" w:rsidP="0016733B">
      <w:pPr>
        <w:numPr>
          <w:ilvl w:val="1"/>
          <w:numId w:val="2"/>
        </w:numPr>
        <w:spacing w:after="0" w:line="240" w:lineRule="auto"/>
        <w:jc w:val="both"/>
        <w:rPr>
          <w:rFonts w:ascii="Calibri" w:eastAsia="Times New Roman" w:hAnsi="Calibri" w:cs="Calibri"/>
          <w:szCs w:val="20"/>
        </w:rPr>
      </w:pPr>
      <w:r w:rsidRPr="0016733B">
        <w:rPr>
          <w:rFonts w:ascii="Calibri" w:hAnsi="Calibri" w:cs="Calibri"/>
          <w:szCs w:val="20"/>
        </w:rPr>
        <w:t>Nie dopuszcza się składania Umowy przedwstępnej konsorcjum lub Umowy zawartej pod warunkiem zawieszającym.</w:t>
      </w:r>
    </w:p>
    <w:p w14:paraId="04C1DC91" w14:textId="77777777" w:rsidR="006F08CD" w:rsidRPr="006F08CD" w:rsidRDefault="006F08CD" w:rsidP="006F08CD">
      <w:pPr>
        <w:spacing w:after="0" w:line="360" w:lineRule="auto"/>
        <w:ind w:left="444"/>
        <w:jc w:val="both"/>
        <w:rPr>
          <w:rFonts w:ascii="Calibri" w:eastAsia="Times New Roman" w:hAnsi="Calibri" w:cs="Calibri"/>
          <w:sz w:val="20"/>
          <w:szCs w:val="20"/>
        </w:rPr>
      </w:pPr>
    </w:p>
    <w:p w14:paraId="1C376A90" w14:textId="77777777" w:rsidR="00E04F51" w:rsidRPr="0016733B" w:rsidRDefault="00E04F51" w:rsidP="0016733B">
      <w:pPr>
        <w:numPr>
          <w:ilvl w:val="0"/>
          <w:numId w:val="2"/>
        </w:numPr>
        <w:spacing w:after="0" w:line="240" w:lineRule="auto"/>
        <w:jc w:val="both"/>
        <w:rPr>
          <w:rFonts w:ascii="Calibri" w:eastAsia="Times New Roman" w:hAnsi="Calibri" w:cs="Calibri"/>
          <w:b/>
          <w:szCs w:val="20"/>
        </w:rPr>
      </w:pPr>
      <w:r w:rsidRPr="0016733B">
        <w:rPr>
          <w:rFonts w:ascii="Calibri" w:hAnsi="Calibri" w:cs="Calibri"/>
          <w:b/>
          <w:szCs w:val="20"/>
        </w:rPr>
        <w:t>Wadium</w:t>
      </w:r>
    </w:p>
    <w:p w14:paraId="025A5956" w14:textId="7C1C3893" w:rsidR="00C433DD" w:rsidRPr="0016733B" w:rsidRDefault="00C433DD" w:rsidP="00B46084">
      <w:pPr>
        <w:spacing w:after="0" w:line="240" w:lineRule="auto"/>
        <w:ind w:left="284"/>
        <w:jc w:val="both"/>
        <w:rPr>
          <w:rFonts w:ascii="Calibri" w:hAnsi="Calibri" w:cs="Calibri"/>
          <w:szCs w:val="20"/>
        </w:rPr>
      </w:pPr>
      <w:r w:rsidRPr="0016733B">
        <w:rPr>
          <w:rFonts w:ascii="Calibri" w:hAnsi="Calibri" w:cs="Calibri"/>
          <w:szCs w:val="20"/>
        </w:rPr>
        <w:t xml:space="preserve">1.  Wykonawca pod rygorem wykluczenia z postępowania o udzielenie zamówienia publicznego wnosi wadium w wysokości </w:t>
      </w:r>
      <w:r w:rsidR="0031100A">
        <w:rPr>
          <w:rFonts w:ascii="Calibri" w:hAnsi="Calibri" w:cs="Calibri"/>
          <w:szCs w:val="20"/>
        </w:rPr>
        <w:t>23 000 PLN (słownie: dwadzieścia trzy</w:t>
      </w:r>
      <w:r w:rsidRPr="0016733B">
        <w:rPr>
          <w:rFonts w:ascii="Calibri" w:hAnsi="Calibri" w:cs="Calibri"/>
          <w:szCs w:val="20"/>
        </w:rPr>
        <w:t xml:space="preserve"> tysiące złotych 00/100)  </w:t>
      </w:r>
    </w:p>
    <w:p w14:paraId="5F21EB7E" w14:textId="7EF5CB34" w:rsidR="00C433DD" w:rsidRPr="0016733B" w:rsidRDefault="00C433DD" w:rsidP="00B46084">
      <w:pPr>
        <w:spacing w:after="0" w:line="240" w:lineRule="auto"/>
        <w:ind w:left="284"/>
        <w:jc w:val="both"/>
        <w:rPr>
          <w:rFonts w:ascii="Calibri" w:hAnsi="Calibri" w:cs="Calibri"/>
          <w:szCs w:val="20"/>
        </w:rPr>
      </w:pPr>
      <w:r w:rsidRPr="0016733B">
        <w:rPr>
          <w:rFonts w:ascii="Calibri" w:hAnsi="Calibri" w:cs="Calibri"/>
          <w:szCs w:val="20"/>
        </w:rPr>
        <w:t xml:space="preserve">2. Wadium może być wnoszone w pieniądzu (przelewem) na konto Zamawiającego: </w:t>
      </w:r>
      <w:r w:rsidR="00EE71A5" w:rsidRPr="0016733B">
        <w:rPr>
          <w:rFonts w:ascii="Calibri" w:hAnsi="Calibri" w:cs="Calibri"/>
          <w:szCs w:val="20"/>
        </w:rPr>
        <w:t>BANK PEKAO SA</w:t>
      </w:r>
      <w:r w:rsidRPr="0016733B">
        <w:rPr>
          <w:rFonts w:ascii="Calibri" w:hAnsi="Calibri" w:cs="Calibri"/>
          <w:szCs w:val="20"/>
        </w:rPr>
        <w:t xml:space="preserve"> nr </w:t>
      </w:r>
      <w:r w:rsidR="00EE71A5" w:rsidRPr="0016733B">
        <w:rPr>
          <w:rFonts w:ascii="Calibri" w:hAnsi="Calibri" w:cs="Calibri"/>
          <w:szCs w:val="20"/>
        </w:rPr>
        <w:t xml:space="preserve">61 1240 6292 1111 0010 6340 7979 </w:t>
      </w:r>
      <w:r w:rsidRPr="0016733B">
        <w:rPr>
          <w:rFonts w:ascii="Calibri" w:hAnsi="Calibri" w:cs="Calibri"/>
          <w:szCs w:val="20"/>
        </w:rPr>
        <w:t xml:space="preserve">lub w poręczeniach bankowych lub poręczeniach spółdzielczej kasy oszczędnościowo-kredytowej, z tym że zobowiązanie kasy jest zawsze zobowiązaniem pieniężnym, gwarancjach bankowych, gwarancjach ubezpieczeniowych lub poręczeniach udzielanych przez podmioty, o których mowa w art. 6b ust. 5 pkt 2 ustawy z dnia 9 listopada 2000 r. o utworzeniu Polskiej Agencji Przedsiębiorczości (Dz.U. z 2007 r. Nr 42, poz. 275 z </w:t>
      </w:r>
      <w:proofErr w:type="spellStart"/>
      <w:r w:rsidRPr="0016733B">
        <w:rPr>
          <w:rFonts w:ascii="Calibri" w:hAnsi="Calibri" w:cs="Calibri"/>
          <w:szCs w:val="20"/>
        </w:rPr>
        <w:t>pózn</w:t>
      </w:r>
      <w:proofErr w:type="spellEnd"/>
      <w:r w:rsidRPr="0016733B">
        <w:rPr>
          <w:rFonts w:ascii="Calibri" w:hAnsi="Calibri" w:cs="Calibri"/>
          <w:szCs w:val="20"/>
        </w:rPr>
        <w:t>. zm.).</w:t>
      </w:r>
    </w:p>
    <w:p w14:paraId="335423E8" w14:textId="54A14112" w:rsidR="00C433DD" w:rsidRPr="0016733B" w:rsidRDefault="00C433DD" w:rsidP="00B46084">
      <w:pPr>
        <w:spacing w:after="0" w:line="240" w:lineRule="auto"/>
        <w:ind w:left="284"/>
        <w:jc w:val="both"/>
        <w:rPr>
          <w:rFonts w:ascii="Calibri" w:hAnsi="Calibri" w:cs="Calibri"/>
          <w:szCs w:val="20"/>
        </w:rPr>
      </w:pPr>
      <w:r w:rsidRPr="0016733B">
        <w:rPr>
          <w:rFonts w:ascii="Calibri" w:hAnsi="Calibri" w:cs="Calibri"/>
          <w:szCs w:val="20"/>
        </w:rPr>
        <w:t xml:space="preserve">Wadium w formie niepieniężnej należy złożyć w oryginale do depozytu w kasie </w:t>
      </w:r>
      <w:r w:rsidR="00EE71A5" w:rsidRPr="0016733B">
        <w:rPr>
          <w:rFonts w:ascii="Calibri" w:hAnsi="Calibri" w:cs="Calibri"/>
          <w:szCs w:val="20"/>
        </w:rPr>
        <w:t>EES S.A..</w:t>
      </w:r>
    </w:p>
    <w:p w14:paraId="3DF251AD" w14:textId="77777777" w:rsidR="00C433DD" w:rsidRPr="0016733B" w:rsidRDefault="00C433DD" w:rsidP="00B46084">
      <w:pPr>
        <w:spacing w:after="0" w:line="240" w:lineRule="auto"/>
        <w:ind w:left="284"/>
        <w:jc w:val="both"/>
        <w:rPr>
          <w:rFonts w:ascii="Calibri" w:hAnsi="Calibri" w:cs="Calibri"/>
          <w:szCs w:val="20"/>
        </w:rPr>
      </w:pPr>
      <w:r w:rsidRPr="0016733B">
        <w:rPr>
          <w:rFonts w:ascii="Calibri" w:hAnsi="Calibri" w:cs="Calibri"/>
          <w:szCs w:val="20"/>
        </w:rPr>
        <w:t xml:space="preserve">Za datę wniesienia wadium w pieniądzu uważa się datę wpływu pieniędzy na konto Zamawiającego. </w:t>
      </w:r>
    </w:p>
    <w:p w14:paraId="14341DE3" w14:textId="77777777" w:rsidR="00C433DD" w:rsidRPr="0016733B" w:rsidRDefault="00C433DD" w:rsidP="00B46084">
      <w:pPr>
        <w:spacing w:after="0" w:line="240" w:lineRule="auto"/>
        <w:ind w:left="284"/>
        <w:jc w:val="both"/>
        <w:rPr>
          <w:rFonts w:ascii="Calibri" w:hAnsi="Calibri" w:cs="Calibri"/>
          <w:szCs w:val="20"/>
        </w:rPr>
      </w:pPr>
      <w:r w:rsidRPr="0016733B">
        <w:rPr>
          <w:rFonts w:ascii="Calibri" w:hAnsi="Calibri" w:cs="Calibri"/>
          <w:szCs w:val="20"/>
        </w:rPr>
        <w:t>Wadium w formie niepieniężnej musi zawierać bezwarunkowe zobowiązanie Gwaranta do zapłaty kwoty gwarancji na pierwsze pisemne żądanie zamawiającego.</w:t>
      </w:r>
    </w:p>
    <w:p w14:paraId="6034519A" w14:textId="77777777" w:rsidR="00B15FFF" w:rsidRPr="0016733B" w:rsidRDefault="00B15FFF" w:rsidP="0016733B">
      <w:pPr>
        <w:spacing w:after="0" w:line="240" w:lineRule="auto"/>
        <w:ind w:left="804"/>
        <w:jc w:val="both"/>
        <w:rPr>
          <w:rFonts w:ascii="Calibri" w:eastAsia="Times New Roman" w:hAnsi="Calibri" w:cs="Calibri"/>
          <w:szCs w:val="20"/>
        </w:rPr>
      </w:pPr>
    </w:p>
    <w:p w14:paraId="7D4888EF" w14:textId="77777777" w:rsidR="00A5069C" w:rsidRPr="0016733B" w:rsidRDefault="00A5069C"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Opis sposobu przygotowania oferty</w:t>
      </w:r>
    </w:p>
    <w:p w14:paraId="62BA3B93" w14:textId="77777777" w:rsidR="00A5069C" w:rsidRPr="0016733B" w:rsidRDefault="00A5069C"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u w:val="single"/>
        </w:rPr>
        <w:t>Oferta musi spełniać następujące wymogi</w:t>
      </w:r>
      <w:r w:rsidRPr="0016733B">
        <w:rPr>
          <w:rFonts w:ascii="Calibri" w:eastAsia="Times New Roman" w:hAnsi="Calibri" w:cs="Calibri"/>
          <w:szCs w:val="20"/>
        </w:rPr>
        <w:t>:</w:t>
      </w:r>
    </w:p>
    <w:p w14:paraId="1D8C4EE5" w14:textId="77777777" w:rsidR="00A5069C" w:rsidRPr="0016733B" w:rsidRDefault="00A5069C"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Wykonawca może złożyć tylko jedną ofertę. Ofertę składa się pod rygorem nieważności w formie pisemnej.</w:t>
      </w:r>
    </w:p>
    <w:p w14:paraId="2ABB6E86" w14:textId="77777777" w:rsidR="00A5069C" w:rsidRPr="0016733B" w:rsidRDefault="00A5069C"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Treść oferty musi odpowiadać treści SIWZ.</w:t>
      </w:r>
    </w:p>
    <w:p w14:paraId="738BE185" w14:textId="77777777" w:rsidR="00A5069C" w:rsidRPr="0016733B" w:rsidRDefault="00A5069C"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Oferta musi być podpisana przez osoby upoważnione do reprezentowania wykonawcy (wykonawców wspólnie ubiegających się o udzielenie zamówienia).</w:t>
      </w:r>
    </w:p>
    <w:p w14:paraId="58579929" w14:textId="77777777" w:rsidR="00A5069C" w:rsidRPr="0016733B" w:rsidRDefault="00A5069C"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pełnomocnictwo w formie oryginału wystawione przez osoby do tego upoważnione lub potwierdzoną notarialnie kopię pełnomocnictwa.</w:t>
      </w:r>
    </w:p>
    <w:p w14:paraId="339B9ED3" w14:textId="7906948D" w:rsidR="00A5069C" w:rsidRPr="0016733B" w:rsidRDefault="00A5069C"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Oświadczenia sporządzone wg wzorów dołączonych do niniejszej SIWZ powinny zostać wypełnione i podpisane przez osoby uprawnione do reprezentacji wykonawcy i dołączone do oferty.</w:t>
      </w:r>
    </w:p>
    <w:p w14:paraId="7428D1D3" w14:textId="77777777" w:rsidR="00A5069C" w:rsidRPr="0016733B" w:rsidRDefault="00A5069C"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lastRenderedPageBreak/>
        <w:t>We wszystkich przypadkach, gdzie mowa jest o pieczątkach, Zamawiający dopuszcza złożenie czytelnego zapisu o treści pieczęci firmowej wykonawcy.</w:t>
      </w:r>
    </w:p>
    <w:p w14:paraId="5D068F4D" w14:textId="77777777" w:rsidR="00A5069C" w:rsidRPr="0016733B" w:rsidRDefault="00A5069C"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Wykonawca ponosi wszelkie koszty związane z przygotowaniem i złożeniem oferty. Zamawiający nie przewiduje zwrotu kosztów udziału w postępowaniu, z zastrzeżeniem treści art. 93 ust. 4 PZP.</w:t>
      </w:r>
    </w:p>
    <w:p w14:paraId="5FB45C5B" w14:textId="77777777" w:rsidR="00A5069C" w:rsidRPr="0016733B" w:rsidRDefault="00A5069C" w:rsidP="0016733B">
      <w:pPr>
        <w:numPr>
          <w:ilvl w:val="1"/>
          <w:numId w:val="2"/>
        </w:numPr>
        <w:spacing w:after="0" w:line="240" w:lineRule="auto"/>
        <w:ind w:left="426" w:hanging="426"/>
        <w:jc w:val="both"/>
        <w:rPr>
          <w:rFonts w:ascii="Calibri" w:eastAsia="Times New Roman" w:hAnsi="Calibri" w:cs="Calibri"/>
          <w:szCs w:val="20"/>
        </w:rPr>
      </w:pPr>
      <w:r w:rsidRPr="0016733B">
        <w:rPr>
          <w:rFonts w:ascii="Calibri" w:eastAsia="Times New Roman" w:hAnsi="Calibri" w:cs="Calibri"/>
          <w:szCs w:val="20"/>
          <w:u w:val="single"/>
        </w:rPr>
        <w:t>Forma oferty</w:t>
      </w:r>
      <w:r w:rsidRPr="0016733B">
        <w:rPr>
          <w:rFonts w:ascii="Calibri" w:eastAsia="Times New Roman" w:hAnsi="Calibri" w:cs="Calibri"/>
          <w:szCs w:val="20"/>
        </w:rPr>
        <w:t>:</w:t>
      </w:r>
    </w:p>
    <w:p w14:paraId="2547F1AB" w14:textId="3AC160DF" w:rsidR="00A5069C" w:rsidRPr="0016733B" w:rsidRDefault="00A5069C" w:rsidP="00B46084">
      <w:pPr>
        <w:numPr>
          <w:ilvl w:val="2"/>
          <w:numId w:val="2"/>
        </w:numPr>
        <w:spacing w:after="0" w:line="240" w:lineRule="auto"/>
        <w:ind w:left="851" w:hanging="708"/>
        <w:jc w:val="both"/>
        <w:rPr>
          <w:rFonts w:ascii="Calibri" w:eastAsia="Times New Roman" w:hAnsi="Calibri" w:cs="Calibri"/>
          <w:szCs w:val="20"/>
        </w:rPr>
      </w:pPr>
      <w:r w:rsidRPr="0016733B">
        <w:rPr>
          <w:rFonts w:ascii="Calibri" w:eastAsia="Times New Roman" w:hAnsi="Calibri" w:cs="Calibri"/>
          <w:szCs w:val="20"/>
        </w:rPr>
        <w:t xml:space="preserve">Oferta </w:t>
      </w:r>
      <w:r w:rsidRPr="0016733B">
        <w:rPr>
          <w:rFonts w:ascii="Calibri" w:eastAsia="Calibri" w:hAnsi="Calibri" w:cs="Times New Roman"/>
          <w:noProof/>
          <w:szCs w:val="24"/>
          <w:lang w:eastAsia="en-US"/>
        </w:rPr>
        <w:t xml:space="preserve">musi być </w:t>
      </w:r>
      <w:r w:rsidR="00F35E6F" w:rsidRPr="0016733B">
        <w:rPr>
          <w:rFonts w:ascii="Calibri" w:eastAsia="Times New Roman" w:hAnsi="Calibri" w:cs="Calibri"/>
          <w:szCs w:val="20"/>
        </w:rPr>
        <w:t>sporządzona w języku polskim.</w:t>
      </w:r>
    </w:p>
    <w:p w14:paraId="540EE218" w14:textId="77777777" w:rsidR="00A5069C" w:rsidRPr="0016733B" w:rsidRDefault="00A5069C" w:rsidP="00B46084">
      <w:pPr>
        <w:numPr>
          <w:ilvl w:val="2"/>
          <w:numId w:val="2"/>
        </w:numPr>
        <w:spacing w:after="0" w:line="240" w:lineRule="auto"/>
        <w:ind w:left="851" w:hanging="708"/>
        <w:jc w:val="both"/>
        <w:rPr>
          <w:rFonts w:ascii="Calibri" w:eastAsia="Times New Roman" w:hAnsi="Calibri" w:cs="Calibri"/>
          <w:szCs w:val="20"/>
        </w:rPr>
      </w:pPr>
      <w:r w:rsidRPr="0016733B">
        <w:rPr>
          <w:rFonts w:ascii="Calibri" w:eastAsia="Times New Roman" w:hAnsi="Calibri" w:cs="Calibri"/>
          <w:szCs w:val="20"/>
        </w:rPr>
        <w:t>Stosowne wypełnienia we wzorach dokumentów stanowiących załączniki do niniejszej SIWZ i wchodzących następnie w skład oferty mogą być dokonane komputerowo, maszynowo lub ręcznie.</w:t>
      </w:r>
    </w:p>
    <w:p w14:paraId="5A049CAB" w14:textId="77777777" w:rsidR="00A5069C" w:rsidRPr="0016733B" w:rsidRDefault="00A5069C" w:rsidP="00B46084">
      <w:pPr>
        <w:numPr>
          <w:ilvl w:val="2"/>
          <w:numId w:val="2"/>
        </w:numPr>
        <w:spacing w:after="0" w:line="240" w:lineRule="auto"/>
        <w:ind w:left="851" w:hanging="708"/>
        <w:jc w:val="both"/>
        <w:rPr>
          <w:rFonts w:ascii="Calibri" w:eastAsia="Times New Roman" w:hAnsi="Calibri" w:cs="Calibri"/>
          <w:szCs w:val="20"/>
        </w:rPr>
      </w:pPr>
      <w:r w:rsidRPr="0016733B">
        <w:rPr>
          <w:rFonts w:ascii="Calibri" w:eastAsia="Times New Roman" w:hAnsi="Calibri" w:cs="Calibri"/>
          <w:szCs w:val="20"/>
        </w:rPr>
        <w:t>Dokumenty przygotowywane samodzielnie przez wykonawcę na podstawie wzorów stanowiących załączniki do niniejszej SIWZ powinny mieć formę wydruku komputerowego, maszynopisu lub uzupełnionych ręcznie dokumentów oraz odpowiadać co do treści wzorom załączonym do SIWZ.</w:t>
      </w:r>
    </w:p>
    <w:p w14:paraId="7DFB1FD0" w14:textId="77777777" w:rsidR="00A5069C" w:rsidRPr="0016733B" w:rsidRDefault="00A5069C" w:rsidP="00B46084">
      <w:pPr>
        <w:numPr>
          <w:ilvl w:val="2"/>
          <w:numId w:val="2"/>
        </w:numPr>
        <w:spacing w:after="0" w:line="240" w:lineRule="auto"/>
        <w:ind w:left="851" w:hanging="708"/>
        <w:jc w:val="both"/>
        <w:rPr>
          <w:rFonts w:ascii="Calibri" w:eastAsia="Times New Roman" w:hAnsi="Calibri" w:cs="Calibri"/>
          <w:szCs w:val="20"/>
        </w:rPr>
      </w:pPr>
      <w:r w:rsidRPr="0016733B">
        <w:rPr>
          <w:rFonts w:ascii="Calibri" w:eastAsia="Times New Roman" w:hAnsi="Calibri" w:cs="Calibri"/>
          <w:szCs w:val="20"/>
        </w:rPr>
        <w:t>Zaleca się, aby całość oferty była złożona w formie uniemożliwiającej jej przypadkowe zdekompletowanie.</w:t>
      </w:r>
    </w:p>
    <w:p w14:paraId="26006AA5" w14:textId="77777777" w:rsidR="00A5069C" w:rsidRPr="0016733B" w:rsidRDefault="00A5069C" w:rsidP="00B46084">
      <w:pPr>
        <w:numPr>
          <w:ilvl w:val="2"/>
          <w:numId w:val="2"/>
        </w:numPr>
        <w:spacing w:after="0" w:line="240" w:lineRule="auto"/>
        <w:ind w:left="851" w:hanging="708"/>
        <w:jc w:val="both"/>
        <w:rPr>
          <w:rFonts w:ascii="Calibri" w:eastAsia="Times New Roman" w:hAnsi="Calibri" w:cs="Calibri"/>
          <w:szCs w:val="20"/>
        </w:rPr>
      </w:pPr>
      <w:r w:rsidRPr="0016733B">
        <w:rPr>
          <w:rFonts w:ascii="Calibri" w:eastAsia="Times New Roman" w:hAnsi="Calibri" w:cs="Calibri"/>
          <w:szCs w:val="20"/>
        </w:rPr>
        <w:t>Zaleca się, by wszystkie zapisane strony oferty były ponumerowane oraz parafowane przez osobę (lub osoby, jeżeli do reprezentowania wykonawcy uprawnione/upoważnione są dwie lub więcej osoby) podpisującą (podpisujące) ofertę zgodnie z treścią dokumentu określającego status prawny wykonawcy lub treścią załączonego do oferty pełnomocnictwa.</w:t>
      </w:r>
    </w:p>
    <w:p w14:paraId="79080DFC" w14:textId="77777777" w:rsidR="00A5069C" w:rsidRPr="0016733B" w:rsidRDefault="00A5069C" w:rsidP="00B46084">
      <w:pPr>
        <w:numPr>
          <w:ilvl w:val="2"/>
          <w:numId w:val="2"/>
        </w:numPr>
        <w:spacing w:after="0" w:line="240" w:lineRule="auto"/>
        <w:ind w:left="851" w:hanging="708"/>
        <w:jc w:val="both"/>
        <w:rPr>
          <w:rFonts w:ascii="Calibri" w:eastAsia="Times New Roman" w:hAnsi="Calibri" w:cs="Calibri"/>
          <w:szCs w:val="20"/>
        </w:rPr>
      </w:pPr>
      <w:r w:rsidRPr="0016733B">
        <w:rPr>
          <w:rFonts w:ascii="Calibri" w:eastAsia="Times New Roman" w:hAnsi="Calibri" w:cs="Calibri"/>
          <w:szCs w:val="20"/>
        </w:rPr>
        <w:t>Wszelkie miejsca w ofercie, w których wykonawca naniósł poprawki lub zmiany wpisywanej przez siebie treści, (czyli wyłącznie w miejscach, w których jest to dopuszczone przez Zamawiającego) muszą być parafowane przez wykonawcę.</w:t>
      </w:r>
    </w:p>
    <w:p w14:paraId="450D78C7" w14:textId="1C056D72" w:rsidR="00A5069C" w:rsidRPr="0016733B" w:rsidRDefault="00A5069C" w:rsidP="00B46084">
      <w:pPr>
        <w:numPr>
          <w:ilvl w:val="2"/>
          <w:numId w:val="2"/>
        </w:numPr>
        <w:spacing w:after="0" w:line="240" w:lineRule="auto"/>
        <w:ind w:left="851" w:hanging="708"/>
        <w:jc w:val="both"/>
        <w:rPr>
          <w:rFonts w:ascii="Calibri" w:eastAsia="Times New Roman" w:hAnsi="Calibri" w:cs="Calibri"/>
          <w:szCs w:val="20"/>
        </w:rPr>
      </w:pPr>
      <w:r w:rsidRPr="0016733B">
        <w:rPr>
          <w:rFonts w:ascii="Calibri" w:eastAsia="Times New Roman" w:hAnsi="Calibri" w:cs="Calibri"/>
          <w:szCs w:val="20"/>
        </w:rPr>
        <w:t>Dokumenty wchodzące w skład oferty mogą być przedstawiane w formie oryginałów lub poświadczonych przez wykonawcę za zgodność z oryginałem kopii. Zgodność z oryginałem wszystkich zapisanych stron kopii dokumentów wchodzących w skład oferty musi być potwierdzona przez osobę lub osoby upoważnione do reprezentowania wykonawcy.</w:t>
      </w:r>
    </w:p>
    <w:p w14:paraId="30DF4A6D" w14:textId="17448183" w:rsidR="00A5069C" w:rsidRPr="0016733B" w:rsidRDefault="00A5069C" w:rsidP="00B46084">
      <w:pPr>
        <w:numPr>
          <w:ilvl w:val="2"/>
          <w:numId w:val="2"/>
        </w:numPr>
        <w:spacing w:after="0" w:line="240" w:lineRule="auto"/>
        <w:ind w:left="851" w:hanging="708"/>
        <w:jc w:val="both"/>
        <w:rPr>
          <w:rFonts w:ascii="Calibri" w:eastAsia="Times New Roman" w:hAnsi="Calibri" w:cs="Calibri"/>
          <w:szCs w:val="20"/>
        </w:rPr>
      </w:pPr>
      <w:r w:rsidRPr="0016733B">
        <w:rPr>
          <w:rFonts w:ascii="Calibri" w:eastAsia="Times New Roman" w:hAnsi="Calibri" w:cs="Calibri"/>
          <w:szCs w:val="20"/>
        </w:rPr>
        <w:t>Zamawiający może żądać przedstawienia oryginału lub notarialnie poświadczonej kopii dokumentu wyłącznie wtedy, gdy złożona przez wykonawcę kopia dokumentu jest nieczytelna lub budzi wątpliwości, co do jej prawdziwości.</w:t>
      </w:r>
    </w:p>
    <w:p w14:paraId="0137132A" w14:textId="77777777" w:rsidR="00A5069C" w:rsidRPr="0016733B" w:rsidRDefault="00A5069C" w:rsidP="0016733B">
      <w:pPr>
        <w:numPr>
          <w:ilvl w:val="1"/>
          <w:numId w:val="2"/>
        </w:numPr>
        <w:spacing w:after="0" w:line="240" w:lineRule="auto"/>
        <w:ind w:left="426" w:hanging="426"/>
        <w:jc w:val="both"/>
        <w:rPr>
          <w:rFonts w:ascii="Calibri" w:eastAsia="Times New Roman" w:hAnsi="Calibri" w:cs="Calibri"/>
          <w:szCs w:val="20"/>
        </w:rPr>
      </w:pPr>
      <w:r w:rsidRPr="0016733B">
        <w:rPr>
          <w:rFonts w:ascii="Calibri" w:eastAsia="Times New Roman" w:hAnsi="Calibri" w:cs="Calibri"/>
          <w:szCs w:val="20"/>
          <w:u w:val="single"/>
        </w:rPr>
        <w:t>Na zawartość oferty składa się</w:t>
      </w:r>
      <w:r w:rsidRPr="0016733B">
        <w:rPr>
          <w:rFonts w:ascii="Calibri" w:eastAsia="Times New Roman" w:hAnsi="Calibri" w:cs="Calibri"/>
          <w:szCs w:val="20"/>
        </w:rPr>
        <w:t>:</w:t>
      </w:r>
    </w:p>
    <w:p w14:paraId="38E6E463" w14:textId="6BDBCF8A" w:rsidR="00A5069C" w:rsidRPr="0016733B" w:rsidRDefault="00A5069C" w:rsidP="00B46084">
      <w:pPr>
        <w:numPr>
          <w:ilvl w:val="2"/>
          <w:numId w:val="2"/>
        </w:numPr>
        <w:spacing w:after="0" w:line="240" w:lineRule="auto"/>
        <w:ind w:left="993" w:hanging="851"/>
        <w:jc w:val="both"/>
        <w:rPr>
          <w:rFonts w:ascii="Calibri" w:eastAsia="Times New Roman" w:hAnsi="Calibri" w:cs="Calibri"/>
          <w:szCs w:val="20"/>
        </w:rPr>
      </w:pPr>
      <w:r w:rsidRPr="0016733B">
        <w:rPr>
          <w:rFonts w:ascii="Calibri" w:eastAsia="Times New Roman" w:hAnsi="Calibri" w:cs="Calibri"/>
          <w:szCs w:val="20"/>
        </w:rPr>
        <w:t xml:space="preserve">Wypełniony i podpisany </w:t>
      </w:r>
      <w:r w:rsidR="000400EE" w:rsidRPr="0016733B">
        <w:rPr>
          <w:rFonts w:ascii="Calibri" w:eastAsia="Times New Roman" w:hAnsi="Calibri" w:cs="Calibri"/>
          <w:i/>
          <w:szCs w:val="20"/>
        </w:rPr>
        <w:t>Formularz ofert</w:t>
      </w:r>
      <w:r w:rsidRPr="0016733B">
        <w:rPr>
          <w:rFonts w:ascii="Calibri" w:eastAsia="Times New Roman" w:hAnsi="Calibri" w:cs="Calibri"/>
          <w:i/>
          <w:szCs w:val="20"/>
        </w:rPr>
        <w:t>y</w:t>
      </w:r>
      <w:r w:rsidRPr="0016733B">
        <w:rPr>
          <w:rFonts w:ascii="Calibri" w:eastAsia="Times New Roman" w:hAnsi="Calibri" w:cs="Calibri"/>
          <w:szCs w:val="20"/>
        </w:rPr>
        <w:t xml:space="preserve"> - wzór druku formularza stanowi załącznik nr 1 do SIWZ,</w:t>
      </w:r>
    </w:p>
    <w:p w14:paraId="0CD4714D" w14:textId="1BB1BDB8" w:rsidR="00A5069C" w:rsidRPr="0016733B" w:rsidRDefault="00A5069C" w:rsidP="00B46084">
      <w:pPr>
        <w:numPr>
          <w:ilvl w:val="2"/>
          <w:numId w:val="2"/>
        </w:numPr>
        <w:spacing w:after="0" w:line="240" w:lineRule="auto"/>
        <w:ind w:left="993" w:hanging="851"/>
        <w:jc w:val="both"/>
        <w:rPr>
          <w:rFonts w:ascii="Calibri" w:eastAsia="Times New Roman" w:hAnsi="Calibri" w:cs="Calibri"/>
          <w:szCs w:val="20"/>
        </w:rPr>
      </w:pPr>
      <w:r w:rsidRPr="0016733B">
        <w:rPr>
          <w:rFonts w:ascii="Calibri" w:eastAsia="Times New Roman" w:hAnsi="Calibri" w:cs="Calibri"/>
          <w:szCs w:val="20"/>
        </w:rPr>
        <w:t xml:space="preserve">Wypełnione i podpisane </w:t>
      </w:r>
      <w:r w:rsidRPr="0016733B">
        <w:rPr>
          <w:rFonts w:ascii="Calibri" w:eastAsia="Times New Roman" w:hAnsi="Calibri" w:cs="Calibri"/>
          <w:i/>
          <w:szCs w:val="20"/>
        </w:rPr>
        <w:t>oświadczenia oraz dokumenty</w:t>
      </w:r>
      <w:r w:rsidRPr="0016733B">
        <w:rPr>
          <w:rFonts w:ascii="Calibri" w:eastAsia="Times New Roman" w:hAnsi="Calibri" w:cs="Calibri"/>
          <w:szCs w:val="20"/>
        </w:rPr>
        <w:t xml:space="preserve"> wymienione w pkt </w:t>
      </w:r>
      <w:r w:rsidR="00610183" w:rsidRPr="0016733B">
        <w:rPr>
          <w:rFonts w:ascii="Calibri" w:eastAsia="Times New Roman" w:hAnsi="Calibri" w:cs="Calibri"/>
          <w:szCs w:val="20"/>
        </w:rPr>
        <w:t>9</w:t>
      </w:r>
      <w:r w:rsidRPr="0016733B">
        <w:rPr>
          <w:rFonts w:ascii="Calibri" w:eastAsia="Times New Roman" w:hAnsi="Calibri" w:cs="Calibri"/>
          <w:szCs w:val="20"/>
        </w:rPr>
        <w:t xml:space="preserve"> SIWZ,</w:t>
      </w:r>
    </w:p>
    <w:p w14:paraId="4D0B52EA" w14:textId="77777777" w:rsidR="00A5069C" w:rsidRPr="0016733B" w:rsidRDefault="00A5069C" w:rsidP="00B46084">
      <w:pPr>
        <w:numPr>
          <w:ilvl w:val="2"/>
          <w:numId w:val="2"/>
        </w:numPr>
        <w:spacing w:after="0" w:line="240" w:lineRule="auto"/>
        <w:ind w:left="993" w:hanging="851"/>
        <w:jc w:val="both"/>
        <w:rPr>
          <w:rFonts w:ascii="Calibri" w:eastAsia="Times New Roman" w:hAnsi="Calibri" w:cs="Calibri"/>
          <w:szCs w:val="20"/>
        </w:rPr>
      </w:pPr>
      <w:r w:rsidRPr="0016733B">
        <w:rPr>
          <w:rFonts w:ascii="Calibri" w:eastAsia="Times New Roman" w:hAnsi="Calibri" w:cs="Calibri"/>
          <w:szCs w:val="20"/>
        </w:rPr>
        <w:t xml:space="preserve">Stosowne </w:t>
      </w:r>
      <w:r w:rsidRPr="0016733B">
        <w:rPr>
          <w:rFonts w:ascii="Calibri" w:eastAsia="Times New Roman" w:hAnsi="Calibri" w:cs="Calibri"/>
          <w:i/>
          <w:szCs w:val="20"/>
        </w:rPr>
        <w:t>pełnomocnictwo(a)</w:t>
      </w:r>
      <w:r w:rsidRPr="0016733B">
        <w:rPr>
          <w:rFonts w:ascii="Calibri" w:eastAsia="Times New Roman" w:hAnsi="Calibri" w:cs="Calibri"/>
          <w:szCs w:val="20"/>
        </w:rPr>
        <w:t xml:space="preserve"> - w przypadku, gdy upoważnienie do podpisania oferty nie wynika bezpośrednio ze złożonego w ofercie odpisu z właściwego rejestru,</w:t>
      </w:r>
    </w:p>
    <w:p w14:paraId="4678C0D6" w14:textId="3A2942ED" w:rsidR="00A5069C" w:rsidRPr="0016733B" w:rsidRDefault="00A5069C" w:rsidP="00B46084">
      <w:pPr>
        <w:numPr>
          <w:ilvl w:val="2"/>
          <w:numId w:val="2"/>
        </w:numPr>
        <w:spacing w:after="0" w:line="240" w:lineRule="auto"/>
        <w:ind w:left="993" w:hanging="851"/>
        <w:jc w:val="both"/>
        <w:rPr>
          <w:rFonts w:ascii="Calibri" w:eastAsia="Times New Roman" w:hAnsi="Calibri" w:cs="Calibri"/>
          <w:szCs w:val="20"/>
        </w:rPr>
      </w:pPr>
      <w:r w:rsidRPr="0016733B">
        <w:rPr>
          <w:rFonts w:ascii="Calibri" w:eastAsia="Times New Roman" w:hAnsi="Calibri" w:cs="Calibri"/>
          <w:szCs w:val="20"/>
        </w:rPr>
        <w:t xml:space="preserve">W przypadku wykonawców wspólnie ubiegających się o udzielenie zamówienia, </w:t>
      </w:r>
      <w:r w:rsidRPr="0016733B">
        <w:rPr>
          <w:rFonts w:ascii="Calibri" w:eastAsia="Times New Roman" w:hAnsi="Calibri" w:cs="Calibri"/>
          <w:i/>
          <w:szCs w:val="20"/>
        </w:rPr>
        <w:t>dokument ustanaw</w:t>
      </w:r>
      <w:r w:rsidR="0036160E" w:rsidRPr="0016733B">
        <w:rPr>
          <w:rFonts w:ascii="Calibri" w:eastAsia="Times New Roman" w:hAnsi="Calibri" w:cs="Calibri"/>
          <w:i/>
          <w:szCs w:val="20"/>
        </w:rPr>
        <w:t xml:space="preserve">iający </w:t>
      </w:r>
      <w:r w:rsidRPr="0016733B">
        <w:rPr>
          <w:rFonts w:ascii="Calibri" w:eastAsia="Times New Roman" w:hAnsi="Calibri" w:cs="Calibri"/>
          <w:i/>
          <w:szCs w:val="20"/>
        </w:rPr>
        <w:t xml:space="preserve">Pełnomocnika </w:t>
      </w:r>
      <w:r w:rsidRPr="0016733B">
        <w:rPr>
          <w:rFonts w:ascii="Calibri" w:eastAsia="Times New Roman" w:hAnsi="Calibri" w:cs="Calibri"/>
          <w:szCs w:val="20"/>
        </w:rPr>
        <w:t>do reprezentowania ich w postępowaniu o udzielenie zamówienia albo reprezentowania w postępowaniu i zawarcia umowy w sprawie niniejszego zamówienia publicznego,</w:t>
      </w:r>
    </w:p>
    <w:p w14:paraId="4E5F6C48" w14:textId="77777777" w:rsidR="00A5069C" w:rsidRPr="0016733B" w:rsidRDefault="00A5069C" w:rsidP="00B46084">
      <w:pPr>
        <w:numPr>
          <w:ilvl w:val="2"/>
          <w:numId w:val="2"/>
        </w:numPr>
        <w:spacing w:after="0" w:line="240" w:lineRule="auto"/>
        <w:ind w:left="993" w:hanging="851"/>
        <w:jc w:val="both"/>
        <w:rPr>
          <w:rFonts w:ascii="Calibri" w:eastAsia="Times New Roman" w:hAnsi="Calibri" w:cs="Calibri"/>
          <w:szCs w:val="20"/>
        </w:rPr>
      </w:pPr>
      <w:r w:rsidRPr="0016733B">
        <w:rPr>
          <w:rFonts w:ascii="Calibri" w:eastAsia="Times New Roman" w:hAnsi="Calibri" w:cs="Calibri"/>
          <w:szCs w:val="20"/>
        </w:rPr>
        <w:t>Pożądane przez Zamawiającego jest złożenie w ofercie spisu treści z wyszczególnieniem ilości stron wchodzących w skład oferty.</w:t>
      </w:r>
    </w:p>
    <w:p w14:paraId="3DC9DDE6" w14:textId="4BCBAA85" w:rsidR="00A5069C" w:rsidRPr="00B46084" w:rsidRDefault="00A5069C" w:rsidP="00B46084">
      <w:pPr>
        <w:numPr>
          <w:ilvl w:val="1"/>
          <w:numId w:val="2"/>
        </w:numPr>
        <w:spacing w:after="0" w:line="240" w:lineRule="auto"/>
        <w:ind w:left="567" w:hanging="567"/>
        <w:jc w:val="both"/>
        <w:rPr>
          <w:rFonts w:ascii="Calibri" w:eastAsia="Times New Roman" w:hAnsi="Calibri" w:cs="Calibri"/>
          <w:szCs w:val="20"/>
        </w:rPr>
      </w:pPr>
      <w:r w:rsidRPr="00B46084">
        <w:rPr>
          <w:rFonts w:ascii="Calibri" w:eastAsia="Times New Roman" w:hAnsi="Calibri" w:cs="Calibri"/>
          <w:szCs w:val="20"/>
        </w:rPr>
        <w:t xml:space="preserve">Wykonawca może zastrzec w ofercie informacje stanowiące tajemnicę przedsiębiorstwa w rozumieniu przepisów ustawy o zwalczaniu nieuczciwej konkurencji. Przez tajemnicę przedsiębiorstwa w rozumieniu art. 11 ust. 4 ustawy z dnia 16 kwietnia 1993 r. o zwalczaniu nieuczciwej konkurencji (tekst jednolity Dz. U. z 2003 r. Nr 153 poz. 1503 z </w:t>
      </w:r>
      <w:proofErr w:type="spellStart"/>
      <w:r w:rsidRPr="00B46084">
        <w:rPr>
          <w:rFonts w:ascii="Calibri" w:eastAsia="Times New Roman" w:hAnsi="Calibri" w:cs="Calibri"/>
          <w:szCs w:val="20"/>
        </w:rPr>
        <w:t>późn</w:t>
      </w:r>
      <w:proofErr w:type="spellEnd"/>
      <w:r w:rsidRPr="00B46084">
        <w:rPr>
          <w:rFonts w:ascii="Calibri" w:eastAsia="Times New Roman" w:hAnsi="Calibri" w:cs="Calibri"/>
          <w:szCs w:val="20"/>
        </w:rPr>
        <w:t xml:space="preserve">. zm.)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sidRPr="00B46084">
        <w:rPr>
          <w:rFonts w:ascii="Calibri" w:eastAsia="Times New Roman" w:hAnsi="Calibri" w:cs="Calibri"/>
          <w:b/>
          <w:szCs w:val="20"/>
        </w:rPr>
        <w:t>Wykonawca zobowiązany jest wykazać, iż zastrzeżone informacje stanowią tajemnicę przedsiębiorstwa w rozumieniu przepisów wskazanych powyżej.</w:t>
      </w:r>
      <w:r w:rsidRPr="00B46084">
        <w:rPr>
          <w:rFonts w:ascii="Calibri" w:eastAsia="Times New Roman" w:hAnsi="Calibri" w:cs="Calibri"/>
          <w:szCs w:val="20"/>
        </w:rPr>
        <w:t xml:space="preserve"> Informacje zastrzeżone jako tajemnica przedsiębiorstwa winny być przez wykonawcę złożone w oddzielnej kopercie z oznakowaniem „TAJEMNICA PRZEDSIĘBIORSTWA” lub zszyte oddzielnie od pozostałych, jawnych elementów oferty.</w:t>
      </w:r>
    </w:p>
    <w:p w14:paraId="04528EEF" w14:textId="77777777" w:rsidR="00016BFB" w:rsidRPr="0016733B" w:rsidRDefault="00016BFB" w:rsidP="0016733B">
      <w:pPr>
        <w:spacing w:after="0" w:line="240" w:lineRule="auto"/>
        <w:ind w:left="567"/>
        <w:jc w:val="both"/>
        <w:rPr>
          <w:rFonts w:ascii="Calibri" w:eastAsia="Times New Roman" w:hAnsi="Calibri" w:cs="Calibri"/>
          <w:szCs w:val="20"/>
        </w:rPr>
      </w:pPr>
    </w:p>
    <w:p w14:paraId="6E421A26" w14:textId="233A3FE6" w:rsidR="00016BFB" w:rsidRPr="0016733B" w:rsidRDefault="00B46084" w:rsidP="00B46084">
      <w:pPr>
        <w:numPr>
          <w:ilvl w:val="0"/>
          <w:numId w:val="2"/>
        </w:numPr>
        <w:spacing w:after="0" w:line="240" w:lineRule="auto"/>
        <w:ind w:left="284" w:hanging="284"/>
        <w:jc w:val="both"/>
        <w:rPr>
          <w:rFonts w:ascii="Calibri" w:eastAsia="Times New Roman" w:hAnsi="Calibri" w:cs="Calibri"/>
          <w:szCs w:val="20"/>
        </w:rPr>
      </w:pPr>
      <w:r>
        <w:rPr>
          <w:rFonts w:ascii="Calibri" w:eastAsia="Times New Roman" w:hAnsi="Calibri" w:cs="Calibri"/>
          <w:b/>
          <w:szCs w:val="20"/>
        </w:rPr>
        <w:t xml:space="preserve"> </w:t>
      </w:r>
      <w:r w:rsidR="00016BFB" w:rsidRPr="0016733B">
        <w:rPr>
          <w:rFonts w:ascii="Calibri" w:eastAsia="Times New Roman" w:hAnsi="Calibri" w:cs="Calibri"/>
          <w:b/>
          <w:szCs w:val="20"/>
        </w:rPr>
        <w:t>Opis sposobu udzielania wyjaśnień do treści SIWZ oraz informacje o przekazywaniu oświadczeń i dokumentów</w:t>
      </w:r>
    </w:p>
    <w:p w14:paraId="78F20DE6" w14:textId="35DC06CB" w:rsidR="00016BFB" w:rsidRPr="0016733B" w:rsidRDefault="00016BFB"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lastRenderedPageBreak/>
        <w:t xml:space="preserve">Zamawiający niezwłocznie udzieli wyjaśnień na zapytania związane z treścią SIWZ, jednak nie później niż na </w:t>
      </w:r>
      <w:r w:rsidR="00513FE4" w:rsidRPr="0016733B">
        <w:rPr>
          <w:rFonts w:ascii="Calibri" w:eastAsia="Times New Roman" w:hAnsi="Calibri" w:cs="Calibri"/>
          <w:szCs w:val="20"/>
        </w:rPr>
        <w:t xml:space="preserve">dwa </w:t>
      </w:r>
      <w:r w:rsidRPr="0016733B">
        <w:rPr>
          <w:rFonts w:ascii="Calibri" w:eastAsia="Times New Roman" w:hAnsi="Calibri" w:cs="Calibri"/>
          <w:szCs w:val="20"/>
        </w:rPr>
        <w:t>(</w:t>
      </w:r>
      <w:r w:rsidR="00513FE4" w:rsidRPr="0016733B">
        <w:rPr>
          <w:rFonts w:ascii="Calibri" w:eastAsia="Times New Roman" w:hAnsi="Calibri" w:cs="Calibri"/>
          <w:szCs w:val="20"/>
        </w:rPr>
        <w:t>2</w:t>
      </w:r>
      <w:r w:rsidRPr="0016733B">
        <w:rPr>
          <w:rFonts w:ascii="Calibri" w:eastAsia="Times New Roman" w:hAnsi="Calibri" w:cs="Calibri"/>
          <w:szCs w:val="20"/>
        </w:rPr>
        <w:t>) dni przed upływem terminu składania ofert, pod warunkiem, że wniosek o wyj</w:t>
      </w:r>
      <w:r w:rsidR="00130D66" w:rsidRPr="0016733B">
        <w:rPr>
          <w:rFonts w:ascii="Calibri" w:eastAsia="Times New Roman" w:hAnsi="Calibri" w:cs="Calibri"/>
          <w:szCs w:val="20"/>
        </w:rPr>
        <w:t>aśnienie treści SIWZ wpłynie do </w:t>
      </w:r>
      <w:r w:rsidRPr="0016733B">
        <w:rPr>
          <w:rFonts w:ascii="Calibri" w:eastAsia="Times New Roman" w:hAnsi="Calibri" w:cs="Calibri"/>
          <w:szCs w:val="20"/>
        </w:rPr>
        <w:t xml:space="preserve">Zamawiającego nie później niż do końca dnia, w którym upływa połowa wyznaczonego terminu do składania ofert. Treść zapytań wraz z wyjaśnieniami zostanie przekazana jednocześnie wszystkim wykonawcom, którym przekazano SIWZ bez wskazania źródła zapytania oraz zostanie zamieszczona na stronie internetowej, na której udostępniono SIWZ </w:t>
      </w:r>
      <w:hyperlink r:id="rId9" w:history="1">
        <w:r w:rsidR="00B46084" w:rsidRPr="00B10E98">
          <w:rPr>
            <w:rStyle w:val="Hipercze"/>
            <w:rFonts w:ascii="Calibri" w:eastAsia="Times New Roman" w:hAnsi="Calibri" w:cs="Calibri"/>
            <w:szCs w:val="20"/>
          </w:rPr>
          <w:t>http://www.ekoenergiasilesia.pl</w:t>
        </w:r>
      </w:hyperlink>
      <w:r w:rsidRPr="0016733B">
        <w:rPr>
          <w:rFonts w:ascii="Calibri" w:eastAsia="Times New Roman" w:hAnsi="Calibri" w:cs="Calibri"/>
          <w:szCs w:val="20"/>
        </w:rPr>
        <w:t>).</w:t>
      </w:r>
    </w:p>
    <w:p w14:paraId="790C388C" w14:textId="77777777" w:rsidR="00016BFB" w:rsidRPr="0016733B" w:rsidRDefault="00016BFB"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Zamawiający nie przewiduje zwołania zebrania wszystkich wykonawców w celu wyjaśnienia wątpliwości dotyczących treści SIWZ.</w:t>
      </w:r>
    </w:p>
    <w:p w14:paraId="64E246C6" w14:textId="77777777" w:rsidR="00016BFB" w:rsidRPr="0016733B" w:rsidRDefault="00016BFB"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 xml:space="preserve">W uzasadnionych przypadkach Zamawiający może przed upływem terminu składania ofert zmienić treść SIWZ. Dokonaną zmianę przekaże niezwłocznie wszystkim wykonawcom, którym przekazano SIWZ oraz zostanie ona zamieszczona na stronie internetowej, na której udostępniono SIWZ </w:t>
      </w:r>
      <w:r w:rsidR="002C4DAD" w:rsidRPr="0016733B">
        <w:rPr>
          <w:rFonts w:ascii="Calibri" w:eastAsia="Times New Roman" w:hAnsi="Calibri" w:cs="Calibri"/>
          <w:szCs w:val="20"/>
        </w:rPr>
        <w:t>(</w:t>
      </w:r>
      <w:hyperlink r:id="rId10" w:history="1">
        <w:r w:rsidR="002C4DAD" w:rsidRPr="0016733B">
          <w:rPr>
            <w:rStyle w:val="Hipercze"/>
            <w:rFonts w:ascii="Calibri" w:eastAsia="Times New Roman" w:hAnsi="Calibri" w:cs="Calibri"/>
            <w:szCs w:val="20"/>
          </w:rPr>
          <w:t>http://www.ekoenergiasilesia.pl</w:t>
        </w:r>
      </w:hyperlink>
      <w:r w:rsidR="002C4DAD" w:rsidRPr="0016733B">
        <w:rPr>
          <w:rFonts w:ascii="Calibri" w:eastAsia="Times New Roman" w:hAnsi="Calibri" w:cs="Calibri"/>
          <w:szCs w:val="20"/>
        </w:rPr>
        <w:t>).</w:t>
      </w:r>
    </w:p>
    <w:p w14:paraId="57C1F3C5" w14:textId="77777777" w:rsidR="00016BFB" w:rsidRPr="0016733B" w:rsidRDefault="00016BFB"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Zmiany SIWZ są każdorazowo wiążące dla wykonawców.</w:t>
      </w:r>
    </w:p>
    <w:p w14:paraId="46B19E3D" w14:textId="5E0C35A4" w:rsidR="00016BFB" w:rsidRPr="0016733B" w:rsidRDefault="00016BFB"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Oświadczenia wnioski, zawiadomienia oraz informacje Zamawiający i wykon</w:t>
      </w:r>
      <w:r w:rsidR="00130D66" w:rsidRPr="0016733B">
        <w:rPr>
          <w:rFonts w:ascii="Calibri" w:eastAsia="Times New Roman" w:hAnsi="Calibri" w:cs="Calibri"/>
          <w:szCs w:val="20"/>
        </w:rPr>
        <w:t>awca przekazują pisemnie lub za </w:t>
      </w:r>
      <w:r w:rsidRPr="0016733B">
        <w:rPr>
          <w:rFonts w:ascii="Calibri" w:eastAsia="Times New Roman" w:hAnsi="Calibri" w:cs="Calibri"/>
          <w:szCs w:val="20"/>
        </w:rPr>
        <w:t>pomocą poczty elektronicznej.</w:t>
      </w:r>
    </w:p>
    <w:p w14:paraId="2710638D" w14:textId="77777777" w:rsidR="00016BFB" w:rsidRPr="0016733B" w:rsidRDefault="00016BFB"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Wykonawca może zwracać się do Zamawiającego o wyjaśnienie treści SIWZ kierując swoje zapytania:</w:t>
      </w:r>
    </w:p>
    <w:p w14:paraId="3AC7E673" w14:textId="77777777" w:rsidR="002C4DAD" w:rsidRPr="0016733B" w:rsidRDefault="00016BFB"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 xml:space="preserve">pisemnie na adres: </w:t>
      </w:r>
      <w:r w:rsidR="002C4DAD" w:rsidRPr="0016733B">
        <w:rPr>
          <w:rFonts w:ascii="Calibri" w:eastAsia="Times New Roman" w:hAnsi="Calibri" w:cs="Calibri"/>
          <w:szCs w:val="20"/>
        </w:rPr>
        <w:t>Ekoenergia Silesia S.A. , ul. Żeliwna 38 , 40-599 Katowice,</w:t>
      </w:r>
    </w:p>
    <w:p w14:paraId="21E09588" w14:textId="0645ED5B" w:rsidR="002C4DAD" w:rsidRPr="0016733B" w:rsidRDefault="00016BFB"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pocztą elektroniczną na adres:</w:t>
      </w:r>
      <w:r w:rsidR="005F4F39" w:rsidRPr="0016733B">
        <w:rPr>
          <w:rFonts w:ascii="Calibri" w:eastAsia="Times New Roman" w:hAnsi="Calibri" w:cs="Calibri"/>
          <w:szCs w:val="20"/>
        </w:rPr>
        <w:t xml:space="preserve"> </w:t>
      </w:r>
      <w:r w:rsidR="00F95220">
        <w:rPr>
          <w:rFonts w:ascii="Calibri" w:eastAsia="Times New Roman" w:hAnsi="Calibri" w:cs="Calibri"/>
          <w:szCs w:val="20"/>
        </w:rPr>
        <w:t>kontakt</w:t>
      </w:r>
      <w:r w:rsidR="005F4F39" w:rsidRPr="0016733B">
        <w:rPr>
          <w:rFonts w:ascii="Calibri" w:eastAsia="Times New Roman" w:hAnsi="Calibri" w:cs="Calibri"/>
          <w:szCs w:val="20"/>
        </w:rPr>
        <w:t>@ekoenergiasilesia.pl</w:t>
      </w:r>
      <w:r w:rsidR="002C4DAD" w:rsidRPr="0016733B">
        <w:rPr>
          <w:rFonts w:ascii="Calibri" w:eastAsia="Times New Roman" w:hAnsi="Calibri" w:cs="Times New Roman"/>
          <w:bCs/>
          <w:iCs/>
          <w:szCs w:val="20"/>
          <w:lang w:eastAsia="ar-SA"/>
        </w:rPr>
        <w:t>.</w:t>
      </w:r>
    </w:p>
    <w:p w14:paraId="3FD54E62" w14:textId="77777777" w:rsidR="00016BFB" w:rsidRPr="0016733B" w:rsidRDefault="00016BFB" w:rsidP="0016733B">
      <w:pPr>
        <w:numPr>
          <w:ilvl w:val="1"/>
          <w:numId w:val="2"/>
        </w:numPr>
        <w:spacing w:after="0" w:line="240" w:lineRule="auto"/>
        <w:ind w:left="426" w:hanging="426"/>
        <w:jc w:val="both"/>
        <w:rPr>
          <w:rFonts w:ascii="Calibri" w:eastAsia="Times New Roman" w:hAnsi="Calibri" w:cs="Calibri"/>
          <w:szCs w:val="20"/>
        </w:rPr>
      </w:pPr>
      <w:r w:rsidRPr="0016733B">
        <w:rPr>
          <w:rFonts w:ascii="Calibri" w:eastAsia="Times New Roman" w:hAnsi="Calibri" w:cs="Calibri"/>
          <w:szCs w:val="20"/>
        </w:rPr>
        <w:t>Jeżeli oświadczenia, wnioski, zawiadomienia oraz informacje zostaną przekazane za pomocą poczty elektronicznej, każda ze Stron na żądanie drugiej niezwłocznie potwierdza fakt ich otrzymania.</w:t>
      </w:r>
    </w:p>
    <w:p w14:paraId="752CE67B" w14:textId="77777777" w:rsidR="00016BFB" w:rsidRPr="0016733B" w:rsidRDefault="00016BFB" w:rsidP="0016733B">
      <w:pPr>
        <w:numPr>
          <w:ilvl w:val="1"/>
          <w:numId w:val="2"/>
        </w:numPr>
        <w:spacing w:after="0" w:line="240" w:lineRule="auto"/>
        <w:ind w:left="426" w:hanging="426"/>
        <w:jc w:val="both"/>
        <w:rPr>
          <w:rFonts w:ascii="Calibri" w:eastAsia="Times New Roman" w:hAnsi="Calibri" w:cs="Calibri"/>
          <w:szCs w:val="20"/>
        </w:rPr>
      </w:pPr>
      <w:r w:rsidRPr="0016733B">
        <w:rPr>
          <w:rFonts w:ascii="Calibri" w:eastAsia="Times New Roman" w:hAnsi="Calibri" w:cs="Calibri"/>
          <w:szCs w:val="20"/>
          <w:u w:val="single"/>
        </w:rPr>
        <w:t>W przypadku wezwania przez Zamawiającego do złożenia (uzupełnienia) oświadczeń, dokumentów lub pełnomocnictw w trybie art. 26 ust. 3 PZP, oświadczenia, dokumenty lub pełnomocnictwa należy przedłożyć (złożyć/uzupełnić) w takiej samej formie, w jakiej składa się je wraz z ofertą</w:t>
      </w:r>
      <w:r w:rsidRPr="0016733B">
        <w:rPr>
          <w:rFonts w:ascii="Calibri" w:eastAsia="Times New Roman" w:hAnsi="Calibri" w:cs="Calibri"/>
          <w:szCs w:val="20"/>
        </w:rPr>
        <w:t>.</w:t>
      </w:r>
    </w:p>
    <w:p w14:paraId="5692F791" w14:textId="77777777" w:rsidR="00DE622A" w:rsidRPr="0016733B" w:rsidRDefault="00DE622A" w:rsidP="0016733B">
      <w:pPr>
        <w:pStyle w:val="Bezodstpw"/>
        <w:jc w:val="both"/>
        <w:rPr>
          <w:rFonts w:cs="Times New Roman"/>
          <w:sz w:val="28"/>
          <w:szCs w:val="24"/>
        </w:rPr>
      </w:pPr>
    </w:p>
    <w:p w14:paraId="5F304B51" w14:textId="77777777" w:rsidR="00BC1CF2" w:rsidRPr="0016733B" w:rsidRDefault="00BC1CF2"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Osoby uprawnione do porozumiewania się z wykonawcami</w:t>
      </w:r>
    </w:p>
    <w:p w14:paraId="058C45A4" w14:textId="3F626284" w:rsidR="005506FA" w:rsidRPr="00272B1D" w:rsidRDefault="00BC1CF2" w:rsidP="00272B1D">
      <w:pPr>
        <w:spacing w:after="0" w:line="240" w:lineRule="auto"/>
        <w:jc w:val="both"/>
        <w:rPr>
          <w:rStyle w:val="Hipercze"/>
          <w:rFonts w:cs="Times New Roman"/>
          <w:color w:val="auto"/>
          <w:sz w:val="28"/>
          <w:szCs w:val="24"/>
          <w:u w:val="none"/>
        </w:rPr>
      </w:pPr>
      <w:r w:rsidRPr="00272B1D">
        <w:rPr>
          <w:rFonts w:ascii="Calibri" w:eastAsia="Times New Roman" w:hAnsi="Calibri" w:cs="Calibri"/>
          <w:szCs w:val="20"/>
        </w:rPr>
        <w:t>Osobą upoważnioną przez Zamawiającego do kontaktowania się z wykonawcami jest</w:t>
      </w:r>
      <w:r w:rsidR="003E4A32" w:rsidRPr="00272B1D">
        <w:rPr>
          <w:rFonts w:cs="Times New Roman"/>
          <w:szCs w:val="20"/>
        </w:rPr>
        <w:t xml:space="preserve"> </w:t>
      </w:r>
      <w:r w:rsidR="00684CFC">
        <w:t>Bartosz Ol</w:t>
      </w:r>
      <w:r w:rsidR="0031100A">
        <w:t>ejniczak</w:t>
      </w:r>
      <w:r w:rsidR="00272B1D">
        <w:t>,</w:t>
      </w:r>
      <w:r w:rsidR="0031100A">
        <w:t xml:space="preserve"> </w:t>
      </w:r>
      <w:r w:rsidR="00272B1D">
        <w:rPr>
          <w:rStyle w:val="Hipercze"/>
          <w:color w:val="auto"/>
          <w:szCs w:val="20"/>
          <w:u w:val="none"/>
        </w:rPr>
        <w:t>Artur Pisarczyk</w:t>
      </w:r>
    </w:p>
    <w:p w14:paraId="3C6A3905" w14:textId="77777777" w:rsidR="00272B1D" w:rsidRPr="00272B1D" w:rsidRDefault="00272B1D" w:rsidP="00272B1D">
      <w:pPr>
        <w:spacing w:after="0" w:line="240" w:lineRule="auto"/>
        <w:ind w:left="792"/>
        <w:jc w:val="both"/>
        <w:rPr>
          <w:rFonts w:cs="Times New Roman"/>
          <w:sz w:val="28"/>
          <w:szCs w:val="24"/>
        </w:rPr>
      </w:pPr>
    </w:p>
    <w:p w14:paraId="71585DD2" w14:textId="77777777" w:rsidR="00D96F3E" w:rsidRPr="0016733B" w:rsidRDefault="00D96F3E"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 xml:space="preserve">Miejsce, termin i sposób złożenia oferty </w:t>
      </w:r>
    </w:p>
    <w:p w14:paraId="661438CC" w14:textId="7362DF7B" w:rsidR="00D96F3E" w:rsidRPr="0016733B" w:rsidRDefault="00D96F3E"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 xml:space="preserve">Ofertę należy złożyć w siedzibie Zamawiającego: Ekoenergia Silesia S.A. , ul. Żeliwna 38 , 40-599 Katowice, pok. nr </w:t>
      </w:r>
      <w:r w:rsidR="001F6064" w:rsidRPr="0016733B">
        <w:rPr>
          <w:rFonts w:ascii="Calibri" w:eastAsia="Times New Roman" w:hAnsi="Calibri" w:cs="Calibri"/>
          <w:szCs w:val="20"/>
        </w:rPr>
        <w:t>2/0</w:t>
      </w:r>
      <w:r w:rsidR="0031100A">
        <w:rPr>
          <w:rFonts w:ascii="Calibri" w:eastAsia="Times New Roman" w:hAnsi="Calibri" w:cs="Calibri"/>
          <w:szCs w:val="20"/>
        </w:rPr>
        <w:t>7</w:t>
      </w:r>
      <w:r w:rsidR="001F6064" w:rsidRPr="0016733B">
        <w:rPr>
          <w:rFonts w:ascii="Calibri" w:eastAsia="Times New Roman" w:hAnsi="Calibri" w:cs="Calibri"/>
          <w:szCs w:val="20"/>
        </w:rPr>
        <w:t>,</w:t>
      </w:r>
      <w:r w:rsidRPr="0016733B">
        <w:rPr>
          <w:rFonts w:ascii="Calibri" w:eastAsia="Times New Roman" w:hAnsi="Calibri" w:cs="Calibri"/>
          <w:szCs w:val="20"/>
        </w:rPr>
        <w:t xml:space="preserve"> w nieprzekraczalnym terminie: </w:t>
      </w:r>
      <w:r w:rsidR="00AB131D" w:rsidRPr="00684CFC">
        <w:rPr>
          <w:rFonts w:ascii="Calibri" w:eastAsia="Times New Roman" w:hAnsi="Calibri" w:cs="Calibri"/>
          <w:b/>
          <w:szCs w:val="20"/>
        </w:rPr>
        <w:t>do dnia</w:t>
      </w:r>
      <w:r w:rsidR="00130D66" w:rsidRPr="00684CFC">
        <w:rPr>
          <w:rFonts w:ascii="Calibri" w:eastAsia="Times New Roman" w:hAnsi="Calibri" w:cs="Calibri"/>
          <w:b/>
          <w:szCs w:val="20"/>
        </w:rPr>
        <w:t xml:space="preserve"> </w:t>
      </w:r>
      <w:r w:rsidR="00B46084" w:rsidRPr="00684CFC">
        <w:rPr>
          <w:rFonts w:ascii="Calibri" w:eastAsia="Times New Roman" w:hAnsi="Calibri" w:cs="Calibri"/>
          <w:b/>
          <w:szCs w:val="20"/>
        </w:rPr>
        <w:t>27.</w:t>
      </w:r>
      <w:r w:rsidR="00D56646" w:rsidRPr="00684CFC">
        <w:rPr>
          <w:rFonts w:ascii="Calibri" w:eastAsia="Times New Roman" w:hAnsi="Calibri" w:cs="Calibri"/>
          <w:b/>
          <w:szCs w:val="20"/>
        </w:rPr>
        <w:t>10</w:t>
      </w:r>
      <w:r w:rsidR="00B46084" w:rsidRPr="00684CFC">
        <w:rPr>
          <w:rFonts w:ascii="Calibri" w:eastAsia="Times New Roman" w:hAnsi="Calibri" w:cs="Calibri"/>
          <w:b/>
          <w:szCs w:val="20"/>
        </w:rPr>
        <w:t>.</w:t>
      </w:r>
      <w:r w:rsidR="001F6064" w:rsidRPr="00684CFC">
        <w:rPr>
          <w:rFonts w:ascii="Calibri" w:eastAsia="Times New Roman" w:hAnsi="Calibri" w:cs="Calibri"/>
          <w:b/>
          <w:szCs w:val="20"/>
        </w:rPr>
        <w:t>201</w:t>
      </w:r>
      <w:r w:rsidR="0031100A" w:rsidRPr="00684CFC">
        <w:rPr>
          <w:rFonts w:ascii="Calibri" w:eastAsia="Times New Roman" w:hAnsi="Calibri" w:cs="Calibri"/>
          <w:b/>
          <w:szCs w:val="20"/>
        </w:rPr>
        <w:t>7</w:t>
      </w:r>
      <w:r w:rsidR="00F6079A" w:rsidRPr="00684CFC">
        <w:rPr>
          <w:rFonts w:ascii="Calibri" w:eastAsia="Times New Roman" w:hAnsi="Calibri" w:cs="Calibri"/>
          <w:b/>
          <w:szCs w:val="20"/>
        </w:rPr>
        <w:t xml:space="preserve"> </w:t>
      </w:r>
      <w:r w:rsidRPr="00684CFC">
        <w:rPr>
          <w:rFonts w:ascii="Calibri" w:eastAsia="Times New Roman" w:hAnsi="Calibri" w:cs="Calibri"/>
          <w:b/>
          <w:szCs w:val="20"/>
        </w:rPr>
        <w:t xml:space="preserve">r. do godziny </w:t>
      </w:r>
      <w:r w:rsidR="00204A90" w:rsidRPr="00684CFC">
        <w:rPr>
          <w:rFonts w:ascii="Calibri" w:eastAsia="Times New Roman" w:hAnsi="Calibri" w:cs="Calibri"/>
          <w:b/>
          <w:szCs w:val="20"/>
        </w:rPr>
        <w:t>10.00</w:t>
      </w:r>
      <w:r w:rsidR="00204A90" w:rsidRPr="00F83913">
        <w:rPr>
          <w:rFonts w:ascii="Calibri" w:eastAsia="Times New Roman" w:hAnsi="Calibri" w:cs="Calibri"/>
          <w:szCs w:val="20"/>
        </w:rPr>
        <w:t>.</w:t>
      </w:r>
    </w:p>
    <w:p w14:paraId="28D24039" w14:textId="77777777" w:rsidR="0082747C" w:rsidRPr="0016733B" w:rsidRDefault="00D96F3E"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Ofertę należy umieścić w zamkniętym opakowaniu (koperta, paczka) uniemożliwiającym odczytanie jego zawartości bez uszkodzenia tego opakowania.</w:t>
      </w:r>
    </w:p>
    <w:p w14:paraId="5232B8E3" w14:textId="06829E3F" w:rsidR="00477E8D" w:rsidRPr="0016733B" w:rsidRDefault="00D96F3E"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Kopertę (paczkę) z ofertą należy</w:t>
      </w:r>
      <w:r w:rsidR="0031100A">
        <w:rPr>
          <w:rFonts w:ascii="Calibri" w:eastAsia="Times New Roman" w:hAnsi="Calibri" w:cs="Calibri"/>
          <w:szCs w:val="20"/>
        </w:rPr>
        <w:t xml:space="preserve"> oznaczyć numerem postępowania PN-7</w:t>
      </w:r>
      <w:r w:rsidR="007519B8" w:rsidRPr="0016733B">
        <w:rPr>
          <w:rFonts w:ascii="Calibri" w:eastAsia="Times New Roman" w:hAnsi="Calibri" w:cs="Calibri"/>
          <w:szCs w:val="20"/>
        </w:rPr>
        <w:t>/</w:t>
      </w:r>
      <w:r w:rsidR="00AC3E42" w:rsidRPr="0016733B">
        <w:rPr>
          <w:rFonts w:ascii="Calibri" w:eastAsia="Times New Roman" w:hAnsi="Calibri" w:cs="Calibri"/>
          <w:szCs w:val="20"/>
        </w:rPr>
        <w:t>201</w:t>
      </w:r>
      <w:r w:rsidR="0031100A">
        <w:rPr>
          <w:rFonts w:ascii="Calibri" w:eastAsia="Times New Roman" w:hAnsi="Calibri" w:cs="Calibri"/>
          <w:szCs w:val="20"/>
        </w:rPr>
        <w:t>7</w:t>
      </w:r>
    </w:p>
    <w:p w14:paraId="7A49056D" w14:textId="4AB3FF92" w:rsidR="00D96F3E" w:rsidRPr="00684CFC" w:rsidRDefault="00D96F3E" w:rsidP="00684CFC">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Kopertę (paczkę) należy opisać następu</w:t>
      </w:r>
      <w:r w:rsidR="00261DC4" w:rsidRPr="0016733B">
        <w:rPr>
          <w:rFonts w:ascii="Calibri" w:eastAsia="Times New Roman" w:hAnsi="Calibri" w:cs="Calibri"/>
          <w:szCs w:val="20"/>
        </w:rPr>
        <w:t>jąco: „</w:t>
      </w:r>
      <w:r w:rsidR="00684CFC" w:rsidRPr="00684CFC">
        <w:rPr>
          <w:rFonts w:ascii="Calibri" w:eastAsia="Times New Roman" w:hAnsi="Calibri" w:cs="Calibri"/>
          <w:szCs w:val="20"/>
        </w:rPr>
        <w:t>Przetarg nieograniczony w sprawie zakupu energii elektrycznej dla nieruchomości przy ul. Żeliwnej 38 w Katowicach dla stacji transformatorowych K1030 i KY105 oraz przyłącza w Goczałkowicach - Zdrój przy ul. Jeziornej 86.</w:t>
      </w:r>
      <w:r w:rsidR="0036160E" w:rsidRPr="00684CFC">
        <w:rPr>
          <w:rFonts w:ascii="Calibri" w:eastAsia="Times New Roman" w:hAnsi="Calibri" w:cs="Calibri"/>
          <w:szCs w:val="20"/>
        </w:rPr>
        <w:t>-</w:t>
      </w:r>
      <w:r w:rsidRPr="00684CFC">
        <w:rPr>
          <w:rFonts w:ascii="Calibri" w:eastAsia="Times New Roman" w:hAnsi="Calibri" w:cs="Calibri"/>
          <w:szCs w:val="20"/>
        </w:rPr>
        <w:t xml:space="preserve"> nie otwierać przed dniem </w:t>
      </w:r>
      <w:r w:rsidR="00B46084" w:rsidRPr="00684CFC">
        <w:rPr>
          <w:rFonts w:ascii="Calibri" w:eastAsia="Times New Roman" w:hAnsi="Calibri" w:cs="Calibri"/>
          <w:szCs w:val="20"/>
        </w:rPr>
        <w:t>27.</w:t>
      </w:r>
      <w:r w:rsidR="00F83913" w:rsidRPr="00684CFC">
        <w:rPr>
          <w:rFonts w:ascii="Calibri" w:eastAsia="Times New Roman" w:hAnsi="Calibri" w:cs="Calibri"/>
          <w:szCs w:val="20"/>
        </w:rPr>
        <w:t>10</w:t>
      </w:r>
      <w:r w:rsidR="00B46084" w:rsidRPr="00684CFC">
        <w:rPr>
          <w:rFonts w:ascii="Calibri" w:eastAsia="Times New Roman" w:hAnsi="Calibri" w:cs="Calibri"/>
          <w:szCs w:val="20"/>
        </w:rPr>
        <w:t xml:space="preserve">.2016 </w:t>
      </w:r>
      <w:r w:rsidR="00261DC4" w:rsidRPr="00684CFC">
        <w:rPr>
          <w:rFonts w:ascii="Calibri" w:eastAsia="Times New Roman" w:hAnsi="Calibri" w:cs="Calibri"/>
          <w:szCs w:val="20"/>
        </w:rPr>
        <w:t xml:space="preserve">r. </w:t>
      </w:r>
      <w:r w:rsidRPr="00684CFC">
        <w:rPr>
          <w:rFonts w:ascii="Calibri" w:eastAsia="Times New Roman" w:hAnsi="Calibri" w:cs="Calibri"/>
          <w:szCs w:val="20"/>
        </w:rPr>
        <w:t xml:space="preserve">godz. </w:t>
      </w:r>
      <w:r w:rsidR="000B0E4C" w:rsidRPr="00684CFC">
        <w:rPr>
          <w:rFonts w:ascii="Calibri" w:eastAsia="Times New Roman" w:hAnsi="Calibri" w:cs="Calibri"/>
          <w:szCs w:val="20"/>
        </w:rPr>
        <w:t>10.15</w:t>
      </w:r>
      <w:r w:rsidRPr="00684CFC">
        <w:rPr>
          <w:rFonts w:ascii="Calibri" w:eastAsia="Times New Roman" w:hAnsi="Calibri" w:cs="Calibri"/>
          <w:szCs w:val="20"/>
        </w:rPr>
        <w:t>”.</w:t>
      </w:r>
    </w:p>
    <w:p w14:paraId="5E6231F6" w14:textId="77777777" w:rsidR="00D96F3E" w:rsidRPr="0016733B" w:rsidRDefault="00D96F3E"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Na kopercie (paczce) oprócz opisu jw. należy umieścić nazwę i adres wykonawcy.</w:t>
      </w:r>
    </w:p>
    <w:p w14:paraId="7823A4DF" w14:textId="77777777" w:rsidR="00D96F3E" w:rsidRPr="0016733B" w:rsidRDefault="00D96F3E"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Każda złożona oferta otrzyma numer, zgodnie z kolejnością wpływu ofert.</w:t>
      </w:r>
    </w:p>
    <w:p w14:paraId="424D73B2" w14:textId="77777777" w:rsidR="00857C18" w:rsidRPr="0016733B" w:rsidRDefault="00857C18" w:rsidP="0016733B">
      <w:pPr>
        <w:pStyle w:val="Bezodstpw"/>
        <w:rPr>
          <w:rFonts w:cs="Times New Roman"/>
          <w:b/>
          <w:sz w:val="28"/>
          <w:szCs w:val="24"/>
        </w:rPr>
      </w:pPr>
    </w:p>
    <w:p w14:paraId="5EC9D3F7" w14:textId="77777777" w:rsidR="00B44771" w:rsidRPr="0016733B" w:rsidRDefault="00B44771"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Zmiany lub wycofanie złożonej oferty</w:t>
      </w:r>
    </w:p>
    <w:p w14:paraId="7FD590C7" w14:textId="77777777" w:rsidR="00B44771" w:rsidRPr="0016733B" w:rsidRDefault="00B44771"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Wykonawca może wprowadzić zmiany lub wycofać złożoną przez siebie ofertę. Zmiany lub wycofanie złożonej oferty są skuteczne tylko wówczas, gdy zostały dokonane przed upływem terminu składania ofert.</w:t>
      </w:r>
    </w:p>
    <w:p w14:paraId="3F2031A2" w14:textId="77777777" w:rsidR="00B44771" w:rsidRPr="0016733B" w:rsidRDefault="00B44771"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14:paraId="511CD9C2" w14:textId="77777777" w:rsidR="00B44771" w:rsidRPr="0016733B" w:rsidRDefault="00B44771"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 xml:space="preserve">Wycofanie złożonej oferty następuje poprzez złożenie pisemnego powiadomienia podpisanego przez wykonawcę. Wycofanie należy złożyć w miejscu i według zasad obowiązujących przy składaniu oferty. </w:t>
      </w:r>
      <w:r w:rsidRPr="0016733B">
        <w:rPr>
          <w:rFonts w:ascii="Calibri" w:eastAsia="Times New Roman" w:hAnsi="Calibri" w:cs="Calibri"/>
          <w:szCs w:val="20"/>
        </w:rPr>
        <w:lastRenderedPageBreak/>
        <w:t>Odpowiednio opisaną kopertę (paczkę) zawierającą powiadomienie należy dodatkowo opatrzyć dopiskiem „WYCOFANIE”.</w:t>
      </w:r>
    </w:p>
    <w:p w14:paraId="5ADAD35F" w14:textId="77777777" w:rsidR="00B44771" w:rsidRPr="0016733B" w:rsidRDefault="00B44771" w:rsidP="0016733B">
      <w:pPr>
        <w:spacing w:after="0" w:line="240" w:lineRule="auto"/>
        <w:jc w:val="both"/>
        <w:rPr>
          <w:rFonts w:ascii="Calibri" w:eastAsia="Times New Roman" w:hAnsi="Calibri" w:cs="Calibri"/>
          <w:szCs w:val="20"/>
        </w:rPr>
      </w:pPr>
    </w:p>
    <w:p w14:paraId="17EBD2EF" w14:textId="77777777" w:rsidR="00B44771" w:rsidRPr="0016733B" w:rsidRDefault="00B44771"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Miejsce i termin otwarcia ofert</w:t>
      </w:r>
    </w:p>
    <w:p w14:paraId="4D07D21F" w14:textId="573FAB6F" w:rsidR="00B44771" w:rsidRPr="00F83913" w:rsidRDefault="00B44771" w:rsidP="00B46084">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 xml:space="preserve">Otwarcie ofert nastąpi w siedzibie Zamawiającego: Ekoenergia Silesia S.A. , ul. Żeliwna 38 , 40-599 Katowice, </w:t>
      </w:r>
      <w:r w:rsidR="0036160E" w:rsidRPr="0016733B">
        <w:rPr>
          <w:rFonts w:ascii="Calibri" w:eastAsia="Times New Roman" w:hAnsi="Calibri" w:cs="Calibri"/>
          <w:szCs w:val="20"/>
        </w:rPr>
        <w:t xml:space="preserve">w sali konferencyjnej na II piętrze budynku Parku Przemysłowo - Technologicznego Ekoenergia </w:t>
      </w:r>
      <w:r w:rsidR="0036160E" w:rsidRPr="00F83913">
        <w:rPr>
          <w:rFonts w:ascii="Calibri" w:eastAsia="Times New Roman" w:hAnsi="Calibri" w:cs="Calibri"/>
          <w:szCs w:val="20"/>
        </w:rPr>
        <w:t xml:space="preserve">- Efektywność </w:t>
      </w:r>
      <w:r w:rsidR="00B46084" w:rsidRPr="00F83913">
        <w:rPr>
          <w:rFonts w:ascii="Calibri" w:eastAsia="Times New Roman" w:hAnsi="Calibri" w:cs="Calibri"/>
          <w:szCs w:val="20"/>
        </w:rPr>
        <w:t xml:space="preserve"> </w:t>
      </w:r>
      <w:r w:rsidR="00AB131D" w:rsidRPr="00F83913">
        <w:rPr>
          <w:rFonts w:ascii="Calibri" w:eastAsia="Times New Roman" w:hAnsi="Calibri" w:cs="Calibri"/>
          <w:b/>
          <w:szCs w:val="20"/>
        </w:rPr>
        <w:t xml:space="preserve">dnia </w:t>
      </w:r>
      <w:r w:rsidR="00B46084" w:rsidRPr="00F83913">
        <w:rPr>
          <w:rFonts w:ascii="Calibri" w:eastAsia="Times New Roman" w:hAnsi="Calibri" w:cs="Calibri"/>
          <w:b/>
          <w:szCs w:val="20"/>
        </w:rPr>
        <w:t>27.</w:t>
      </w:r>
      <w:r w:rsidR="00F83913" w:rsidRPr="00F83913">
        <w:rPr>
          <w:rFonts w:ascii="Calibri" w:eastAsia="Times New Roman" w:hAnsi="Calibri" w:cs="Calibri"/>
          <w:b/>
          <w:szCs w:val="20"/>
        </w:rPr>
        <w:t>10</w:t>
      </w:r>
      <w:r w:rsidR="00B46084" w:rsidRPr="00F83913">
        <w:rPr>
          <w:rFonts w:ascii="Calibri" w:eastAsia="Times New Roman" w:hAnsi="Calibri" w:cs="Calibri"/>
          <w:b/>
          <w:szCs w:val="20"/>
        </w:rPr>
        <w:t xml:space="preserve">.2016 </w:t>
      </w:r>
      <w:r w:rsidRPr="00F83913">
        <w:rPr>
          <w:rFonts w:ascii="Calibri" w:eastAsia="Times New Roman" w:hAnsi="Calibri" w:cs="Calibri"/>
          <w:b/>
          <w:szCs w:val="20"/>
        </w:rPr>
        <w:t xml:space="preserve">r. o godzinie </w:t>
      </w:r>
      <w:r w:rsidR="000B0E4C" w:rsidRPr="00F83913">
        <w:rPr>
          <w:rFonts w:ascii="Calibri" w:eastAsia="Times New Roman" w:hAnsi="Calibri" w:cs="Calibri"/>
          <w:b/>
          <w:szCs w:val="20"/>
        </w:rPr>
        <w:t>10.15.</w:t>
      </w:r>
    </w:p>
    <w:p w14:paraId="4014CB0D" w14:textId="77777777" w:rsidR="00176770" w:rsidRDefault="00176770" w:rsidP="00176770">
      <w:pPr>
        <w:pStyle w:val="Bezodstpw"/>
        <w:jc w:val="both"/>
        <w:rPr>
          <w:rFonts w:cs="Times New Roman"/>
          <w:sz w:val="24"/>
          <w:szCs w:val="24"/>
        </w:rPr>
      </w:pPr>
    </w:p>
    <w:p w14:paraId="78BE78C0" w14:textId="77777777" w:rsidR="0047631C" w:rsidRPr="0016733B" w:rsidRDefault="0047631C"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 xml:space="preserve">Tryb otwarcia ofert </w:t>
      </w:r>
    </w:p>
    <w:p w14:paraId="3E2B6572" w14:textId="77777777" w:rsidR="0047631C" w:rsidRPr="0016733B" w:rsidRDefault="0047631C"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Bezpośrednio przed otwarciem ofert Zamawiający poda kwotę, jaką zamierza przeznaczyć na sfinansowanie zamówienia</w:t>
      </w:r>
      <w:r w:rsidRPr="0016733B">
        <w:rPr>
          <w:rFonts w:ascii="Calibri" w:eastAsia="Times New Roman" w:hAnsi="Calibri" w:cs="Times New Roman"/>
          <w:szCs w:val="24"/>
        </w:rPr>
        <w:t>.</w:t>
      </w:r>
    </w:p>
    <w:p w14:paraId="21DF9E75" w14:textId="77777777" w:rsidR="0047631C" w:rsidRPr="0016733B" w:rsidRDefault="0047631C"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W trakcie publicznej sesji otwarcia ofert nie będą otwierane koperty (paczki) zawierające oferty, których dotyczy „WYCOFANIE”. Takie oferty zostaną odesłane wykonawcom bez otwierania.</w:t>
      </w:r>
    </w:p>
    <w:p w14:paraId="1ACEB264" w14:textId="77777777" w:rsidR="0047631C" w:rsidRPr="0016733B" w:rsidRDefault="0047631C"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Koperty (paczki) oznakowane dopiskiem „ZMIANA” zostaną otwarte przed otwarciem kopert (paczek) zawierających oferty, których dotyczą te zmiany. Po stwierdzeniu poprawności procedury dokonania zmian, zmiany zostaną dołączone do oferty.</w:t>
      </w:r>
    </w:p>
    <w:p w14:paraId="069E6F89" w14:textId="77777777" w:rsidR="0047631C" w:rsidRPr="0016733B" w:rsidRDefault="0047631C"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W trakcie otwierania kopert (paczek) z ofertami Zamawiający ogłosi obecnym:</w:t>
      </w:r>
    </w:p>
    <w:p w14:paraId="0729A002" w14:textId="77777777" w:rsidR="0047631C" w:rsidRPr="0016733B" w:rsidRDefault="0047631C" w:rsidP="00B46084">
      <w:pPr>
        <w:numPr>
          <w:ilvl w:val="2"/>
          <w:numId w:val="2"/>
        </w:numPr>
        <w:spacing w:after="0" w:line="240" w:lineRule="auto"/>
        <w:ind w:left="993" w:hanging="709"/>
        <w:jc w:val="both"/>
        <w:rPr>
          <w:rFonts w:ascii="Calibri" w:eastAsia="Times New Roman" w:hAnsi="Calibri" w:cs="Calibri"/>
          <w:szCs w:val="20"/>
        </w:rPr>
      </w:pPr>
      <w:r w:rsidRPr="0016733B">
        <w:rPr>
          <w:rFonts w:ascii="Calibri" w:eastAsia="Times New Roman" w:hAnsi="Calibri" w:cs="Calibri"/>
          <w:szCs w:val="20"/>
        </w:rPr>
        <w:t>stan i ilość kopert (paczek) zawierających oferty,</w:t>
      </w:r>
    </w:p>
    <w:p w14:paraId="62EC19E8" w14:textId="77777777" w:rsidR="0047631C" w:rsidRPr="0016733B" w:rsidRDefault="0047631C" w:rsidP="00B46084">
      <w:pPr>
        <w:numPr>
          <w:ilvl w:val="2"/>
          <w:numId w:val="2"/>
        </w:numPr>
        <w:spacing w:after="0" w:line="240" w:lineRule="auto"/>
        <w:ind w:left="993" w:hanging="709"/>
        <w:jc w:val="both"/>
        <w:rPr>
          <w:rFonts w:ascii="Calibri" w:eastAsia="Times New Roman" w:hAnsi="Calibri" w:cs="Calibri"/>
          <w:szCs w:val="20"/>
        </w:rPr>
      </w:pPr>
      <w:r w:rsidRPr="0016733B">
        <w:rPr>
          <w:rFonts w:ascii="Calibri" w:eastAsia="Times New Roman" w:hAnsi="Calibri" w:cs="Calibri"/>
          <w:szCs w:val="20"/>
        </w:rPr>
        <w:t>nazwę i adres wykonawcy, którego oferta jest otwierana,</w:t>
      </w:r>
    </w:p>
    <w:p w14:paraId="16AAC76E" w14:textId="77777777" w:rsidR="0047631C" w:rsidRPr="0016733B" w:rsidRDefault="0047631C" w:rsidP="00B46084">
      <w:pPr>
        <w:numPr>
          <w:ilvl w:val="2"/>
          <w:numId w:val="2"/>
        </w:numPr>
        <w:spacing w:after="0" w:line="240" w:lineRule="auto"/>
        <w:ind w:left="993" w:hanging="709"/>
        <w:jc w:val="both"/>
        <w:rPr>
          <w:rFonts w:ascii="Calibri" w:eastAsia="Times New Roman" w:hAnsi="Calibri" w:cs="Calibri"/>
          <w:szCs w:val="20"/>
        </w:rPr>
      </w:pPr>
      <w:r w:rsidRPr="0016733B">
        <w:rPr>
          <w:rFonts w:ascii="Calibri" w:eastAsia="Times New Roman" w:hAnsi="Calibri" w:cs="Calibri"/>
          <w:szCs w:val="20"/>
        </w:rPr>
        <w:t>informacje dotyczące ceny oraz inne informacje zawarte w Formularzu ofertowym wykonawcy, którego oferta jest otwierana.</w:t>
      </w:r>
    </w:p>
    <w:p w14:paraId="7970C32C" w14:textId="77777777" w:rsidR="00FE53FC" w:rsidRPr="0016733B" w:rsidRDefault="00FE53FC"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b/>
          <w:szCs w:val="20"/>
        </w:rPr>
        <w:t xml:space="preserve">Niezwłocznie  po  otwarciu  ofert  zamawiający  zamieszcza  na  stronie  internetowej informacje dotyczące: </w:t>
      </w:r>
    </w:p>
    <w:p w14:paraId="75FC607F" w14:textId="77777777" w:rsidR="00FE53FC" w:rsidRPr="0016733B" w:rsidRDefault="00FE53FC" w:rsidP="0016733B">
      <w:pPr>
        <w:spacing w:after="0" w:line="240" w:lineRule="auto"/>
        <w:ind w:left="567"/>
        <w:jc w:val="both"/>
        <w:rPr>
          <w:rFonts w:ascii="Calibri" w:eastAsia="Times New Roman" w:hAnsi="Calibri" w:cs="Calibri"/>
          <w:b/>
          <w:szCs w:val="20"/>
        </w:rPr>
      </w:pPr>
      <w:r w:rsidRPr="0016733B">
        <w:rPr>
          <w:rFonts w:ascii="Calibri" w:eastAsia="Times New Roman" w:hAnsi="Calibri" w:cs="Calibri"/>
          <w:b/>
          <w:szCs w:val="20"/>
        </w:rPr>
        <w:t xml:space="preserve">1)  kwoty, jaką zamierza przeznaczyć na sfinansowanie zamówienia; </w:t>
      </w:r>
    </w:p>
    <w:p w14:paraId="6E0EEF88" w14:textId="77777777" w:rsidR="00FE53FC" w:rsidRPr="0016733B" w:rsidRDefault="00FE53FC" w:rsidP="0016733B">
      <w:pPr>
        <w:spacing w:after="0" w:line="240" w:lineRule="auto"/>
        <w:ind w:left="567"/>
        <w:jc w:val="both"/>
        <w:rPr>
          <w:rFonts w:ascii="Calibri" w:eastAsia="Times New Roman" w:hAnsi="Calibri" w:cs="Calibri"/>
          <w:b/>
          <w:szCs w:val="20"/>
        </w:rPr>
      </w:pPr>
      <w:r w:rsidRPr="0016733B">
        <w:rPr>
          <w:rFonts w:ascii="Calibri" w:eastAsia="Times New Roman" w:hAnsi="Calibri" w:cs="Calibri"/>
          <w:b/>
          <w:szCs w:val="20"/>
        </w:rPr>
        <w:t xml:space="preserve">2)  firm oraz adresów wykonawców, którzy złożyli oferty w terminie; </w:t>
      </w:r>
    </w:p>
    <w:p w14:paraId="4E0816F0" w14:textId="77777777" w:rsidR="00FE53FC" w:rsidRPr="0016733B" w:rsidRDefault="00FE53FC" w:rsidP="0016733B">
      <w:pPr>
        <w:spacing w:after="0" w:line="240" w:lineRule="auto"/>
        <w:ind w:left="567"/>
        <w:jc w:val="both"/>
        <w:rPr>
          <w:rFonts w:ascii="Calibri" w:eastAsia="Times New Roman" w:hAnsi="Calibri" w:cs="Calibri"/>
          <w:b/>
          <w:szCs w:val="20"/>
        </w:rPr>
      </w:pPr>
      <w:r w:rsidRPr="0016733B">
        <w:rPr>
          <w:rFonts w:ascii="Calibri" w:eastAsia="Times New Roman" w:hAnsi="Calibri" w:cs="Calibri"/>
          <w:b/>
          <w:szCs w:val="20"/>
        </w:rPr>
        <w:t>3)  ceny, terminu wykonania zamówienia, okresu gwarancji i warunków płatności zawartych w ofertach.</w:t>
      </w:r>
    </w:p>
    <w:p w14:paraId="56E5A4E4" w14:textId="77777777" w:rsidR="0074236F" w:rsidRPr="0016733B" w:rsidRDefault="0074236F" w:rsidP="0016733B">
      <w:pPr>
        <w:spacing w:after="0" w:line="240" w:lineRule="auto"/>
        <w:ind w:left="567"/>
        <w:jc w:val="both"/>
        <w:rPr>
          <w:rFonts w:ascii="Calibri" w:eastAsia="Times New Roman" w:hAnsi="Calibri" w:cs="Calibri"/>
          <w:b/>
          <w:szCs w:val="20"/>
        </w:rPr>
      </w:pPr>
    </w:p>
    <w:p w14:paraId="37C8DA28" w14:textId="77777777" w:rsidR="0047631C" w:rsidRPr="0016733B" w:rsidRDefault="0047631C"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 xml:space="preserve"> Zwrot oferty bez otwierania</w:t>
      </w:r>
    </w:p>
    <w:p w14:paraId="77416059" w14:textId="7A4440FC" w:rsidR="00176770" w:rsidRPr="0016733B" w:rsidRDefault="005A6B3B" w:rsidP="0016733B">
      <w:pPr>
        <w:numPr>
          <w:ilvl w:val="1"/>
          <w:numId w:val="2"/>
        </w:numPr>
        <w:spacing w:after="0" w:line="240" w:lineRule="auto"/>
        <w:ind w:left="442" w:hanging="442"/>
        <w:jc w:val="both"/>
        <w:rPr>
          <w:rFonts w:ascii="Calibri" w:eastAsia="Times New Roman" w:hAnsi="Calibri" w:cs="Calibri"/>
          <w:szCs w:val="20"/>
        </w:rPr>
      </w:pPr>
      <w:r w:rsidRPr="0016733B">
        <w:rPr>
          <w:rFonts w:cs="Times New Roman"/>
          <w:szCs w:val="20"/>
        </w:rPr>
        <w:t>Ofertę złożoną po terminie Zamawiający zwróci niezwłocznie wykonawcy.</w:t>
      </w:r>
    </w:p>
    <w:p w14:paraId="42BD3CF1" w14:textId="77777777" w:rsidR="002E36DC" w:rsidRPr="0016733B" w:rsidRDefault="002E36DC" w:rsidP="0016733B">
      <w:pPr>
        <w:pStyle w:val="Bezodstpw"/>
        <w:jc w:val="both"/>
        <w:rPr>
          <w:rFonts w:cs="Times New Roman"/>
          <w:sz w:val="28"/>
          <w:szCs w:val="24"/>
        </w:rPr>
      </w:pPr>
    </w:p>
    <w:p w14:paraId="221A2022" w14:textId="77777777" w:rsidR="00891CF8" w:rsidRPr="0016733B" w:rsidRDefault="00891CF8"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Termin związania ofertą</w:t>
      </w:r>
    </w:p>
    <w:p w14:paraId="5F4F7E1C" w14:textId="4BE579E0" w:rsidR="00891CF8" w:rsidRPr="0016733B" w:rsidRDefault="00891CF8"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 xml:space="preserve">Wykonawca pozostaje związany złożoną ofertą przez </w:t>
      </w:r>
      <w:r w:rsidR="00545750" w:rsidRPr="0016733B">
        <w:rPr>
          <w:rFonts w:ascii="Calibri" w:eastAsia="Times New Roman" w:hAnsi="Calibri" w:cs="Calibri"/>
          <w:b/>
          <w:szCs w:val="20"/>
        </w:rPr>
        <w:t>3</w:t>
      </w:r>
      <w:r w:rsidRPr="0016733B">
        <w:rPr>
          <w:rFonts w:ascii="Calibri" w:eastAsia="Times New Roman" w:hAnsi="Calibri" w:cs="Calibri"/>
          <w:b/>
          <w:szCs w:val="20"/>
        </w:rPr>
        <w:t>0</w:t>
      </w:r>
      <w:r w:rsidRPr="0016733B">
        <w:rPr>
          <w:rFonts w:ascii="Calibri" w:eastAsia="Times New Roman" w:hAnsi="Calibri" w:cs="Calibri"/>
          <w:szCs w:val="20"/>
        </w:rPr>
        <w:t xml:space="preserve"> </w:t>
      </w:r>
      <w:r w:rsidRPr="0016733B">
        <w:rPr>
          <w:rFonts w:ascii="Calibri" w:eastAsia="Times New Roman" w:hAnsi="Calibri" w:cs="Calibri"/>
          <w:b/>
          <w:szCs w:val="20"/>
        </w:rPr>
        <w:t>dni</w:t>
      </w:r>
      <w:r w:rsidRPr="0016733B">
        <w:rPr>
          <w:rFonts w:ascii="Calibri" w:eastAsia="Times New Roman" w:hAnsi="Calibri" w:cs="Calibri"/>
          <w:szCs w:val="20"/>
        </w:rPr>
        <w:t xml:space="preserve">. </w:t>
      </w:r>
    </w:p>
    <w:p w14:paraId="4F5A26FA" w14:textId="0D35EE7B" w:rsidR="009645D8" w:rsidRPr="0016733B" w:rsidRDefault="00891CF8"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Wykonaw</w:t>
      </w:r>
      <w:r w:rsidR="00073F45" w:rsidRPr="0016733B">
        <w:rPr>
          <w:rFonts w:ascii="Calibri" w:eastAsia="Times New Roman" w:hAnsi="Calibri" w:cs="Calibri"/>
          <w:szCs w:val="20"/>
        </w:rPr>
        <w:t>ca samodzielnie lub na wniosek Z</w:t>
      </w:r>
      <w:r w:rsidRPr="0016733B">
        <w:rPr>
          <w:rFonts w:ascii="Calibri" w:eastAsia="Times New Roman" w:hAnsi="Calibri" w:cs="Calibri"/>
          <w:szCs w:val="20"/>
        </w:rPr>
        <w:t>amawiającego może przedłużyć term</w:t>
      </w:r>
      <w:r w:rsidR="00073F45" w:rsidRPr="0016733B">
        <w:rPr>
          <w:rFonts w:ascii="Calibri" w:eastAsia="Times New Roman" w:hAnsi="Calibri" w:cs="Calibri"/>
          <w:szCs w:val="20"/>
        </w:rPr>
        <w:t>in związania ofertą</w:t>
      </w:r>
      <w:r w:rsidR="0036160E" w:rsidRPr="0016733B">
        <w:rPr>
          <w:rFonts w:ascii="Calibri" w:eastAsia="Times New Roman" w:hAnsi="Calibri" w:cs="Calibri"/>
          <w:szCs w:val="20"/>
        </w:rPr>
        <w:t xml:space="preserve"> </w:t>
      </w:r>
      <w:r w:rsidR="00073F45" w:rsidRPr="0016733B">
        <w:rPr>
          <w:rFonts w:ascii="Calibri" w:eastAsia="Times New Roman" w:hAnsi="Calibri" w:cs="Calibri"/>
          <w:szCs w:val="20"/>
        </w:rPr>
        <w:t>z tym, że Z</w:t>
      </w:r>
      <w:r w:rsidRPr="0016733B">
        <w:rPr>
          <w:rFonts w:ascii="Calibri" w:eastAsia="Times New Roman" w:hAnsi="Calibri" w:cs="Calibri"/>
          <w:szCs w:val="20"/>
        </w:rPr>
        <w:t>amawiający może tylko raz</w:t>
      </w:r>
      <w:r w:rsidR="0036160E" w:rsidRPr="0016733B">
        <w:rPr>
          <w:rFonts w:ascii="Calibri" w:eastAsia="Times New Roman" w:hAnsi="Calibri" w:cs="Calibri"/>
          <w:szCs w:val="20"/>
        </w:rPr>
        <w:t xml:space="preserve"> </w:t>
      </w:r>
      <w:r w:rsidRPr="0016733B">
        <w:rPr>
          <w:rFonts w:ascii="Calibri" w:eastAsia="Times New Roman" w:hAnsi="Calibri" w:cs="Calibri"/>
          <w:szCs w:val="20"/>
        </w:rPr>
        <w:t>co najmniej na 3 dni przed upływem terminu związania ofertą</w:t>
      </w:r>
      <w:r w:rsidR="0036160E" w:rsidRPr="0016733B">
        <w:rPr>
          <w:rFonts w:ascii="Calibri" w:eastAsia="Times New Roman" w:hAnsi="Calibri" w:cs="Calibri"/>
          <w:szCs w:val="20"/>
        </w:rPr>
        <w:t xml:space="preserve"> </w:t>
      </w:r>
      <w:r w:rsidRPr="0016733B">
        <w:rPr>
          <w:rFonts w:ascii="Calibri" w:eastAsia="Times New Roman" w:hAnsi="Calibri" w:cs="Calibri"/>
          <w:szCs w:val="20"/>
        </w:rPr>
        <w:t xml:space="preserve">zwrócić się </w:t>
      </w:r>
      <w:r w:rsidR="0077062D" w:rsidRPr="0016733B">
        <w:rPr>
          <w:rFonts w:ascii="Calibri" w:eastAsia="Times New Roman" w:hAnsi="Calibri" w:cs="Calibri"/>
          <w:szCs w:val="20"/>
        </w:rPr>
        <w:t> do </w:t>
      </w:r>
      <w:r w:rsidRPr="0016733B">
        <w:rPr>
          <w:rFonts w:ascii="Calibri" w:eastAsia="Times New Roman" w:hAnsi="Calibri" w:cs="Calibri"/>
          <w:szCs w:val="20"/>
        </w:rPr>
        <w:t xml:space="preserve">Wykonawców o wyrażenie zgody na przedłużenie tego terminu o oznaczony okres, nie dłuższy jednak niż 60 dni. </w:t>
      </w:r>
    </w:p>
    <w:p w14:paraId="518DBFC4" w14:textId="77777777" w:rsidR="00594753" w:rsidRPr="0016733B" w:rsidRDefault="00594753" w:rsidP="0016733B">
      <w:pPr>
        <w:spacing w:after="0" w:line="240" w:lineRule="auto"/>
        <w:jc w:val="both"/>
        <w:rPr>
          <w:rFonts w:ascii="Calibri" w:eastAsia="Times New Roman" w:hAnsi="Calibri" w:cs="Calibri"/>
          <w:szCs w:val="20"/>
        </w:rPr>
      </w:pPr>
    </w:p>
    <w:p w14:paraId="7A5AE8CF" w14:textId="77777777" w:rsidR="004318CB" w:rsidRPr="0016733B" w:rsidRDefault="004318CB" w:rsidP="0016733B">
      <w:pPr>
        <w:numPr>
          <w:ilvl w:val="0"/>
          <w:numId w:val="2"/>
        </w:numPr>
        <w:spacing w:after="0" w:line="240" w:lineRule="auto"/>
        <w:jc w:val="both"/>
        <w:rPr>
          <w:rFonts w:ascii="Calibri" w:eastAsia="Times New Roman" w:hAnsi="Calibri" w:cs="Calibri"/>
          <w:b/>
          <w:color w:val="000000" w:themeColor="text1"/>
          <w:szCs w:val="20"/>
        </w:rPr>
      </w:pPr>
      <w:r w:rsidRPr="0016733B">
        <w:rPr>
          <w:rFonts w:ascii="Calibri" w:eastAsia="Times New Roman" w:hAnsi="Calibri" w:cs="Calibri"/>
          <w:b/>
          <w:color w:val="000000" w:themeColor="text1"/>
          <w:szCs w:val="20"/>
        </w:rPr>
        <w:t>Opis sposobu obliczenia ceny</w:t>
      </w:r>
    </w:p>
    <w:p w14:paraId="111122C2" w14:textId="77777777" w:rsidR="00D21C9A" w:rsidRPr="0016733B" w:rsidRDefault="003F0008"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 xml:space="preserve">Cena </w:t>
      </w:r>
      <w:r w:rsidR="00D21C9A" w:rsidRPr="0016733B">
        <w:rPr>
          <w:rFonts w:ascii="Calibri" w:eastAsia="Times New Roman" w:hAnsi="Calibri" w:cs="Calibri"/>
          <w:szCs w:val="20"/>
        </w:rPr>
        <w:t>podana w ofercie powinna zawierać wszystkie koszty związane z terminową realizacją i prawidłowym wykonaniem przedmiotu zamówienia i stanowić wartość brutto wyrażoną w PLN, wpisaną w formularzu ofertowym, stanowiącym załącznik nr 1 do SIWZ.</w:t>
      </w:r>
    </w:p>
    <w:p w14:paraId="689FA958" w14:textId="071A0B73" w:rsidR="00D21C9A" w:rsidRPr="0016733B" w:rsidRDefault="00D21C9A"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Wszystkie wartości cenowe w ramach niniejszego postępowania będą określone w złotych polskich (PLN), a wszystkie płatności będą realizowane wyłącznie w złotych polskich, zgodnie z obowiązującymi przepisami.</w:t>
      </w:r>
    </w:p>
    <w:p w14:paraId="777844ED" w14:textId="77777777" w:rsidR="00D21C9A" w:rsidRPr="0016733B" w:rsidRDefault="00D21C9A"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Cena oferty powinna być podana cyfrowo i słownie. Za cenę oferty przyjmuje się cenę brutto. W cenie oferty należy uwzględnić należny podatek VAT, zgodny z obowiązującymi przepisami podatkowymi wg stawki na dzień składania ofert.</w:t>
      </w:r>
    </w:p>
    <w:p w14:paraId="5C2AF541" w14:textId="77777777" w:rsidR="00D21C9A" w:rsidRPr="0016733B" w:rsidRDefault="00D21C9A"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Cena oferty oraz ceny jednostkowe składników cenowych za dostawę energii elektrycznej wyrażone mają być w PLN z dokładnością do dwóch miejsc po przecinku i wpisane w formularzu ofertowym.</w:t>
      </w:r>
    </w:p>
    <w:p w14:paraId="25E365A1" w14:textId="28424134" w:rsidR="00D21C9A" w:rsidRPr="0016733B" w:rsidRDefault="00D21C9A"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Cena oferty ma być skalkulowana w oparciu o stałe ceny i stawki dotyczące sprzedaży energii elektrycznej wyszcz</w:t>
      </w:r>
      <w:r w:rsidR="00684E38" w:rsidRPr="0016733B">
        <w:rPr>
          <w:rFonts w:ascii="Calibri" w:eastAsia="Times New Roman" w:hAnsi="Calibri" w:cs="Calibri"/>
          <w:szCs w:val="20"/>
        </w:rPr>
        <w:t>ególnione w formularzu oferty</w:t>
      </w:r>
      <w:r w:rsidRPr="0016733B">
        <w:rPr>
          <w:rFonts w:ascii="Calibri" w:eastAsia="Times New Roman" w:hAnsi="Calibri" w:cs="Calibri"/>
          <w:szCs w:val="20"/>
        </w:rPr>
        <w:t>. W trakcie trwania umowy Zamawiający będzie rozliczany na podstawie stawek i opłat wyszczeg</w:t>
      </w:r>
      <w:r w:rsidR="00684E38" w:rsidRPr="0016733B">
        <w:rPr>
          <w:rFonts w:ascii="Calibri" w:eastAsia="Times New Roman" w:hAnsi="Calibri" w:cs="Calibri"/>
          <w:szCs w:val="20"/>
        </w:rPr>
        <w:t>ólnionych w formularzu oferty</w:t>
      </w:r>
      <w:r w:rsidRPr="0016733B">
        <w:rPr>
          <w:rFonts w:ascii="Calibri" w:eastAsia="Times New Roman" w:hAnsi="Calibri" w:cs="Calibri"/>
          <w:szCs w:val="20"/>
        </w:rPr>
        <w:t xml:space="preserve"> Wykonawcy.  Ilość </w:t>
      </w:r>
      <w:r w:rsidRPr="0016733B">
        <w:rPr>
          <w:rFonts w:ascii="Calibri" w:eastAsia="Times New Roman" w:hAnsi="Calibri" w:cs="Calibri"/>
          <w:szCs w:val="20"/>
        </w:rPr>
        <w:lastRenderedPageBreak/>
        <w:t>nabytej energii elektrycznej będzie rozliczana według rzeczywistego zużycia tej energii przez Zamawiającego</w:t>
      </w:r>
      <w:r w:rsidR="00D34B59" w:rsidRPr="0016733B">
        <w:rPr>
          <w:rFonts w:ascii="Calibri" w:eastAsia="Times New Roman" w:hAnsi="Calibri" w:cs="Calibri"/>
          <w:szCs w:val="20"/>
        </w:rPr>
        <w:t>, tj. wg odczytów licznik</w:t>
      </w:r>
      <w:r w:rsidR="00AC3E42" w:rsidRPr="0016733B">
        <w:rPr>
          <w:rFonts w:ascii="Calibri" w:eastAsia="Times New Roman" w:hAnsi="Calibri" w:cs="Calibri"/>
          <w:szCs w:val="20"/>
        </w:rPr>
        <w:t xml:space="preserve">ów </w:t>
      </w:r>
      <w:r w:rsidR="00D34B59" w:rsidRPr="0016733B">
        <w:rPr>
          <w:rFonts w:ascii="Calibri" w:eastAsia="Times New Roman" w:hAnsi="Calibri" w:cs="Calibri"/>
          <w:szCs w:val="20"/>
        </w:rPr>
        <w:t>energii elektrycznej</w:t>
      </w:r>
      <w:r w:rsidRPr="0016733B">
        <w:rPr>
          <w:rFonts w:ascii="Calibri" w:eastAsia="Times New Roman" w:hAnsi="Calibri" w:cs="Calibri"/>
          <w:szCs w:val="20"/>
        </w:rPr>
        <w:t>.</w:t>
      </w:r>
    </w:p>
    <w:p w14:paraId="6DAFF908" w14:textId="13D26EF7" w:rsidR="00B30343" w:rsidRPr="0016733B" w:rsidRDefault="00D21C9A"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Cena oferowana energii elektrycznej ulegnie zmianie w przypadku ustawowej zmiany stawki podatku od towarów</w:t>
      </w:r>
      <w:r w:rsidR="00B46084">
        <w:rPr>
          <w:rFonts w:ascii="Calibri" w:eastAsia="Times New Roman" w:hAnsi="Calibri" w:cs="Calibri"/>
          <w:szCs w:val="20"/>
        </w:rPr>
        <w:t xml:space="preserve"> </w:t>
      </w:r>
      <w:r w:rsidRPr="0016733B">
        <w:rPr>
          <w:rFonts w:ascii="Calibri" w:eastAsia="Times New Roman" w:hAnsi="Calibri" w:cs="Calibri"/>
          <w:szCs w:val="20"/>
        </w:rPr>
        <w:t>i usług (VAT) oraz stawki podatku akcyzowego energii elektrycznej.</w:t>
      </w:r>
    </w:p>
    <w:p w14:paraId="6CB2C80B" w14:textId="39F8C47E" w:rsidR="00176770" w:rsidRPr="0016733B" w:rsidRDefault="00FC3A73" w:rsidP="0016733B">
      <w:pPr>
        <w:pStyle w:val="Akapitzlist"/>
        <w:numPr>
          <w:ilvl w:val="1"/>
          <w:numId w:val="2"/>
        </w:numPr>
        <w:spacing w:after="0" w:line="240" w:lineRule="auto"/>
        <w:rPr>
          <w:rFonts w:ascii="Calibri" w:eastAsia="Times New Roman" w:hAnsi="Calibri" w:cs="Calibri"/>
          <w:szCs w:val="20"/>
        </w:rPr>
      </w:pPr>
      <w:r w:rsidRPr="0016733B">
        <w:rPr>
          <w:rFonts w:ascii="Calibri" w:eastAsia="Times New Roman" w:hAnsi="Calibri" w:cs="Calibri"/>
          <w:szCs w:val="20"/>
        </w:rPr>
        <w:t>Nie przewiduje się udzielenia żadnych zaliczek na poczet wykonania zamówienia.</w:t>
      </w:r>
    </w:p>
    <w:p w14:paraId="06271CB5" w14:textId="29A19AB3" w:rsidR="0053453C" w:rsidRPr="0016733B" w:rsidRDefault="0053453C" w:rsidP="0016733B">
      <w:pPr>
        <w:numPr>
          <w:ilvl w:val="1"/>
          <w:numId w:val="2"/>
        </w:numPr>
        <w:spacing w:after="0" w:line="240" w:lineRule="auto"/>
        <w:ind w:left="442" w:hanging="442"/>
        <w:jc w:val="both"/>
        <w:rPr>
          <w:rFonts w:ascii="Calibri" w:hAnsi="Calibri"/>
          <w:szCs w:val="20"/>
        </w:rPr>
      </w:pPr>
      <w:r w:rsidRPr="0016733B">
        <w:rPr>
          <w:rFonts w:ascii="Calibri" w:hAnsi="Calibri" w:cs="Calibri"/>
          <w:szCs w:val="20"/>
        </w:rPr>
        <w:t>Wykonawca, składając ofertę, informuje Zamawiającego, czy wybór oferty będzie prowadzić do powstania u Zamawiającego obowiązku podatkowego, wskazując wartość bez kwoty podatku</w:t>
      </w:r>
      <w:r w:rsidRPr="0016733B">
        <w:rPr>
          <w:rFonts w:ascii="Calibri" w:hAnsi="Calibri"/>
          <w:szCs w:val="20"/>
        </w:rPr>
        <w:t xml:space="preserve"> za</w:t>
      </w:r>
      <w:r w:rsidRPr="0016733B">
        <w:rPr>
          <w:rFonts w:ascii="Calibri" w:hAnsi="Calibri" w:cs="Calibri"/>
          <w:szCs w:val="20"/>
        </w:rPr>
        <w:t> dostawę objętą przedmiotem zamówienia – wskazanie niniejszego nastąpi w formularzu ofertowym. Brak wskazania powyższej informacji w treści załącznika nr 1 do SIWZ będzie jednoznaczny z brakiem powstania u Zamawiającego obowiązku podatkowego.</w:t>
      </w:r>
    </w:p>
    <w:p w14:paraId="1796DDDB" w14:textId="77777777" w:rsidR="00FC3A73" w:rsidRPr="0016733B" w:rsidRDefault="00FC3A73" w:rsidP="0016733B">
      <w:pPr>
        <w:pStyle w:val="Akapitzlist"/>
        <w:spacing w:after="0" w:line="240" w:lineRule="auto"/>
        <w:ind w:left="444"/>
        <w:rPr>
          <w:rFonts w:ascii="Calibri" w:eastAsia="Times New Roman" w:hAnsi="Calibri" w:cs="Calibri"/>
          <w:szCs w:val="20"/>
        </w:rPr>
      </w:pPr>
    </w:p>
    <w:p w14:paraId="21B14C67" w14:textId="77777777" w:rsidR="00952A61" w:rsidRDefault="00952A61" w:rsidP="0016733B">
      <w:pPr>
        <w:numPr>
          <w:ilvl w:val="0"/>
          <w:numId w:val="2"/>
        </w:numPr>
        <w:spacing w:after="0" w:line="240" w:lineRule="auto"/>
        <w:ind w:left="426" w:hanging="426"/>
        <w:jc w:val="both"/>
        <w:rPr>
          <w:rFonts w:ascii="Calibri" w:eastAsia="Times New Roman" w:hAnsi="Calibri" w:cs="Calibri"/>
          <w:b/>
          <w:szCs w:val="20"/>
        </w:rPr>
      </w:pPr>
      <w:bookmarkStart w:id="2" w:name="_Toc145084738"/>
      <w:r w:rsidRPr="0016733B">
        <w:rPr>
          <w:rFonts w:ascii="Calibri" w:eastAsia="Times New Roman" w:hAnsi="Calibri" w:cs="Calibri"/>
          <w:b/>
          <w:szCs w:val="20"/>
        </w:rPr>
        <w:t>Opis kryteriów, którymi Zamawiający będzie się kierował przy wyborze oferty wraz z podaniem znaczenia tych kryteriów i sposobu oceny ofert</w:t>
      </w:r>
      <w:bookmarkEnd w:id="2"/>
    </w:p>
    <w:p w14:paraId="245D77CE" w14:textId="77777777" w:rsidR="0016733B" w:rsidRPr="0016733B" w:rsidRDefault="0016733B" w:rsidP="0016733B">
      <w:pPr>
        <w:spacing w:after="0" w:line="240" w:lineRule="auto"/>
        <w:ind w:left="426"/>
        <w:jc w:val="both"/>
        <w:rPr>
          <w:rFonts w:ascii="Calibri" w:eastAsia="Times New Roman" w:hAnsi="Calibri" w:cs="Calibri"/>
          <w:b/>
          <w:szCs w:val="20"/>
        </w:rPr>
      </w:pPr>
    </w:p>
    <w:p w14:paraId="3927CAF4" w14:textId="41EE2A2C" w:rsidR="0074236F" w:rsidRPr="0016733B" w:rsidRDefault="0074236F" w:rsidP="0016733B">
      <w:pPr>
        <w:spacing w:after="0" w:line="240" w:lineRule="auto"/>
        <w:jc w:val="both"/>
        <w:rPr>
          <w:rFonts w:ascii="Calibri" w:eastAsia="Times New Roman" w:hAnsi="Calibri" w:cs="Calibri"/>
          <w:b/>
          <w:szCs w:val="20"/>
        </w:rPr>
      </w:pPr>
      <w:r w:rsidRPr="0016733B">
        <w:rPr>
          <w:rFonts w:ascii="Calibri" w:eastAsia="Times New Roman" w:hAnsi="Calibri" w:cs="Calibri"/>
          <w:b/>
          <w:szCs w:val="20"/>
        </w:rPr>
        <w:t xml:space="preserve">Zamawiający  najpierw dokona oceny ofert, a następnie zbada czy wykonawca, którego oferta została oceniona jako najkorzystniejsza, nie podlega wykluczeniu oraz spełnia warunki udziału  w  postępowaniu. </w:t>
      </w:r>
    </w:p>
    <w:p w14:paraId="42F39392" w14:textId="1476AD71" w:rsidR="0074236F" w:rsidRDefault="0074236F" w:rsidP="0016733B">
      <w:pPr>
        <w:spacing w:after="0" w:line="240" w:lineRule="auto"/>
        <w:jc w:val="both"/>
        <w:rPr>
          <w:rFonts w:ascii="Calibri" w:eastAsia="Times New Roman" w:hAnsi="Calibri" w:cs="Calibri"/>
          <w:b/>
          <w:szCs w:val="20"/>
        </w:rPr>
      </w:pPr>
      <w:r w:rsidRPr="0016733B">
        <w:rPr>
          <w:rFonts w:ascii="Calibri" w:eastAsia="Times New Roman" w:hAnsi="Calibri" w:cs="Calibri"/>
          <w:b/>
          <w:szCs w:val="20"/>
        </w:rPr>
        <w:t>Jeżeli wykonawca uchyla się od zawarcia umowy lub nie wnosi wymaganego zabezpieczenia należytego wykonania umowy, zamawiający zbada czy nie podlega wykluczeniu oraz czy spełnia warunki udziału w postępowaniu wykonawca który złożył ofertę najwyżej ocenioną spośród pozostałych ofert.</w:t>
      </w:r>
    </w:p>
    <w:p w14:paraId="30C9D4BB" w14:textId="77777777" w:rsidR="0016733B" w:rsidRPr="0016733B" w:rsidRDefault="0016733B" w:rsidP="0016733B">
      <w:pPr>
        <w:spacing w:after="0" w:line="240" w:lineRule="auto"/>
        <w:jc w:val="both"/>
        <w:rPr>
          <w:rFonts w:ascii="Calibri" w:eastAsia="Times New Roman" w:hAnsi="Calibri" w:cs="Calibri"/>
          <w:b/>
          <w:szCs w:val="20"/>
        </w:rPr>
      </w:pPr>
    </w:p>
    <w:p w14:paraId="29CCCF61" w14:textId="77777777" w:rsidR="00952A61" w:rsidRPr="0016733B" w:rsidRDefault="00952A61"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Arial"/>
          <w:szCs w:val="20"/>
        </w:rPr>
        <w:t>Zamawiający oceni i porówna jedynie te oferty, które:</w:t>
      </w:r>
    </w:p>
    <w:p w14:paraId="313C8C6A" w14:textId="77777777" w:rsidR="00952A61" w:rsidRPr="0016733B" w:rsidRDefault="00952A61" w:rsidP="0016733B">
      <w:pPr>
        <w:numPr>
          <w:ilvl w:val="2"/>
          <w:numId w:val="2"/>
        </w:numPr>
        <w:spacing w:after="0" w:line="240" w:lineRule="auto"/>
        <w:ind w:left="1134" w:hanging="708"/>
        <w:jc w:val="both"/>
        <w:rPr>
          <w:rFonts w:ascii="Calibri" w:eastAsia="Times New Roman" w:hAnsi="Calibri" w:cs="Arial"/>
          <w:szCs w:val="20"/>
        </w:rPr>
      </w:pPr>
      <w:r w:rsidRPr="0016733B">
        <w:rPr>
          <w:rFonts w:ascii="Calibri" w:eastAsia="Times New Roman" w:hAnsi="Calibri" w:cs="Arial"/>
          <w:szCs w:val="20"/>
        </w:rPr>
        <w:t>zostaną złożone przez wykonawców nie wykluczonych przez Zamawiającego,</w:t>
      </w:r>
    </w:p>
    <w:p w14:paraId="7AE37F9E" w14:textId="77777777" w:rsidR="00952A61" w:rsidRPr="0016733B" w:rsidRDefault="00952A61" w:rsidP="0016733B">
      <w:pPr>
        <w:numPr>
          <w:ilvl w:val="2"/>
          <w:numId w:val="2"/>
        </w:numPr>
        <w:spacing w:after="0" w:line="240" w:lineRule="auto"/>
        <w:ind w:left="1134" w:hanging="708"/>
        <w:jc w:val="both"/>
        <w:rPr>
          <w:rFonts w:ascii="Calibri" w:eastAsia="Times New Roman" w:hAnsi="Calibri" w:cs="Arial"/>
          <w:szCs w:val="20"/>
        </w:rPr>
      </w:pPr>
      <w:r w:rsidRPr="0016733B">
        <w:rPr>
          <w:rFonts w:ascii="Calibri" w:eastAsia="Times New Roman" w:hAnsi="Calibri" w:cs="Arial"/>
          <w:szCs w:val="20"/>
        </w:rPr>
        <w:t>nie zostaną odrzucone przez Zamawiającego.</w:t>
      </w:r>
    </w:p>
    <w:p w14:paraId="1AA35FD6" w14:textId="7989908B" w:rsidR="00952A61" w:rsidRPr="0016733B" w:rsidRDefault="00952A61" w:rsidP="0016733B">
      <w:pPr>
        <w:numPr>
          <w:ilvl w:val="1"/>
          <w:numId w:val="2"/>
        </w:numPr>
        <w:spacing w:after="0" w:line="240" w:lineRule="auto"/>
        <w:ind w:left="567" w:hanging="567"/>
        <w:jc w:val="both"/>
        <w:rPr>
          <w:rFonts w:ascii="Calibri" w:eastAsia="Times New Roman" w:hAnsi="Calibri" w:cs="Arial"/>
          <w:szCs w:val="20"/>
        </w:rPr>
      </w:pPr>
      <w:r w:rsidRPr="0016733B">
        <w:rPr>
          <w:rFonts w:ascii="Calibri" w:eastAsia="Times New Roman" w:hAnsi="Calibri" w:cs="Arial"/>
          <w:szCs w:val="20"/>
        </w:rPr>
        <w:t>Kryteri</w:t>
      </w:r>
      <w:r w:rsidR="00FC3A73" w:rsidRPr="0016733B">
        <w:rPr>
          <w:rFonts w:ascii="Calibri" w:eastAsia="Times New Roman" w:hAnsi="Calibri" w:cs="Arial"/>
          <w:szCs w:val="20"/>
        </w:rPr>
        <w:t>um</w:t>
      </w:r>
      <w:r w:rsidRPr="0016733B">
        <w:rPr>
          <w:rFonts w:ascii="Calibri" w:eastAsia="Times New Roman" w:hAnsi="Calibri" w:cs="Arial"/>
          <w:szCs w:val="20"/>
        </w:rPr>
        <w:t xml:space="preserve"> wyboru najkorzystniejszej</w:t>
      </w:r>
      <w:r w:rsidR="00FC3A73" w:rsidRPr="0016733B">
        <w:rPr>
          <w:rFonts w:ascii="Calibri" w:eastAsia="Times New Roman" w:hAnsi="Calibri" w:cs="Arial"/>
          <w:szCs w:val="20"/>
        </w:rPr>
        <w:t xml:space="preserve"> oferty</w:t>
      </w:r>
      <w:r w:rsidRPr="0016733B">
        <w:rPr>
          <w:rFonts w:ascii="Calibri" w:eastAsia="Times New Roman" w:hAnsi="Calibri" w:cs="Arial"/>
          <w:szCs w:val="20"/>
        </w:rPr>
        <w:t xml:space="preserve">: </w:t>
      </w:r>
      <w:r w:rsidR="00AF000C" w:rsidRPr="0016733B">
        <w:rPr>
          <w:rFonts w:ascii="Calibri" w:eastAsia="Times New Roman" w:hAnsi="Calibri" w:cs="Arial"/>
          <w:b/>
          <w:szCs w:val="20"/>
        </w:rPr>
        <w:t>N</w:t>
      </w:r>
      <w:r w:rsidRPr="0016733B">
        <w:rPr>
          <w:rFonts w:ascii="Calibri" w:eastAsia="Times New Roman" w:hAnsi="Calibri" w:cs="Arial"/>
          <w:b/>
          <w:szCs w:val="20"/>
        </w:rPr>
        <w:t>ajniższa</w:t>
      </w:r>
      <w:r w:rsidRPr="0016733B">
        <w:rPr>
          <w:rFonts w:ascii="Calibri" w:eastAsia="Times New Roman" w:hAnsi="Calibri" w:cs="Arial"/>
          <w:szCs w:val="20"/>
        </w:rPr>
        <w:t xml:space="preserve"> </w:t>
      </w:r>
      <w:r w:rsidRPr="0016733B">
        <w:rPr>
          <w:rFonts w:ascii="Calibri" w:eastAsia="Times New Roman" w:hAnsi="Calibri" w:cs="Arial"/>
          <w:b/>
          <w:szCs w:val="20"/>
        </w:rPr>
        <w:t xml:space="preserve">cena </w:t>
      </w:r>
      <w:r w:rsidR="00BA3920" w:rsidRPr="0016733B">
        <w:rPr>
          <w:rFonts w:ascii="Calibri" w:eastAsia="Times New Roman" w:hAnsi="Calibri" w:cs="Arial"/>
          <w:b/>
          <w:szCs w:val="20"/>
        </w:rPr>
        <w:t xml:space="preserve">- </w:t>
      </w:r>
      <w:r w:rsidR="007953E3" w:rsidRPr="0016733B">
        <w:rPr>
          <w:rFonts w:ascii="Calibri" w:eastAsia="Times New Roman" w:hAnsi="Calibri" w:cs="Arial"/>
          <w:b/>
          <w:szCs w:val="20"/>
        </w:rPr>
        <w:t>10</w:t>
      </w:r>
      <w:r w:rsidR="00A70BF8" w:rsidRPr="0016733B">
        <w:rPr>
          <w:rFonts w:ascii="Calibri" w:eastAsia="Times New Roman" w:hAnsi="Calibri" w:cs="Arial"/>
          <w:b/>
          <w:szCs w:val="20"/>
        </w:rPr>
        <w:t>0</w:t>
      </w:r>
      <w:r w:rsidR="00BA3920" w:rsidRPr="0016733B">
        <w:rPr>
          <w:rFonts w:ascii="Calibri" w:eastAsia="Times New Roman" w:hAnsi="Calibri" w:cs="Arial"/>
          <w:b/>
          <w:szCs w:val="20"/>
        </w:rPr>
        <w:t xml:space="preserve"> %</w:t>
      </w:r>
    </w:p>
    <w:p w14:paraId="49BC888C" w14:textId="77777777" w:rsidR="00730CB8" w:rsidRPr="0016733B" w:rsidRDefault="00730CB8" w:rsidP="0016733B">
      <w:pPr>
        <w:spacing w:after="0" w:line="240" w:lineRule="auto"/>
        <w:ind w:left="567"/>
        <w:jc w:val="both"/>
        <w:rPr>
          <w:rFonts w:ascii="Calibri" w:eastAsia="Times New Roman" w:hAnsi="Calibri" w:cs="Arial"/>
          <w:szCs w:val="20"/>
        </w:rPr>
      </w:pPr>
    </w:p>
    <w:p w14:paraId="55EA3B15" w14:textId="2F847CA4" w:rsidR="00952A61" w:rsidRPr="0016733B" w:rsidRDefault="00952A61" w:rsidP="0016733B">
      <w:pPr>
        <w:numPr>
          <w:ilvl w:val="1"/>
          <w:numId w:val="2"/>
        </w:numPr>
        <w:spacing w:after="0" w:line="240" w:lineRule="auto"/>
        <w:ind w:left="567" w:hanging="567"/>
        <w:jc w:val="both"/>
        <w:rPr>
          <w:rFonts w:ascii="Calibri" w:eastAsia="Times New Roman" w:hAnsi="Calibri" w:cs="Arial"/>
          <w:szCs w:val="20"/>
        </w:rPr>
      </w:pPr>
      <w:r w:rsidRPr="0016733B">
        <w:rPr>
          <w:rFonts w:ascii="Calibri" w:eastAsia="Times New Roman" w:hAnsi="Calibri" w:cs="Arial"/>
          <w:szCs w:val="20"/>
        </w:rPr>
        <w:t>Zasady oceny kryteri</w:t>
      </w:r>
      <w:r w:rsidR="007953E3" w:rsidRPr="0016733B">
        <w:rPr>
          <w:rFonts w:ascii="Calibri" w:eastAsia="Times New Roman" w:hAnsi="Calibri" w:cs="Arial"/>
          <w:szCs w:val="20"/>
        </w:rPr>
        <w:t>um</w:t>
      </w:r>
      <w:r w:rsidRPr="0016733B">
        <w:rPr>
          <w:rFonts w:ascii="Calibri" w:eastAsia="Times New Roman" w:hAnsi="Calibri" w:cs="Arial"/>
          <w:szCs w:val="20"/>
        </w:rPr>
        <w:t xml:space="preserve">  </w:t>
      </w:r>
      <w:r w:rsidR="0036160E" w:rsidRPr="0016733B">
        <w:rPr>
          <w:rFonts w:ascii="Calibri" w:eastAsia="Times New Roman" w:hAnsi="Calibri" w:cs="Arial"/>
          <w:szCs w:val="20"/>
        </w:rPr>
        <w:t>-</w:t>
      </w:r>
      <w:r w:rsidRPr="0016733B">
        <w:rPr>
          <w:rFonts w:ascii="Calibri" w:eastAsia="Times New Roman" w:hAnsi="Calibri" w:cs="Arial"/>
          <w:szCs w:val="20"/>
        </w:rPr>
        <w:t xml:space="preserve"> opis sposobu obliczania punktacji:</w:t>
      </w:r>
    </w:p>
    <w:p w14:paraId="7ADE92C7" w14:textId="5D86E4C8" w:rsidR="00CC1FA8" w:rsidRPr="0016733B" w:rsidRDefault="007953E3" w:rsidP="0016733B">
      <w:pPr>
        <w:numPr>
          <w:ilvl w:val="2"/>
          <w:numId w:val="2"/>
        </w:numPr>
        <w:spacing w:after="0" w:line="240" w:lineRule="auto"/>
        <w:ind w:left="1134" w:hanging="708"/>
        <w:jc w:val="both"/>
        <w:rPr>
          <w:rFonts w:ascii="Calibri" w:eastAsia="Times New Roman" w:hAnsi="Calibri" w:cs="Arial"/>
          <w:szCs w:val="20"/>
        </w:rPr>
      </w:pPr>
      <w:r w:rsidRPr="0016733B">
        <w:rPr>
          <w:rFonts w:ascii="Calibri" w:eastAsia="Times New Roman" w:hAnsi="Calibri" w:cs="Arial"/>
          <w:szCs w:val="20"/>
        </w:rPr>
        <w:t>Kryterium</w:t>
      </w:r>
      <w:r w:rsidR="00B27AC0" w:rsidRPr="0016733B">
        <w:rPr>
          <w:rFonts w:ascii="Calibri" w:eastAsia="Times New Roman" w:hAnsi="Calibri" w:cs="Arial"/>
          <w:szCs w:val="20"/>
        </w:rPr>
        <w:t>:</w:t>
      </w:r>
      <w:r w:rsidR="00B27AC0" w:rsidRPr="0016733B">
        <w:rPr>
          <w:rFonts w:ascii="Calibri" w:eastAsia="Times New Roman" w:hAnsi="Calibri" w:cs="Arial"/>
          <w:b/>
          <w:szCs w:val="20"/>
        </w:rPr>
        <w:t xml:space="preserve"> </w:t>
      </w:r>
      <w:r w:rsidR="00952A61" w:rsidRPr="0016733B">
        <w:rPr>
          <w:rFonts w:ascii="Calibri" w:eastAsia="Times New Roman" w:hAnsi="Calibri" w:cs="Arial"/>
          <w:b/>
          <w:szCs w:val="20"/>
        </w:rPr>
        <w:t>Najniższa cena</w:t>
      </w:r>
      <w:r w:rsidR="00952A61" w:rsidRPr="0016733B">
        <w:rPr>
          <w:rFonts w:ascii="Calibri" w:eastAsia="Times New Roman" w:hAnsi="Calibri" w:cs="Arial"/>
          <w:szCs w:val="20"/>
        </w:rPr>
        <w:t xml:space="preserve"> - według następującego wzoru:</w:t>
      </w:r>
    </w:p>
    <w:p w14:paraId="1BB109E6" w14:textId="77777777" w:rsidR="007953E3" w:rsidRPr="0016733B" w:rsidRDefault="007953E3" w:rsidP="0016733B">
      <w:pPr>
        <w:spacing w:after="0" w:line="240" w:lineRule="auto"/>
        <w:ind w:left="1134"/>
        <w:jc w:val="both"/>
        <w:rPr>
          <w:rFonts w:ascii="Calibri" w:eastAsia="Times New Roman" w:hAnsi="Calibri" w:cs="Arial"/>
          <w:sz w:val="12"/>
          <w:szCs w:val="10"/>
        </w:rPr>
      </w:pPr>
    </w:p>
    <w:p w14:paraId="37F206B6" w14:textId="42D6C7E4" w:rsidR="00952A61" w:rsidRPr="0016733B" w:rsidRDefault="00952A61" w:rsidP="0016733B">
      <w:pPr>
        <w:spacing w:after="0" w:line="240" w:lineRule="auto"/>
        <w:ind w:firstLine="567"/>
        <w:jc w:val="both"/>
        <w:rPr>
          <w:rFonts w:ascii="Calibri" w:eastAsia="Times New Roman" w:hAnsi="Calibri" w:cs="Calibri"/>
          <w:b/>
          <w:szCs w:val="20"/>
        </w:rPr>
      </w:pPr>
      <w:r w:rsidRPr="0016733B">
        <w:rPr>
          <w:rFonts w:ascii="Calibri" w:eastAsia="Times New Roman" w:hAnsi="Calibri" w:cs="Calibri"/>
          <w:b/>
          <w:szCs w:val="20"/>
        </w:rPr>
        <w:t xml:space="preserve">                                                    najniższa zaoferowana cena </w:t>
      </w:r>
      <w:r w:rsidR="00BC65F9" w:rsidRPr="0016733B">
        <w:rPr>
          <w:rFonts w:ascii="Calibri" w:eastAsia="Times New Roman" w:hAnsi="Calibri" w:cs="Calibri"/>
          <w:b/>
          <w:szCs w:val="20"/>
        </w:rPr>
        <w:t>oferty</w:t>
      </w:r>
    </w:p>
    <w:p w14:paraId="5AF85287" w14:textId="36C6A3B2" w:rsidR="00952A61" w:rsidRPr="0016733B" w:rsidRDefault="00BA0F15" w:rsidP="0016733B">
      <w:pPr>
        <w:spacing w:after="0" w:line="240" w:lineRule="auto"/>
        <w:ind w:firstLine="567"/>
        <w:jc w:val="both"/>
        <w:rPr>
          <w:rFonts w:ascii="Calibri" w:eastAsia="Times New Roman" w:hAnsi="Calibri" w:cs="Calibri"/>
          <w:b/>
          <w:szCs w:val="20"/>
        </w:rPr>
      </w:pPr>
      <w:r w:rsidRPr="0016733B">
        <w:rPr>
          <w:rFonts w:ascii="Calibri" w:eastAsia="Times New Roman" w:hAnsi="Calibri" w:cs="Calibri"/>
          <w:b/>
          <w:noProof/>
          <w:szCs w:val="20"/>
        </w:rPr>
        <mc:AlternateContent>
          <mc:Choice Requires="wps">
            <w:drawing>
              <wp:anchor distT="4294967294" distB="4294967294" distL="114300" distR="114300" simplePos="0" relativeHeight="251665408" behindDoc="0" locked="0" layoutInCell="1" allowOverlap="1" wp14:anchorId="03A3E906" wp14:editId="5C6C0347">
                <wp:simplePos x="0" y="0"/>
                <wp:positionH relativeFrom="column">
                  <wp:posOffset>1524635</wp:posOffset>
                </wp:positionH>
                <wp:positionV relativeFrom="paragraph">
                  <wp:posOffset>41274</wp:posOffset>
                </wp:positionV>
                <wp:extent cx="2491740" cy="0"/>
                <wp:effectExtent l="0" t="0" r="2286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20438" id="Łącznik prostoliniowy 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"/>
            </w:pict>
          </mc:Fallback>
        </mc:AlternateContent>
      </w:r>
      <w:r w:rsidR="00952A61" w:rsidRPr="0016733B">
        <w:rPr>
          <w:rFonts w:ascii="Calibri" w:eastAsia="Times New Roman" w:hAnsi="Calibri" w:cs="Calibri"/>
          <w:b/>
          <w:szCs w:val="20"/>
        </w:rPr>
        <w:t xml:space="preserve">Ilość punktów  = </w:t>
      </w:r>
      <w:r w:rsidR="00952A61" w:rsidRPr="0016733B">
        <w:rPr>
          <w:rFonts w:ascii="Calibri" w:eastAsia="Times New Roman" w:hAnsi="Calibri" w:cs="Calibri"/>
          <w:b/>
          <w:szCs w:val="20"/>
        </w:rPr>
        <w:tab/>
      </w:r>
      <w:r w:rsidR="00952A61" w:rsidRPr="0016733B">
        <w:rPr>
          <w:rFonts w:ascii="Calibri" w:eastAsia="Times New Roman" w:hAnsi="Calibri" w:cs="Calibri"/>
          <w:b/>
          <w:szCs w:val="20"/>
        </w:rPr>
        <w:tab/>
      </w:r>
      <w:r w:rsidR="00952A61" w:rsidRPr="0016733B">
        <w:rPr>
          <w:rFonts w:ascii="Calibri" w:eastAsia="Times New Roman" w:hAnsi="Calibri" w:cs="Calibri"/>
          <w:b/>
          <w:szCs w:val="20"/>
        </w:rPr>
        <w:tab/>
      </w:r>
      <w:r w:rsidR="00952A61" w:rsidRPr="0016733B">
        <w:rPr>
          <w:rFonts w:ascii="Calibri" w:eastAsia="Times New Roman" w:hAnsi="Calibri" w:cs="Calibri"/>
          <w:b/>
          <w:szCs w:val="20"/>
        </w:rPr>
        <w:tab/>
      </w:r>
      <w:r w:rsidR="00952A61" w:rsidRPr="0016733B">
        <w:rPr>
          <w:rFonts w:ascii="Calibri" w:eastAsia="Times New Roman" w:hAnsi="Calibri" w:cs="Calibri"/>
          <w:b/>
          <w:szCs w:val="20"/>
        </w:rPr>
        <w:tab/>
        <w:t xml:space="preserve">                                 x waga kryterium</w:t>
      </w:r>
    </w:p>
    <w:p w14:paraId="0382D9CA" w14:textId="77777777" w:rsidR="00952A61" w:rsidRPr="0016733B" w:rsidRDefault="00952A61" w:rsidP="0016733B">
      <w:pPr>
        <w:spacing w:after="0" w:line="240" w:lineRule="auto"/>
        <w:ind w:left="2124" w:firstLine="708"/>
        <w:jc w:val="both"/>
        <w:rPr>
          <w:rFonts w:ascii="Calibri" w:eastAsia="Times New Roman" w:hAnsi="Calibri" w:cs="Calibri"/>
          <w:b/>
          <w:szCs w:val="20"/>
        </w:rPr>
      </w:pPr>
      <w:r w:rsidRPr="0016733B">
        <w:rPr>
          <w:rFonts w:ascii="Calibri" w:eastAsia="Times New Roman" w:hAnsi="Calibri" w:cs="Calibri"/>
          <w:b/>
          <w:szCs w:val="20"/>
        </w:rPr>
        <w:t>cena zaoferowana w badanej ofercie</w:t>
      </w:r>
    </w:p>
    <w:p w14:paraId="4DE9DE91" w14:textId="77777777" w:rsidR="00BA3920" w:rsidRPr="0016733B" w:rsidRDefault="00BA3920" w:rsidP="0016733B">
      <w:pPr>
        <w:spacing w:after="0" w:line="240" w:lineRule="auto"/>
        <w:ind w:left="2124" w:firstLine="708"/>
        <w:jc w:val="both"/>
        <w:rPr>
          <w:rFonts w:ascii="Calibri" w:eastAsia="Times New Roman" w:hAnsi="Calibri" w:cs="Calibri"/>
          <w:b/>
          <w:szCs w:val="20"/>
        </w:rPr>
      </w:pPr>
    </w:p>
    <w:p w14:paraId="19E26D52" w14:textId="149126D9" w:rsidR="00CE3A94" w:rsidRPr="0016733B" w:rsidRDefault="00BC65F9" w:rsidP="0016733B">
      <w:pPr>
        <w:numPr>
          <w:ilvl w:val="3"/>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Do oceny przyjmuje się cenę oferty brutto (</w:t>
      </w:r>
      <w:r w:rsidR="0077062D" w:rsidRPr="0016733B">
        <w:rPr>
          <w:rFonts w:ascii="Calibri" w:eastAsia="Times New Roman" w:hAnsi="Calibri" w:cs="Calibri"/>
          <w:szCs w:val="20"/>
        </w:rPr>
        <w:t>z</w:t>
      </w:r>
      <w:r w:rsidRPr="0016733B">
        <w:rPr>
          <w:rFonts w:ascii="Calibri" w:eastAsia="Times New Roman" w:hAnsi="Calibri" w:cs="Calibri"/>
          <w:szCs w:val="20"/>
        </w:rPr>
        <w:t xml:space="preserve"> podat</w:t>
      </w:r>
      <w:r w:rsidR="0077062D" w:rsidRPr="0016733B">
        <w:rPr>
          <w:rFonts w:ascii="Calibri" w:eastAsia="Times New Roman" w:hAnsi="Calibri" w:cs="Calibri"/>
          <w:szCs w:val="20"/>
        </w:rPr>
        <w:t>kiem</w:t>
      </w:r>
      <w:r w:rsidRPr="0016733B">
        <w:rPr>
          <w:rFonts w:ascii="Calibri" w:eastAsia="Times New Roman" w:hAnsi="Calibri" w:cs="Calibri"/>
          <w:szCs w:val="20"/>
        </w:rPr>
        <w:t xml:space="preserve"> VAT).</w:t>
      </w:r>
    </w:p>
    <w:p w14:paraId="34FCE265" w14:textId="7F227F0E" w:rsidR="00AF000C" w:rsidRPr="0016733B" w:rsidRDefault="00BA3920" w:rsidP="0016733B">
      <w:pPr>
        <w:numPr>
          <w:ilvl w:val="3"/>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Przyjmuje się, że 1% = 1 pkt i tak zostanie przeliczona liczba uzyskanych punktów.</w:t>
      </w:r>
    </w:p>
    <w:p w14:paraId="629CCCAD" w14:textId="08AE6F9B" w:rsidR="00BC65F9" w:rsidRPr="0016733B" w:rsidRDefault="00BC65F9"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Oferty zostaną ocenione przez Zamawiającego w skali od 0 do 100 pkt</w:t>
      </w:r>
      <w:r w:rsidR="0036160E" w:rsidRPr="0016733B">
        <w:rPr>
          <w:rFonts w:ascii="Calibri" w:eastAsia="Times New Roman" w:hAnsi="Calibri" w:cs="Calibri"/>
          <w:szCs w:val="20"/>
        </w:rPr>
        <w:t>.</w:t>
      </w:r>
      <w:r w:rsidRPr="0016733B">
        <w:rPr>
          <w:rFonts w:ascii="Calibri" w:eastAsia="Times New Roman" w:hAnsi="Calibri" w:cs="Calibri"/>
          <w:szCs w:val="20"/>
        </w:rPr>
        <w:t xml:space="preserve"> w oparciu o wagę kryteri</w:t>
      </w:r>
      <w:r w:rsidR="007953E3" w:rsidRPr="0016733B">
        <w:rPr>
          <w:rFonts w:ascii="Calibri" w:eastAsia="Times New Roman" w:hAnsi="Calibri" w:cs="Calibri"/>
          <w:szCs w:val="20"/>
        </w:rPr>
        <w:t>um</w:t>
      </w:r>
      <w:r w:rsidRPr="0016733B">
        <w:rPr>
          <w:rFonts w:ascii="Calibri" w:eastAsia="Times New Roman" w:hAnsi="Calibri" w:cs="Calibri"/>
          <w:szCs w:val="20"/>
        </w:rPr>
        <w:t xml:space="preserve"> równą 100 %.</w:t>
      </w:r>
    </w:p>
    <w:p w14:paraId="1DF43A9D" w14:textId="4C66B816" w:rsidR="00952A61" w:rsidRPr="0016733B" w:rsidRDefault="00952A61"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Za najkorzystniejszą zostanie uznana oferta, która uzyska najwyższą liczbę punktów</w:t>
      </w:r>
      <w:r w:rsidR="007953E3" w:rsidRPr="0016733B">
        <w:rPr>
          <w:rFonts w:ascii="Calibri" w:eastAsia="Times New Roman" w:hAnsi="Calibri" w:cs="Calibri"/>
          <w:szCs w:val="20"/>
        </w:rPr>
        <w:t>.</w:t>
      </w:r>
    </w:p>
    <w:p w14:paraId="307C159E" w14:textId="77777777" w:rsidR="00D11FEB" w:rsidRPr="0016733B" w:rsidRDefault="00D11FEB" w:rsidP="0016733B">
      <w:pPr>
        <w:spacing w:after="0" w:line="240" w:lineRule="auto"/>
        <w:jc w:val="both"/>
        <w:rPr>
          <w:rFonts w:ascii="Calibri" w:eastAsia="Times New Roman" w:hAnsi="Calibri" w:cs="Calibri"/>
          <w:szCs w:val="20"/>
        </w:rPr>
      </w:pPr>
    </w:p>
    <w:p w14:paraId="75F11BC9" w14:textId="77777777" w:rsidR="00D41543" w:rsidRPr="0016733B" w:rsidRDefault="00D41543"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Wybór oferty i zawiadomienie o wyniku postępowania</w:t>
      </w:r>
    </w:p>
    <w:p w14:paraId="3DC3F737" w14:textId="2584417D" w:rsidR="00D41543" w:rsidRPr="0016733B" w:rsidRDefault="00D41543"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Zamawiający wybiera ofertę najkorzystniejszą na podstawie Kryteri</w:t>
      </w:r>
      <w:r w:rsidR="0081181E" w:rsidRPr="0016733B">
        <w:rPr>
          <w:rFonts w:ascii="Calibri" w:eastAsia="Times New Roman" w:hAnsi="Calibri" w:cs="Calibri"/>
          <w:szCs w:val="20"/>
        </w:rPr>
        <w:t xml:space="preserve">um </w:t>
      </w:r>
      <w:r w:rsidRPr="0016733B">
        <w:rPr>
          <w:rFonts w:ascii="Calibri" w:eastAsia="Times New Roman" w:hAnsi="Calibri" w:cs="Calibri"/>
          <w:szCs w:val="20"/>
        </w:rPr>
        <w:t>oceny ofert określon</w:t>
      </w:r>
      <w:r w:rsidR="00C70BB9" w:rsidRPr="0016733B">
        <w:rPr>
          <w:rFonts w:ascii="Calibri" w:eastAsia="Times New Roman" w:hAnsi="Calibri" w:cs="Calibri"/>
          <w:szCs w:val="20"/>
        </w:rPr>
        <w:t>ego</w:t>
      </w:r>
      <w:r w:rsidRPr="0016733B">
        <w:rPr>
          <w:rFonts w:ascii="Calibri" w:eastAsia="Times New Roman" w:hAnsi="Calibri" w:cs="Calibri"/>
          <w:szCs w:val="20"/>
        </w:rPr>
        <w:t xml:space="preserve"> w pkt 2</w:t>
      </w:r>
      <w:r w:rsidR="00CA57AE" w:rsidRPr="0016733B">
        <w:rPr>
          <w:rFonts w:ascii="Calibri" w:eastAsia="Times New Roman" w:hAnsi="Calibri" w:cs="Calibri"/>
          <w:szCs w:val="20"/>
        </w:rPr>
        <w:t>2</w:t>
      </w:r>
      <w:r w:rsidRPr="0016733B">
        <w:rPr>
          <w:rFonts w:ascii="Calibri" w:eastAsia="Times New Roman" w:hAnsi="Calibri" w:cs="Calibri"/>
          <w:szCs w:val="20"/>
        </w:rPr>
        <w:t xml:space="preserve"> SIWZ.</w:t>
      </w:r>
    </w:p>
    <w:p w14:paraId="21EFC2F0" w14:textId="1755256B" w:rsidR="00D41543" w:rsidRPr="0016733B" w:rsidRDefault="00D41543"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Zamawiający udzieli zamówienia wykonawcy, którego oferta zostanie uznana za najkorzystniejszą, tzn. otrzyma największą ilość punktów zgodnie z kryteri</w:t>
      </w:r>
      <w:r w:rsidR="0081181E" w:rsidRPr="0016733B">
        <w:rPr>
          <w:rFonts w:ascii="Calibri" w:eastAsia="Times New Roman" w:hAnsi="Calibri" w:cs="Calibri"/>
          <w:szCs w:val="20"/>
        </w:rPr>
        <w:t xml:space="preserve">um </w:t>
      </w:r>
      <w:r w:rsidRPr="0016733B">
        <w:rPr>
          <w:rFonts w:ascii="Calibri" w:eastAsia="Times New Roman" w:hAnsi="Calibri" w:cs="Calibri"/>
          <w:szCs w:val="20"/>
        </w:rPr>
        <w:t>określonym w pkt 2</w:t>
      </w:r>
      <w:r w:rsidR="00CA57AE" w:rsidRPr="0016733B">
        <w:rPr>
          <w:rFonts w:ascii="Calibri" w:eastAsia="Times New Roman" w:hAnsi="Calibri" w:cs="Calibri"/>
          <w:szCs w:val="20"/>
        </w:rPr>
        <w:t>2</w:t>
      </w:r>
      <w:r w:rsidRPr="0016733B">
        <w:rPr>
          <w:rFonts w:ascii="Calibri" w:eastAsia="Times New Roman" w:hAnsi="Calibri" w:cs="Calibri"/>
          <w:szCs w:val="20"/>
        </w:rPr>
        <w:t xml:space="preserve"> SIWZ.</w:t>
      </w:r>
    </w:p>
    <w:p w14:paraId="06162F62" w14:textId="77777777" w:rsidR="00D41543" w:rsidRPr="0016733B" w:rsidRDefault="00D41543"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Niezwłocznie po wyborze najkorzystniejszej oferty Zamawiający jednocześnie zawiadamia wykonawców, którzy złożyli oferty, o:</w:t>
      </w:r>
    </w:p>
    <w:p w14:paraId="1C246CF0" w14:textId="77777777" w:rsidR="00D41543" w:rsidRPr="0016733B" w:rsidRDefault="00D41543" w:rsidP="00B46084">
      <w:pPr>
        <w:numPr>
          <w:ilvl w:val="2"/>
          <w:numId w:val="2"/>
        </w:numPr>
        <w:spacing w:after="0" w:line="240" w:lineRule="auto"/>
        <w:ind w:left="567" w:hanging="141"/>
        <w:jc w:val="both"/>
        <w:rPr>
          <w:rFonts w:ascii="Calibri" w:eastAsia="Times New Roman" w:hAnsi="Calibri" w:cs="Calibri"/>
          <w:szCs w:val="20"/>
        </w:rPr>
      </w:pPr>
      <w:r w:rsidRPr="0016733B">
        <w:rPr>
          <w:rFonts w:ascii="Calibri" w:eastAsia="Times New Roman" w:hAnsi="Calibri" w:cs="Calibri"/>
          <w:szCs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C73FEB7" w14:textId="77777777" w:rsidR="00D41543" w:rsidRPr="0016733B" w:rsidRDefault="00D41543"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wykonawcach, których oferty zostały odrzucone, podając uzasadnienie faktyczne i prawne,</w:t>
      </w:r>
    </w:p>
    <w:p w14:paraId="48FF8FEA" w14:textId="77777777" w:rsidR="00D41543" w:rsidRPr="0016733B" w:rsidRDefault="00D41543"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wykonawcach, którzy zostali wykluczeni z postępowania o udzielenie zamówienia, podając uzasadnienie faktyczne i prawne,</w:t>
      </w:r>
    </w:p>
    <w:p w14:paraId="0F40F142" w14:textId="77777777" w:rsidR="00D41543" w:rsidRPr="0016733B" w:rsidRDefault="00D41543"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terminie, określonym zgodnie z art. 94 ust. 1 i 2 PZP, po którego upływie umowa w sprawie zamówienia publicznego może być zawarta.</w:t>
      </w:r>
    </w:p>
    <w:p w14:paraId="49741E02" w14:textId="77777777" w:rsidR="00D41543" w:rsidRPr="0016733B" w:rsidRDefault="00D41543" w:rsidP="0016733B">
      <w:pPr>
        <w:numPr>
          <w:ilvl w:val="1"/>
          <w:numId w:val="2"/>
        </w:numPr>
        <w:spacing w:after="0" w:line="240" w:lineRule="auto"/>
        <w:ind w:left="426" w:hanging="426"/>
        <w:jc w:val="both"/>
        <w:rPr>
          <w:rFonts w:ascii="Calibri" w:eastAsia="Times New Roman" w:hAnsi="Calibri" w:cs="Calibri"/>
          <w:szCs w:val="20"/>
        </w:rPr>
      </w:pPr>
      <w:r w:rsidRPr="0016733B">
        <w:rPr>
          <w:rFonts w:ascii="Calibri" w:eastAsia="Times New Roman" w:hAnsi="Calibri" w:cs="Calibri"/>
          <w:szCs w:val="20"/>
        </w:rPr>
        <w:lastRenderedPageBreak/>
        <w:t>Niezwłocznie po wyborze najkorzystniejszej oferty Zamawiający zamieszcza informacje, o których mowa w pkt 25.3.1 SIWZ również na swojej stronie internetowej (</w:t>
      </w:r>
      <w:hyperlink r:id="rId11" w:history="1">
        <w:r w:rsidRPr="0016733B">
          <w:rPr>
            <w:rStyle w:val="Hipercze"/>
            <w:rFonts w:ascii="Calibri" w:eastAsia="Times New Roman" w:hAnsi="Calibri" w:cs="Calibri"/>
            <w:szCs w:val="20"/>
          </w:rPr>
          <w:t>http://www.ekoenergiasilesia.pl</w:t>
        </w:r>
      </w:hyperlink>
      <w:r w:rsidRPr="0016733B">
        <w:rPr>
          <w:rFonts w:ascii="Calibri" w:eastAsia="Times New Roman" w:hAnsi="Calibri" w:cs="Calibri"/>
          <w:szCs w:val="20"/>
        </w:rPr>
        <w:t>) oraz w miejscu publicznie dostępnym w swojej siedzibie.</w:t>
      </w:r>
    </w:p>
    <w:p w14:paraId="28949AA7" w14:textId="77777777" w:rsidR="006836D8" w:rsidRPr="0016733B" w:rsidRDefault="006836D8" w:rsidP="0016733B">
      <w:pPr>
        <w:pStyle w:val="Bezodstpw"/>
        <w:jc w:val="both"/>
        <w:rPr>
          <w:rFonts w:cs="Times New Roman"/>
          <w:sz w:val="28"/>
          <w:szCs w:val="24"/>
        </w:rPr>
      </w:pPr>
    </w:p>
    <w:p w14:paraId="2BD33D5B" w14:textId="0AF7B54D" w:rsidR="008E3123" w:rsidRPr="0016733B" w:rsidRDefault="008E3123"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 xml:space="preserve">Informacje o formalnościach, jakie powinny zostać dopełnione po wyborze oferty, w celu zawarcia umowy w sprawie zamówienia publicznego </w:t>
      </w:r>
    </w:p>
    <w:p w14:paraId="6B752744" w14:textId="5BF30DF5" w:rsidR="003A46DA" w:rsidRPr="0016733B" w:rsidRDefault="003A46DA" w:rsidP="0016733B">
      <w:pPr>
        <w:numPr>
          <w:ilvl w:val="1"/>
          <w:numId w:val="2"/>
        </w:numPr>
        <w:spacing w:after="0" w:line="240" w:lineRule="auto"/>
        <w:ind w:left="442" w:hanging="442"/>
        <w:jc w:val="both"/>
        <w:rPr>
          <w:rFonts w:cs="Times New Roman"/>
          <w:sz w:val="28"/>
          <w:szCs w:val="24"/>
        </w:rPr>
      </w:pPr>
      <w:r w:rsidRPr="0016733B">
        <w:rPr>
          <w:rFonts w:ascii="Calibri" w:hAnsi="Calibri" w:cs="Calibri"/>
          <w:szCs w:val="20"/>
        </w:rPr>
        <w:t>Jeżeli w przedmiotowym postępowaniu zostanie wybrana oferta Wykonawców wspólnie ubiegających się o zamówienie, Zamawiający będzie wymagał przed zawarciem umowy przedłożenia umowy regulującej współpracę tych Wykonawców.</w:t>
      </w:r>
    </w:p>
    <w:p w14:paraId="4A495AE6" w14:textId="166B58AE" w:rsidR="003A46DA" w:rsidRPr="0016733B" w:rsidRDefault="003A46DA" w:rsidP="0016733B">
      <w:pPr>
        <w:numPr>
          <w:ilvl w:val="1"/>
          <w:numId w:val="2"/>
        </w:numPr>
        <w:spacing w:after="0" w:line="240" w:lineRule="auto"/>
        <w:ind w:left="442" w:hanging="442"/>
        <w:jc w:val="both"/>
        <w:rPr>
          <w:rFonts w:cs="Times New Roman"/>
          <w:sz w:val="28"/>
          <w:szCs w:val="24"/>
        </w:rPr>
      </w:pPr>
      <w:r w:rsidRPr="0016733B">
        <w:rPr>
          <w:rFonts w:ascii="Calibri" w:hAnsi="Calibri" w:cs="Calibri"/>
          <w:szCs w:val="20"/>
        </w:rPr>
        <w:t>Brak przekazania powyższego dokumentu w wyznaczonym przez Zamawiającego terminie będzie jednoznaczny z odmową podpisania umowy przez Wykonawcę.</w:t>
      </w:r>
    </w:p>
    <w:p w14:paraId="7B30F44B" w14:textId="2008131B" w:rsidR="003A46DA" w:rsidRPr="0016733B" w:rsidRDefault="003A46DA" w:rsidP="0016733B">
      <w:pPr>
        <w:numPr>
          <w:ilvl w:val="1"/>
          <w:numId w:val="2"/>
        </w:numPr>
        <w:spacing w:after="0" w:line="240" w:lineRule="auto"/>
        <w:ind w:left="442" w:hanging="442"/>
        <w:jc w:val="both"/>
        <w:rPr>
          <w:rFonts w:ascii="Calibri" w:hAnsi="Calibri" w:cs="Calibri"/>
          <w:b/>
          <w:szCs w:val="20"/>
        </w:rPr>
      </w:pPr>
      <w:r w:rsidRPr="0016733B">
        <w:rPr>
          <w:rFonts w:ascii="Calibri" w:hAnsi="Calibri" w:cs="Calibri"/>
          <w:b/>
          <w:szCs w:val="20"/>
        </w:rPr>
        <w:t xml:space="preserve">Wykonawca jest zobowiązany </w:t>
      </w:r>
      <w:r w:rsidR="00B46084">
        <w:rPr>
          <w:rFonts w:ascii="Calibri" w:hAnsi="Calibri" w:cs="Calibri"/>
          <w:b/>
          <w:szCs w:val="20"/>
        </w:rPr>
        <w:t>w ofercie</w:t>
      </w:r>
      <w:r w:rsidRPr="0016733B">
        <w:rPr>
          <w:rFonts w:ascii="Calibri" w:hAnsi="Calibri" w:cs="Calibri"/>
          <w:b/>
          <w:szCs w:val="20"/>
        </w:rPr>
        <w:t xml:space="preserve"> </w:t>
      </w:r>
      <w:r w:rsidR="00B46084">
        <w:rPr>
          <w:rFonts w:ascii="Calibri" w:hAnsi="Calibri" w:cs="Calibri"/>
          <w:b/>
          <w:szCs w:val="20"/>
        </w:rPr>
        <w:t xml:space="preserve"> </w:t>
      </w:r>
      <w:r w:rsidRPr="0016733B">
        <w:rPr>
          <w:rFonts w:ascii="Calibri" w:hAnsi="Calibri" w:cs="Calibri"/>
          <w:b/>
          <w:szCs w:val="20"/>
        </w:rPr>
        <w:t>przedstawić Zamawiającemu swój wzór umowy, w której są zawarte istotne postanowienia, wyszczególnione w załączniku nr 7 do SIWZ.</w:t>
      </w:r>
    </w:p>
    <w:p w14:paraId="113B637B" w14:textId="77777777" w:rsidR="00A65174" w:rsidRPr="0016733B" w:rsidRDefault="00A65174" w:rsidP="0016733B">
      <w:pPr>
        <w:spacing w:after="0" w:line="240" w:lineRule="auto"/>
        <w:jc w:val="both"/>
        <w:rPr>
          <w:rFonts w:cs="Times New Roman"/>
          <w:sz w:val="28"/>
          <w:szCs w:val="24"/>
        </w:rPr>
      </w:pPr>
    </w:p>
    <w:p w14:paraId="4E72DF89" w14:textId="77777777" w:rsidR="006D429B" w:rsidRPr="0016733B" w:rsidRDefault="006D429B"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 xml:space="preserve">Umowa </w:t>
      </w:r>
    </w:p>
    <w:p w14:paraId="292C2556" w14:textId="77777777" w:rsidR="003A46DA" w:rsidRPr="0016733B" w:rsidRDefault="003A46DA"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Istotne postanowienia, które zostaną wprowadzone do umowy w sprawie udzielenia zamówienia publicznego, stanowi załącznik nr 7 do SIWZ.</w:t>
      </w:r>
    </w:p>
    <w:p w14:paraId="3E23E071" w14:textId="77777777" w:rsidR="003A46DA" w:rsidRPr="0016733B" w:rsidRDefault="003A46DA"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Treść umowy zostanie zawarta według wzorów umów powszechnie stosowanych przez dostawców energii elektrycznej.</w:t>
      </w:r>
    </w:p>
    <w:p w14:paraId="556C541A" w14:textId="01661B08" w:rsidR="003A46DA" w:rsidRPr="0016733B" w:rsidRDefault="003A46DA" w:rsidP="0016733B">
      <w:pPr>
        <w:numPr>
          <w:ilvl w:val="1"/>
          <w:numId w:val="2"/>
        </w:numPr>
        <w:spacing w:after="0" w:line="240" w:lineRule="auto"/>
        <w:ind w:left="442" w:hanging="442"/>
        <w:jc w:val="both"/>
        <w:rPr>
          <w:rFonts w:ascii="Calibri" w:eastAsia="Times New Roman" w:hAnsi="Calibri" w:cs="Calibri"/>
          <w:b/>
          <w:szCs w:val="20"/>
        </w:rPr>
      </w:pPr>
      <w:r w:rsidRPr="0016733B">
        <w:rPr>
          <w:rFonts w:ascii="Calibri" w:eastAsia="Times New Roman" w:hAnsi="Calibri" w:cs="Calibri"/>
          <w:b/>
          <w:szCs w:val="20"/>
        </w:rPr>
        <w:t>Przyjmuje się, że zapisy załącznika nr 7 do SIWZ nie zakwestionowane przed złożeniem oferty zostaną przyjęte przez Wykonawcę bez zastrzeżeń w chwili jej podpisania.</w:t>
      </w:r>
    </w:p>
    <w:p w14:paraId="25C92036" w14:textId="77777777" w:rsidR="003A46DA" w:rsidRPr="0016733B" w:rsidRDefault="003A46DA" w:rsidP="0016733B">
      <w:pPr>
        <w:spacing w:after="0" w:line="240" w:lineRule="auto"/>
        <w:ind w:left="442"/>
        <w:jc w:val="both"/>
        <w:rPr>
          <w:rFonts w:ascii="Calibri" w:eastAsia="Times New Roman" w:hAnsi="Calibri" w:cs="Calibri"/>
          <w:szCs w:val="20"/>
        </w:rPr>
      </w:pPr>
    </w:p>
    <w:p w14:paraId="218073E3" w14:textId="77777777" w:rsidR="0038397D" w:rsidRPr="0016733B" w:rsidRDefault="0038397D" w:rsidP="0016733B">
      <w:pPr>
        <w:numPr>
          <w:ilvl w:val="0"/>
          <w:numId w:val="2"/>
        </w:numPr>
        <w:spacing w:after="0" w:line="240" w:lineRule="auto"/>
        <w:jc w:val="both"/>
        <w:rPr>
          <w:rFonts w:ascii="Calibri" w:eastAsia="Times New Roman" w:hAnsi="Calibri" w:cs="Calibri"/>
          <w:b/>
          <w:szCs w:val="20"/>
        </w:rPr>
      </w:pPr>
      <w:r w:rsidRPr="0016733B">
        <w:rPr>
          <w:rFonts w:ascii="Calibri" w:eastAsia="Times New Roman" w:hAnsi="Calibri" w:cs="Calibri"/>
          <w:b/>
          <w:szCs w:val="20"/>
        </w:rPr>
        <w:t>Wymagania dotyczące zabezpieczenia należytego wykonania umowy</w:t>
      </w:r>
    </w:p>
    <w:p w14:paraId="2074761F" w14:textId="5F82C707" w:rsidR="003A46DA" w:rsidRPr="0016733B" w:rsidRDefault="003A46DA" w:rsidP="0016733B">
      <w:pPr>
        <w:pStyle w:val="Akapitzlist"/>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Zamawiający nie wymaga od Wykonawcy, którego oferta została wybrana jako najkorzystniejsza wniesienia zabezpieczenia należytego wykonania umowy.</w:t>
      </w:r>
    </w:p>
    <w:p w14:paraId="741E2FA9" w14:textId="77777777" w:rsidR="003A46DA" w:rsidRPr="0016733B" w:rsidRDefault="003A46DA" w:rsidP="0016733B">
      <w:pPr>
        <w:spacing w:after="0" w:line="240" w:lineRule="auto"/>
        <w:jc w:val="both"/>
        <w:rPr>
          <w:rFonts w:ascii="Calibri" w:eastAsia="Times New Roman" w:hAnsi="Calibri" w:cs="Calibri"/>
          <w:szCs w:val="20"/>
        </w:rPr>
      </w:pPr>
    </w:p>
    <w:p w14:paraId="04820E29" w14:textId="77777777" w:rsidR="008D19FB" w:rsidRPr="0016733B" w:rsidRDefault="008D19FB" w:rsidP="0016733B">
      <w:pPr>
        <w:numPr>
          <w:ilvl w:val="0"/>
          <w:numId w:val="2"/>
        </w:numPr>
        <w:spacing w:after="0" w:line="240" w:lineRule="auto"/>
        <w:jc w:val="both"/>
        <w:rPr>
          <w:rFonts w:ascii="Calibri" w:eastAsia="Times New Roman" w:hAnsi="Calibri" w:cs="Calibri"/>
          <w:szCs w:val="20"/>
        </w:rPr>
      </w:pPr>
      <w:r w:rsidRPr="0016733B">
        <w:rPr>
          <w:rFonts w:ascii="Calibri" w:eastAsia="Times New Roman" w:hAnsi="Calibri" w:cs="Calibri"/>
          <w:b/>
          <w:szCs w:val="20"/>
        </w:rPr>
        <w:t>Środki ochrony prawnej przysługujące wykonawcom w toku postępowania o udzielenie zamówienia</w:t>
      </w:r>
    </w:p>
    <w:p w14:paraId="1F1E5A2D" w14:textId="2E26BB5A" w:rsidR="00441C14" w:rsidRPr="0016733B" w:rsidRDefault="008D19FB" w:rsidP="0016733B">
      <w:pPr>
        <w:numPr>
          <w:ilvl w:val="1"/>
          <w:numId w:val="2"/>
        </w:numPr>
        <w:spacing w:after="0" w:line="240" w:lineRule="auto"/>
        <w:jc w:val="both"/>
        <w:rPr>
          <w:rFonts w:ascii="Calibri" w:eastAsia="Times New Roman" w:hAnsi="Calibri" w:cs="Calibri"/>
          <w:szCs w:val="20"/>
        </w:rPr>
      </w:pPr>
      <w:r w:rsidRPr="0016733B">
        <w:rPr>
          <w:rFonts w:ascii="Calibri" w:eastAsia="Times New Roman" w:hAnsi="Calibri" w:cs="Calibri"/>
          <w:szCs w:val="20"/>
        </w:rPr>
        <w:t xml:space="preserve">Wykonawcom </w:t>
      </w:r>
      <w:r w:rsidR="00441C14" w:rsidRPr="0016733B">
        <w:rPr>
          <w:rFonts w:ascii="Calibri" w:eastAsia="Times New Roman" w:hAnsi="Calibri" w:cs="Calibri"/>
          <w:szCs w:val="20"/>
        </w:rPr>
        <w:t>przysługują środki ochrony prawnej określone w Dziale VI Prawa zamówień publicznych „Środki ochrony prawnej” (art. 179 - 198g PZP), tj. odwołanie do Prezesa Krajowej Izby Odwoławczej oraz skarga do sądu okręgowego właściwego dla siedziby Zamawiającego.</w:t>
      </w:r>
    </w:p>
    <w:p w14:paraId="6A7643F7" w14:textId="349221CA" w:rsidR="00441C14" w:rsidRPr="0016733B" w:rsidRDefault="00441C14"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Środki ochrony prawnej (odwołanie oraz skarga) przysługują wykonawcy, a także innemu podmiotowi, jeżeli ma lub miał interes w uzyskaniu zamówienia oraz poniósł lub może ponieść szkodę w wyniku naruszenia przez Zamawiającego przepisów Prawa zamówień publicznych. Środki ochrony prawnej wobec ogłoszenia o zamówieniu oraz SIWZ przysługują również organizacjom wpisanym na listę, o której mowa w art. 154 pkt 5 PZP.</w:t>
      </w:r>
    </w:p>
    <w:p w14:paraId="561A4FD8" w14:textId="77777777" w:rsidR="00441C14" w:rsidRPr="0016733B" w:rsidRDefault="00441C14"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Odwołanie przysługuje wyłącznie od niezgodnej z przepisami Prawa zamówień publicznych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14:paraId="4A75E7A3" w14:textId="77777777" w:rsidR="00441C14" w:rsidRPr="0016733B" w:rsidRDefault="00441C14" w:rsidP="0016733B">
      <w:pPr>
        <w:numPr>
          <w:ilvl w:val="1"/>
          <w:numId w:val="2"/>
        </w:numPr>
        <w:spacing w:after="0" w:line="240" w:lineRule="auto"/>
        <w:ind w:left="442" w:hanging="442"/>
        <w:jc w:val="both"/>
        <w:rPr>
          <w:rFonts w:ascii="Calibri" w:eastAsia="Times New Roman" w:hAnsi="Calibri" w:cs="Calibri"/>
          <w:szCs w:val="20"/>
        </w:rPr>
      </w:pPr>
      <w:r w:rsidRPr="0016733B">
        <w:rPr>
          <w:rFonts w:ascii="Calibri" w:eastAsia="Times New Roman" w:hAnsi="Calibri" w:cs="Calibri"/>
          <w:szCs w:val="20"/>
        </w:rPr>
        <w:t>Odwołanie przysługuje wyłącznie wobec czynności:</w:t>
      </w:r>
    </w:p>
    <w:p w14:paraId="28442DB6" w14:textId="77777777" w:rsidR="00441C14" w:rsidRPr="0016733B" w:rsidRDefault="00441C14"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opisu sposobu dokonywania oceny spełniania warunków udziału w postępowaniu,</w:t>
      </w:r>
    </w:p>
    <w:p w14:paraId="5A9A5C42" w14:textId="77777777" w:rsidR="00441C14" w:rsidRPr="0016733B" w:rsidRDefault="00441C14"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wykluczenia odwołującego z postępowania o udzielenie zamówienia,</w:t>
      </w:r>
    </w:p>
    <w:p w14:paraId="6ED23234" w14:textId="77777777" w:rsidR="00441C14" w:rsidRPr="0016733B" w:rsidRDefault="00441C14" w:rsidP="0016733B">
      <w:pPr>
        <w:numPr>
          <w:ilvl w:val="2"/>
          <w:numId w:val="2"/>
        </w:numPr>
        <w:spacing w:after="0" w:line="240" w:lineRule="auto"/>
        <w:ind w:left="1134" w:hanging="708"/>
        <w:jc w:val="both"/>
        <w:rPr>
          <w:rFonts w:ascii="Calibri" w:eastAsia="Times New Roman" w:hAnsi="Calibri" w:cs="Calibri"/>
          <w:szCs w:val="20"/>
        </w:rPr>
      </w:pPr>
      <w:r w:rsidRPr="0016733B">
        <w:rPr>
          <w:rFonts w:ascii="Calibri" w:eastAsia="Times New Roman" w:hAnsi="Calibri" w:cs="Calibri"/>
          <w:szCs w:val="20"/>
        </w:rPr>
        <w:t>odrzucenia oferty odwołującego.</w:t>
      </w:r>
    </w:p>
    <w:p w14:paraId="10DCFA1E" w14:textId="77777777"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Odwołanie wnosi się do Prezesa Krajowej Izby Odwoławczej (02-676 Warszawa, ul. Postępu 17A) w formie pisemnej albo elektronicznej opatrzonej bezpiecznym podpisem elektronicznym weryfikowanym za pomocą ważnego kwalifikowanego certyfikatu.</w:t>
      </w:r>
    </w:p>
    <w:p w14:paraId="087402E1" w14:textId="247C7F8A"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Odwołujący przesyła kopię odwołania Zamawiającemu przed upływem terminu do wniesienia odwołania w taki sposób, aby mógł on zapoznać się z jego treścią przed upływem tego terminu. Domniemywa się, ż</w:t>
      </w:r>
      <w:r w:rsidR="0036160E" w:rsidRPr="0016733B">
        <w:rPr>
          <w:rFonts w:ascii="Calibri" w:eastAsia="Times New Roman" w:hAnsi="Calibri" w:cs="Calibri"/>
          <w:szCs w:val="20"/>
        </w:rPr>
        <w:t>e</w:t>
      </w:r>
      <w:r w:rsidRPr="0016733B">
        <w:rPr>
          <w:rFonts w:ascii="Calibri" w:eastAsia="Times New Roman" w:hAnsi="Calibri" w:cs="Calibri"/>
          <w:szCs w:val="20"/>
        </w:rPr>
        <w:t xml:space="preserve"> Zamawiający mógł zapoznać się z treścią odwołania przed upływem terminu do </w:t>
      </w:r>
      <w:r w:rsidRPr="0016733B">
        <w:rPr>
          <w:rFonts w:ascii="Calibri" w:eastAsia="Times New Roman" w:hAnsi="Calibri" w:cs="Calibri"/>
          <w:szCs w:val="20"/>
        </w:rPr>
        <w:lastRenderedPageBreak/>
        <w:t>jego wniesienia, jeżeli przesłanie jego kopii nastąpiło przed upływem terminu do jego wniesienia za pomocą jednego ze sposobów określonych w pkt 13.5 SIWZ.</w:t>
      </w:r>
    </w:p>
    <w:p w14:paraId="659F2B22" w14:textId="369328EB"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 xml:space="preserve">Wykonawca może w terminie przewidzianym do wniesienia odwołania poinformować Zamawiającego </w:t>
      </w:r>
      <w:r w:rsidR="0036160E" w:rsidRPr="0016733B">
        <w:rPr>
          <w:rFonts w:ascii="Calibri" w:eastAsia="Times New Roman" w:hAnsi="Calibri" w:cs="Calibri"/>
          <w:szCs w:val="20"/>
        </w:rPr>
        <w:br/>
      </w:r>
      <w:r w:rsidRPr="0016733B">
        <w:rPr>
          <w:rFonts w:ascii="Calibri" w:eastAsia="Times New Roman" w:hAnsi="Calibri" w:cs="Calibri"/>
          <w:szCs w:val="20"/>
        </w:rPr>
        <w:t>o niezgodnej z przepisami ustawy czynności podjętej przez niego lub zaniechan</w:t>
      </w:r>
      <w:r w:rsidR="00C70BB9" w:rsidRPr="0016733B">
        <w:rPr>
          <w:rFonts w:ascii="Calibri" w:eastAsia="Times New Roman" w:hAnsi="Calibri" w:cs="Calibri"/>
          <w:szCs w:val="20"/>
        </w:rPr>
        <w:t>iu czynności, do której jest on </w:t>
      </w:r>
      <w:r w:rsidRPr="0016733B">
        <w:rPr>
          <w:rFonts w:ascii="Calibri" w:eastAsia="Times New Roman" w:hAnsi="Calibri" w:cs="Calibri"/>
          <w:szCs w:val="20"/>
        </w:rPr>
        <w:t>zobowiązany na podstawie ustawy, na które nie przysługuje odwołanie na podstawie art. 180 ust. 2 PZP.</w:t>
      </w:r>
    </w:p>
    <w:p w14:paraId="26469670" w14:textId="77777777"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W przypadku uznania zasadności przekazanej informacji Zamawiający powtarza czynność albo dokonuje czynności zaniechanej, informując o tym wykonawców w sposób przewidziany w PZP dla tej czynności.</w:t>
      </w:r>
    </w:p>
    <w:p w14:paraId="7D060D6B" w14:textId="29834F53"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Na czynności, o których mowa w pkt 27.8 SIWZ, nie przysługuje odwołanie, z zastrzeżeniem pkt 27.4 SIWZ.</w:t>
      </w:r>
    </w:p>
    <w:p w14:paraId="6C3DADB1" w14:textId="77777777"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Odwołanie wnosi się w terminie 5 dni od dnia przesłania informacji o czynności Zamawiającego stanowiącej podstawę jego wniesienia - jeżeli została przesłana w sposób określony w art. 27 ust. 2 PZP (faksem lub pocztą elektroniczną) albo w terminie 10 dni - jeżeli zostały przesłane w inny sposób.</w:t>
      </w:r>
    </w:p>
    <w:p w14:paraId="153D47D4" w14:textId="77777777"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Odwołanie wobec treści ogłoszenia o zamówieniu, a także wobec postanowień SIWZ wnosi się w terminie 5 dni od dnia publikacji ogłoszenia w Biuletynie Zamówień Publicznych lub zamieszczenia SIWZ na stronie internetowej.</w:t>
      </w:r>
    </w:p>
    <w:p w14:paraId="6AF9527A" w14:textId="3829C76B"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Odwołanie wobec czynności innych niż określone w pkt 27.10 i pkt 27.11 SIWZ wnosi się w terminie 5 dni od dnia, w którym powzięto lub przy zachowaniu należytej staranności można było powziąć wiadomość o okolicznościach stanowiących podstawę jego wniesienia.</w:t>
      </w:r>
    </w:p>
    <w:p w14:paraId="79DDF094" w14:textId="77777777"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SIWZ, wzywając wykonawców do przystąpienia do postępowania odwoławczego.</w:t>
      </w:r>
    </w:p>
    <w:p w14:paraId="52634B16" w14:textId="77777777"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Przystąpienie do postępowania odwoławczego następuje na warunkach określonych w art. 185 PZP.</w:t>
      </w:r>
    </w:p>
    <w:p w14:paraId="4644656E" w14:textId="77777777"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 xml:space="preserve">Do postępowania odwoławczego stosuje się odpowiednio przepisy ustawy z dnia 17 listopada 1964 r. Kodeks postępowania cywilnego o sądzie polubownym (arbitrażowym), jeżeli PZP nie stanowi inaczej. </w:t>
      </w:r>
    </w:p>
    <w:p w14:paraId="48F41004" w14:textId="77777777" w:rsidR="00441C14" w:rsidRPr="0016733B" w:rsidRDefault="00441C14" w:rsidP="0016733B">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 xml:space="preserve">W postępowaniu mają także zastosowanie następujące przepisy wykonawcze dotyczące odwołań: </w:t>
      </w:r>
    </w:p>
    <w:p w14:paraId="5617483D" w14:textId="77777777" w:rsidR="00441C14" w:rsidRPr="0016733B" w:rsidRDefault="00441C14" w:rsidP="00225533">
      <w:pPr>
        <w:numPr>
          <w:ilvl w:val="2"/>
          <w:numId w:val="2"/>
        </w:numPr>
        <w:spacing w:after="0" w:line="240" w:lineRule="auto"/>
        <w:ind w:left="567" w:hanging="731"/>
        <w:jc w:val="both"/>
        <w:rPr>
          <w:rFonts w:ascii="Calibri" w:eastAsia="Times New Roman" w:hAnsi="Calibri" w:cs="Calibri"/>
          <w:szCs w:val="20"/>
        </w:rPr>
      </w:pPr>
      <w:r w:rsidRPr="0016733B">
        <w:rPr>
          <w:rFonts w:ascii="Calibri" w:eastAsia="Times New Roman" w:hAnsi="Calibri" w:cs="Calibri"/>
          <w:szCs w:val="20"/>
        </w:rPr>
        <w:t>Rozporządzenie Prezesa Rady Ministrów z dnia 22 marca 2010 r. w sprawie regulaminu postępowania przy rozpoznawaniu odwołań (tekst jednolity Dz. U. z 2014 r. poz. 964),</w:t>
      </w:r>
    </w:p>
    <w:p w14:paraId="563B1D62" w14:textId="77777777" w:rsidR="00441C14" w:rsidRPr="0016733B" w:rsidRDefault="00441C14" w:rsidP="00225533">
      <w:pPr>
        <w:numPr>
          <w:ilvl w:val="2"/>
          <w:numId w:val="2"/>
        </w:numPr>
        <w:spacing w:after="0" w:line="240" w:lineRule="auto"/>
        <w:ind w:left="567" w:hanging="731"/>
        <w:jc w:val="both"/>
        <w:rPr>
          <w:rFonts w:ascii="Calibri" w:eastAsia="Times New Roman" w:hAnsi="Calibri" w:cs="Calibri"/>
          <w:szCs w:val="20"/>
        </w:rPr>
      </w:pPr>
      <w:r w:rsidRPr="0016733B">
        <w:rPr>
          <w:rFonts w:ascii="Calibri" w:eastAsia="Times New Roman" w:hAnsi="Calibri" w:cs="Calibri"/>
          <w:szCs w:val="20"/>
        </w:rPr>
        <w:t xml:space="preserve">Rozporządzenie Prezesa Rady Ministrów z dnia 15 marca 2010 r. w sprawie wysokości oraz sposobu pobierania wpisu od odwołania oraz rodzajów kosztów w postępowaniu odwoławczym i sposobu ich rozliczania (Dz. U. z 2010 r. Nr 41, poz. 238). </w:t>
      </w:r>
    </w:p>
    <w:p w14:paraId="34E30E8C" w14:textId="77777777" w:rsidR="00441C14" w:rsidRPr="0016733B" w:rsidRDefault="00441C14" w:rsidP="00225533">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Odwołanie podlega rozpoznaniu, jeżeli nie zawiera braków formalnych i uiszczono wpis.</w:t>
      </w:r>
    </w:p>
    <w:p w14:paraId="05B1D174" w14:textId="77777777" w:rsidR="00441C14" w:rsidRPr="0016733B" w:rsidRDefault="00441C14" w:rsidP="00225533">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Wpis uiszcza się najpóźniej do dnia upływu terminu do wniesienia odwołania, a dowód jego uiszczenia dołącza się do odwołania.</w:t>
      </w:r>
    </w:p>
    <w:p w14:paraId="11BCF249" w14:textId="77777777" w:rsidR="00441C14" w:rsidRPr="0016733B" w:rsidRDefault="00441C14" w:rsidP="00225533">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Na orzeczenie Krajowej Izby Odwoławczej stronom oraz uczestnikom postępowania odwoławczego przysługuje skarga do sądu okręgowego właściwego dla siedziby Zamawiającego.</w:t>
      </w:r>
    </w:p>
    <w:p w14:paraId="18A79544" w14:textId="77777777" w:rsidR="00441C14" w:rsidRPr="0016733B" w:rsidRDefault="00441C14" w:rsidP="00225533">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W postępowaniu toczącym się wskutek wniesienia skargi stosuje się odpowiednio przepisy ustawy z dnia 17 listopada 1964 r. Kodeks postępowania cywilnego o apelacji, jeżeli przepisy PZP nie stanowią inaczej.</w:t>
      </w:r>
    </w:p>
    <w:p w14:paraId="701614C3" w14:textId="77777777" w:rsidR="00441C14" w:rsidRPr="0016733B" w:rsidRDefault="00441C14" w:rsidP="00225533">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 xml:space="preserve">Skargę wnosi się za pośrednictwem Prezesa Krajowej Izby Odwoławczej w terminie 7 dni od dnia doręczenia orzeczenia Krajowej Izby Odwoławczej, przesyłając jednocześnie jej odpis przeciwnikowi skargi. </w:t>
      </w:r>
    </w:p>
    <w:p w14:paraId="1A276C7C" w14:textId="77777777" w:rsidR="00441C14" w:rsidRPr="0016733B" w:rsidRDefault="00441C14" w:rsidP="00225533">
      <w:pPr>
        <w:numPr>
          <w:ilvl w:val="1"/>
          <w:numId w:val="2"/>
        </w:numPr>
        <w:spacing w:after="0" w:line="240" w:lineRule="auto"/>
        <w:ind w:left="567" w:hanging="567"/>
        <w:jc w:val="both"/>
        <w:rPr>
          <w:rFonts w:ascii="Calibri" w:eastAsia="Times New Roman" w:hAnsi="Calibri" w:cs="Calibri"/>
          <w:szCs w:val="20"/>
        </w:rPr>
      </w:pPr>
      <w:r w:rsidRPr="0016733B">
        <w:rPr>
          <w:rFonts w:ascii="Calibri" w:eastAsia="Times New Roman" w:hAnsi="Calibri" w:cs="Calibri"/>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19B0767" w14:textId="77777777" w:rsidR="00FE6138" w:rsidRPr="0016733B" w:rsidRDefault="00FE6138" w:rsidP="00225533">
      <w:pPr>
        <w:spacing w:after="0" w:line="240" w:lineRule="auto"/>
        <w:ind w:left="444"/>
        <w:jc w:val="right"/>
        <w:rPr>
          <w:rFonts w:ascii="Calibri" w:eastAsia="Times New Roman" w:hAnsi="Calibri" w:cs="Calibri"/>
          <w:szCs w:val="20"/>
        </w:rPr>
      </w:pPr>
    </w:p>
    <w:p w14:paraId="43B7DC4D" w14:textId="77777777" w:rsidR="00225533" w:rsidRDefault="00225533" w:rsidP="00225533">
      <w:pPr>
        <w:spacing w:after="0" w:line="240" w:lineRule="auto"/>
        <w:jc w:val="both"/>
        <w:rPr>
          <w:rFonts w:ascii="Calibri" w:eastAsia="Times New Roman" w:hAnsi="Calibri" w:cs="Calibri"/>
          <w:b/>
          <w:szCs w:val="20"/>
        </w:rPr>
      </w:pPr>
    </w:p>
    <w:p w14:paraId="60857578" w14:textId="2941CC86" w:rsidR="00D906C4" w:rsidRDefault="00D906C4" w:rsidP="00D906C4">
      <w:pPr>
        <w:spacing w:after="0" w:line="240" w:lineRule="auto"/>
        <w:jc w:val="right"/>
        <w:rPr>
          <w:rFonts w:ascii="Calibri" w:eastAsia="Times New Roman" w:hAnsi="Calibri" w:cs="Calibri"/>
          <w:b/>
          <w:szCs w:val="20"/>
        </w:rPr>
      </w:pPr>
      <w:r>
        <w:rPr>
          <w:rFonts w:ascii="Calibri" w:eastAsia="Times New Roman" w:hAnsi="Calibri" w:cs="Calibri"/>
          <w:b/>
          <w:szCs w:val="20"/>
        </w:rPr>
        <w:t>………………………………………………</w:t>
      </w:r>
    </w:p>
    <w:p w14:paraId="7AF872AD" w14:textId="2854613E" w:rsidR="00D906C4" w:rsidRDefault="00D906C4" w:rsidP="00D906C4">
      <w:pPr>
        <w:spacing w:after="0" w:line="240" w:lineRule="auto"/>
        <w:jc w:val="right"/>
        <w:rPr>
          <w:rFonts w:ascii="Calibri" w:eastAsia="Times New Roman" w:hAnsi="Calibri" w:cs="Calibri"/>
          <w:b/>
          <w:szCs w:val="20"/>
        </w:rPr>
      </w:pPr>
      <w:r>
        <w:rPr>
          <w:rFonts w:ascii="Calibri" w:eastAsia="Times New Roman" w:hAnsi="Calibri" w:cs="Calibri"/>
          <w:b/>
          <w:szCs w:val="20"/>
        </w:rPr>
        <w:t>Zatwierdzam</w:t>
      </w:r>
    </w:p>
    <w:p w14:paraId="42F87690" w14:textId="77777777" w:rsidR="00225533" w:rsidRDefault="00225533" w:rsidP="00225533">
      <w:pPr>
        <w:spacing w:after="0" w:line="240" w:lineRule="auto"/>
        <w:jc w:val="both"/>
        <w:rPr>
          <w:rFonts w:ascii="Calibri" w:eastAsia="Times New Roman" w:hAnsi="Calibri" w:cs="Calibri"/>
          <w:b/>
          <w:szCs w:val="20"/>
        </w:rPr>
      </w:pPr>
    </w:p>
    <w:p w14:paraId="50E94FD3" w14:textId="77777777" w:rsidR="00225533" w:rsidRPr="00225533" w:rsidRDefault="00225533" w:rsidP="00225533">
      <w:pPr>
        <w:spacing w:after="0" w:line="240" w:lineRule="auto"/>
        <w:jc w:val="both"/>
        <w:rPr>
          <w:rFonts w:ascii="Calibri" w:eastAsia="Times New Roman" w:hAnsi="Calibri" w:cs="Calibri"/>
          <w:b/>
          <w:szCs w:val="20"/>
        </w:rPr>
      </w:pPr>
    </w:p>
    <w:p w14:paraId="7F8B3DD3" w14:textId="77777777" w:rsidR="00225533" w:rsidRPr="00225533" w:rsidRDefault="00225533" w:rsidP="00225533">
      <w:pPr>
        <w:spacing w:after="0" w:line="240" w:lineRule="auto"/>
        <w:jc w:val="right"/>
        <w:rPr>
          <w:rFonts w:ascii="Calibri" w:eastAsia="Times New Roman" w:hAnsi="Calibri" w:cs="Calibri"/>
          <w:b/>
          <w:szCs w:val="20"/>
        </w:rPr>
      </w:pPr>
      <w:r w:rsidRPr="00225533">
        <w:rPr>
          <w:rFonts w:ascii="Calibri" w:eastAsia="Times New Roman" w:hAnsi="Calibri" w:cs="Calibri"/>
          <w:b/>
          <w:szCs w:val="20"/>
        </w:rPr>
        <w:t>…………………………………………………….</w:t>
      </w:r>
    </w:p>
    <w:p w14:paraId="1BCFCF46" w14:textId="1B2AD9BE" w:rsidR="00225533" w:rsidRPr="00225533" w:rsidRDefault="00225533" w:rsidP="00225533">
      <w:pPr>
        <w:spacing w:after="0" w:line="240" w:lineRule="auto"/>
        <w:jc w:val="right"/>
        <w:rPr>
          <w:rFonts w:ascii="Calibri" w:eastAsia="Times New Roman" w:hAnsi="Calibri" w:cs="Calibri"/>
          <w:b/>
          <w:szCs w:val="20"/>
        </w:rPr>
      </w:pPr>
      <w:r>
        <w:rPr>
          <w:rFonts w:ascii="Calibri" w:eastAsia="Times New Roman" w:hAnsi="Calibri" w:cs="Calibri"/>
          <w:b/>
          <w:szCs w:val="20"/>
        </w:rPr>
        <w:t xml:space="preserve">Podpis </w:t>
      </w:r>
      <w:r w:rsidRPr="00225533">
        <w:rPr>
          <w:rFonts w:ascii="Calibri" w:eastAsia="Times New Roman" w:hAnsi="Calibri" w:cs="Calibri"/>
          <w:b/>
          <w:szCs w:val="20"/>
        </w:rPr>
        <w:t>Kierownik</w:t>
      </w:r>
      <w:r>
        <w:rPr>
          <w:rFonts w:ascii="Calibri" w:eastAsia="Times New Roman" w:hAnsi="Calibri" w:cs="Calibri"/>
          <w:b/>
          <w:szCs w:val="20"/>
        </w:rPr>
        <w:t>a</w:t>
      </w:r>
      <w:r w:rsidRPr="00225533">
        <w:rPr>
          <w:rFonts w:ascii="Calibri" w:eastAsia="Times New Roman" w:hAnsi="Calibri" w:cs="Calibri"/>
          <w:b/>
          <w:szCs w:val="20"/>
        </w:rPr>
        <w:t xml:space="preserve"> Zamawiającego</w:t>
      </w:r>
    </w:p>
    <w:p w14:paraId="2F0F79D5" w14:textId="7B0DE54E" w:rsidR="00421344" w:rsidRPr="00462836" w:rsidRDefault="00421344" w:rsidP="00421344">
      <w:pPr>
        <w:spacing w:after="0" w:line="240" w:lineRule="auto"/>
        <w:rPr>
          <w:rFonts w:eastAsiaTheme="minorHAnsi" w:cs="Times New Roman"/>
          <w:sz w:val="18"/>
          <w:szCs w:val="18"/>
          <w:lang w:eastAsia="en-US"/>
        </w:rPr>
      </w:pPr>
      <w:r w:rsidRPr="00462836">
        <w:rPr>
          <w:rFonts w:eastAsiaTheme="minorHAnsi" w:cs="Times New Roman"/>
          <w:sz w:val="18"/>
          <w:szCs w:val="18"/>
          <w:lang w:eastAsia="en-US"/>
        </w:rPr>
        <w:t>......................................................</w:t>
      </w:r>
      <w:r w:rsidR="00263AA6">
        <w:rPr>
          <w:rFonts w:eastAsiaTheme="minorHAnsi" w:cs="Times New Roman"/>
          <w:sz w:val="18"/>
          <w:szCs w:val="18"/>
          <w:lang w:eastAsia="en-US"/>
        </w:rPr>
        <w:tab/>
      </w:r>
      <w:r w:rsidR="00263AA6">
        <w:rPr>
          <w:rFonts w:eastAsiaTheme="minorHAnsi" w:cs="Times New Roman"/>
          <w:sz w:val="18"/>
          <w:szCs w:val="18"/>
          <w:lang w:eastAsia="en-US"/>
        </w:rPr>
        <w:tab/>
      </w:r>
      <w:r w:rsidR="00263AA6">
        <w:rPr>
          <w:rFonts w:eastAsiaTheme="minorHAnsi" w:cs="Times New Roman"/>
          <w:sz w:val="18"/>
          <w:szCs w:val="18"/>
          <w:lang w:eastAsia="en-US"/>
        </w:rPr>
        <w:tab/>
      </w:r>
      <w:r w:rsidR="00263AA6">
        <w:rPr>
          <w:rFonts w:eastAsiaTheme="minorHAnsi" w:cs="Times New Roman"/>
          <w:sz w:val="18"/>
          <w:szCs w:val="18"/>
          <w:lang w:eastAsia="en-US"/>
        </w:rPr>
        <w:tab/>
      </w:r>
      <w:r w:rsidR="00263AA6">
        <w:rPr>
          <w:rFonts w:eastAsiaTheme="minorHAnsi" w:cs="Times New Roman"/>
          <w:sz w:val="18"/>
          <w:szCs w:val="18"/>
          <w:lang w:eastAsia="en-US"/>
        </w:rPr>
        <w:tab/>
      </w:r>
      <w:r w:rsidR="00263AA6">
        <w:rPr>
          <w:rFonts w:eastAsiaTheme="minorHAnsi" w:cs="Times New Roman"/>
          <w:sz w:val="18"/>
          <w:szCs w:val="18"/>
          <w:lang w:eastAsia="en-US"/>
        </w:rPr>
        <w:tab/>
      </w:r>
      <w:r w:rsidR="00263AA6">
        <w:rPr>
          <w:rFonts w:eastAsiaTheme="minorHAnsi" w:cs="Times New Roman"/>
          <w:sz w:val="18"/>
          <w:szCs w:val="18"/>
          <w:lang w:eastAsia="en-US"/>
        </w:rPr>
        <w:tab/>
      </w:r>
      <w:r w:rsidR="00263AA6">
        <w:rPr>
          <w:rFonts w:eastAsiaTheme="minorHAnsi" w:cs="Times New Roman"/>
          <w:sz w:val="18"/>
          <w:szCs w:val="18"/>
          <w:lang w:eastAsia="en-US"/>
        </w:rPr>
        <w:tab/>
        <w:t>załącznik nr 1</w:t>
      </w:r>
    </w:p>
    <w:p w14:paraId="7FC1A948" w14:textId="77777777" w:rsidR="00421344" w:rsidRPr="00462836" w:rsidRDefault="00421344" w:rsidP="00421344">
      <w:pPr>
        <w:spacing w:after="0" w:line="240" w:lineRule="auto"/>
        <w:jc w:val="both"/>
        <w:rPr>
          <w:rFonts w:eastAsiaTheme="minorHAnsi" w:cs="Times New Roman"/>
          <w:sz w:val="18"/>
          <w:szCs w:val="18"/>
          <w:lang w:eastAsia="en-US"/>
        </w:rPr>
      </w:pPr>
      <w:r w:rsidRPr="00462836">
        <w:rPr>
          <w:rFonts w:eastAsiaTheme="minorHAnsi" w:cs="Times New Roman"/>
          <w:sz w:val="18"/>
          <w:szCs w:val="18"/>
          <w:lang w:eastAsia="en-US"/>
        </w:rPr>
        <w:t xml:space="preserve">       ( pieczęć wykonawcy )</w:t>
      </w:r>
    </w:p>
    <w:p w14:paraId="4388253E" w14:textId="77777777" w:rsidR="00421344" w:rsidRPr="00462836" w:rsidRDefault="00421344" w:rsidP="00421344">
      <w:pPr>
        <w:spacing w:after="0" w:line="240" w:lineRule="auto"/>
        <w:jc w:val="center"/>
        <w:rPr>
          <w:rFonts w:eastAsiaTheme="minorHAnsi" w:cs="Times New Roman"/>
          <w:b/>
          <w:bCs/>
          <w:sz w:val="24"/>
          <w:szCs w:val="24"/>
          <w:lang w:eastAsia="en-US"/>
        </w:rPr>
      </w:pPr>
      <w:r w:rsidRPr="00462836">
        <w:rPr>
          <w:rFonts w:eastAsiaTheme="minorHAnsi" w:cs="Times New Roman"/>
          <w:b/>
          <w:bCs/>
          <w:sz w:val="24"/>
          <w:szCs w:val="24"/>
          <w:u w:val="single"/>
          <w:lang w:eastAsia="en-US"/>
        </w:rPr>
        <w:t>FORMULARZ OFERTY</w:t>
      </w:r>
    </w:p>
    <w:p w14:paraId="59099F8D" w14:textId="77777777" w:rsidR="00421344" w:rsidRPr="00462836" w:rsidRDefault="00421344" w:rsidP="00421344">
      <w:pPr>
        <w:spacing w:after="0" w:line="240" w:lineRule="auto"/>
        <w:jc w:val="both"/>
        <w:rPr>
          <w:rFonts w:eastAsiaTheme="minorHAnsi" w:cs="Times New Roman"/>
          <w:sz w:val="24"/>
          <w:szCs w:val="24"/>
          <w:lang w:eastAsia="en-US"/>
        </w:rPr>
      </w:pPr>
    </w:p>
    <w:p w14:paraId="613AD0DE" w14:textId="77777777" w:rsidR="00421344" w:rsidRPr="00462836" w:rsidRDefault="00421344" w:rsidP="00421344">
      <w:pPr>
        <w:spacing w:after="0" w:line="240" w:lineRule="auto"/>
        <w:jc w:val="both"/>
        <w:rPr>
          <w:rFonts w:eastAsiaTheme="minorHAnsi" w:cs="Times New Roman"/>
          <w:b/>
          <w:bCs/>
          <w:color w:val="FF0000"/>
          <w:sz w:val="20"/>
          <w:szCs w:val="20"/>
          <w:lang w:eastAsia="en-US"/>
        </w:rPr>
      </w:pPr>
      <w:r w:rsidRPr="00462836">
        <w:rPr>
          <w:rFonts w:eastAsiaTheme="minorHAnsi" w:cs="Times New Roman"/>
          <w:b/>
          <w:bCs/>
          <w:sz w:val="20"/>
          <w:szCs w:val="20"/>
          <w:lang w:eastAsia="en-US"/>
        </w:rPr>
        <w:t>Dane dotyczące Wykonawcy:</w:t>
      </w:r>
    </w:p>
    <w:p w14:paraId="286BBD06" w14:textId="77777777" w:rsidR="00421344" w:rsidRPr="00462836" w:rsidRDefault="00421344" w:rsidP="00421344">
      <w:pPr>
        <w:spacing w:after="0" w:line="240" w:lineRule="auto"/>
        <w:jc w:val="both"/>
        <w:rPr>
          <w:rFonts w:eastAsiaTheme="minorHAnsi" w:cs="Times New Roman"/>
          <w:sz w:val="24"/>
          <w:szCs w:val="24"/>
          <w:lang w:eastAsia="en-US"/>
        </w:rPr>
      </w:pPr>
    </w:p>
    <w:p w14:paraId="483F69FE" w14:textId="77777777" w:rsidR="00421344" w:rsidRPr="00462836" w:rsidRDefault="00421344" w:rsidP="00421344">
      <w:pPr>
        <w:spacing w:after="0" w:line="240" w:lineRule="auto"/>
        <w:jc w:val="both"/>
        <w:rPr>
          <w:rFonts w:eastAsiaTheme="minorHAnsi" w:cs="Times New Roman"/>
          <w:sz w:val="20"/>
          <w:szCs w:val="20"/>
          <w:lang w:eastAsia="en-US"/>
        </w:rPr>
      </w:pPr>
      <w:r w:rsidRPr="00462836">
        <w:rPr>
          <w:rFonts w:eastAsiaTheme="minorHAnsi" w:cs="Times New Roman"/>
          <w:sz w:val="20"/>
          <w:szCs w:val="20"/>
          <w:lang w:eastAsia="en-US"/>
        </w:rPr>
        <w:t>Ja/My, niżej podpisany/i ..........................................................................................................................................................</w:t>
      </w:r>
    </w:p>
    <w:p w14:paraId="43D214CF" w14:textId="77777777" w:rsidR="00421344" w:rsidRPr="00462836" w:rsidRDefault="00421344" w:rsidP="00421344">
      <w:pPr>
        <w:spacing w:after="0" w:line="240" w:lineRule="auto"/>
        <w:jc w:val="both"/>
        <w:rPr>
          <w:rFonts w:eastAsiaTheme="minorHAnsi" w:cs="Times New Roman"/>
          <w:sz w:val="24"/>
          <w:szCs w:val="24"/>
          <w:lang w:eastAsia="en-US"/>
        </w:rPr>
      </w:pPr>
      <w:r w:rsidRPr="00462836">
        <w:rPr>
          <w:rFonts w:eastAsiaTheme="minorHAnsi" w:cs="Times New Roman"/>
          <w:sz w:val="24"/>
          <w:szCs w:val="24"/>
          <w:lang w:eastAsia="en-US"/>
        </w:rPr>
        <w:tab/>
      </w:r>
      <w:r w:rsidRPr="00462836">
        <w:rPr>
          <w:rFonts w:eastAsiaTheme="minorHAnsi" w:cs="Times New Roman"/>
          <w:sz w:val="24"/>
          <w:szCs w:val="24"/>
          <w:lang w:eastAsia="en-US"/>
        </w:rPr>
        <w:tab/>
      </w:r>
      <w:r w:rsidRPr="00462836">
        <w:rPr>
          <w:rFonts w:eastAsiaTheme="minorHAnsi" w:cs="Times New Roman"/>
          <w:sz w:val="24"/>
          <w:szCs w:val="24"/>
          <w:lang w:eastAsia="en-US"/>
        </w:rPr>
        <w:tab/>
      </w:r>
      <w:r w:rsidRPr="00462836">
        <w:rPr>
          <w:rFonts w:eastAsiaTheme="minorHAnsi" w:cs="Times New Roman"/>
          <w:sz w:val="24"/>
          <w:szCs w:val="24"/>
          <w:lang w:eastAsia="en-US"/>
        </w:rPr>
        <w:tab/>
      </w:r>
    </w:p>
    <w:p w14:paraId="6D751360" w14:textId="77777777" w:rsidR="00421344" w:rsidRPr="00462836" w:rsidRDefault="00421344" w:rsidP="00421344">
      <w:pPr>
        <w:spacing w:after="0" w:line="240" w:lineRule="auto"/>
        <w:jc w:val="both"/>
        <w:rPr>
          <w:rFonts w:eastAsiaTheme="minorHAnsi" w:cs="Times New Roman"/>
          <w:sz w:val="20"/>
          <w:szCs w:val="20"/>
          <w:lang w:eastAsia="en-US"/>
        </w:rPr>
      </w:pPr>
      <w:r w:rsidRPr="00462836">
        <w:rPr>
          <w:rFonts w:eastAsiaTheme="minorHAnsi" w:cs="Times New Roman"/>
          <w:sz w:val="20"/>
          <w:szCs w:val="20"/>
          <w:lang w:eastAsia="en-US"/>
        </w:rPr>
        <w:t>działając w imieniu i na rzecz: .................................................................................................................................................</w:t>
      </w:r>
    </w:p>
    <w:p w14:paraId="3F754356" w14:textId="77777777" w:rsidR="00421344" w:rsidRPr="00462836" w:rsidRDefault="00421344" w:rsidP="00421344">
      <w:pPr>
        <w:spacing w:after="0" w:line="240" w:lineRule="auto"/>
        <w:jc w:val="center"/>
        <w:rPr>
          <w:rFonts w:eastAsiaTheme="minorHAnsi" w:cs="Times New Roman"/>
          <w:sz w:val="18"/>
          <w:szCs w:val="18"/>
          <w:lang w:eastAsia="en-US"/>
        </w:rPr>
      </w:pPr>
      <w:r w:rsidRPr="00462836">
        <w:rPr>
          <w:rFonts w:eastAsiaTheme="minorHAnsi" w:cs="Times New Roman"/>
          <w:sz w:val="18"/>
          <w:szCs w:val="18"/>
          <w:lang w:eastAsia="en-US"/>
        </w:rPr>
        <w:t>(pełna nazwa Wykonawcy)</w:t>
      </w:r>
    </w:p>
    <w:p w14:paraId="10A4FEA8" w14:textId="77777777" w:rsidR="00421344" w:rsidRPr="00462836" w:rsidRDefault="00421344" w:rsidP="00421344">
      <w:pPr>
        <w:spacing w:after="0" w:line="240" w:lineRule="auto"/>
        <w:jc w:val="both"/>
        <w:rPr>
          <w:rFonts w:eastAsiaTheme="minorHAnsi" w:cs="Times New Roman"/>
          <w:sz w:val="24"/>
          <w:szCs w:val="24"/>
          <w:lang w:eastAsia="en-US"/>
        </w:rPr>
      </w:pPr>
    </w:p>
    <w:p w14:paraId="24CA204A" w14:textId="77777777" w:rsidR="00421344" w:rsidRPr="00462836" w:rsidRDefault="00421344" w:rsidP="00421344">
      <w:pPr>
        <w:spacing w:after="0" w:line="240" w:lineRule="auto"/>
        <w:jc w:val="both"/>
        <w:rPr>
          <w:rFonts w:eastAsiaTheme="minorHAnsi" w:cs="Times New Roman"/>
          <w:sz w:val="20"/>
          <w:szCs w:val="20"/>
          <w:lang w:eastAsia="en-US"/>
        </w:rPr>
      </w:pPr>
      <w:r w:rsidRPr="00462836">
        <w:rPr>
          <w:rFonts w:eastAsiaTheme="minorHAnsi" w:cs="Times New Roman"/>
          <w:sz w:val="20"/>
          <w:szCs w:val="20"/>
          <w:lang w:eastAsia="en-US"/>
        </w:rPr>
        <w:t>..................................................................................................................................................................................................</w:t>
      </w:r>
    </w:p>
    <w:p w14:paraId="794585A1" w14:textId="77777777" w:rsidR="00421344" w:rsidRPr="00462836" w:rsidRDefault="00421344" w:rsidP="00421344">
      <w:pPr>
        <w:spacing w:after="0" w:line="240" w:lineRule="auto"/>
        <w:jc w:val="center"/>
        <w:rPr>
          <w:rFonts w:eastAsiaTheme="minorHAnsi" w:cs="Times New Roman"/>
          <w:sz w:val="18"/>
          <w:szCs w:val="18"/>
          <w:lang w:eastAsia="en-US"/>
        </w:rPr>
      </w:pPr>
      <w:r w:rsidRPr="00462836">
        <w:rPr>
          <w:rFonts w:eastAsiaTheme="minorHAnsi" w:cs="Times New Roman"/>
          <w:sz w:val="18"/>
          <w:szCs w:val="18"/>
          <w:lang w:eastAsia="en-US"/>
        </w:rPr>
        <w:t xml:space="preserve">(adres siedziby Wykonawcy) </w:t>
      </w:r>
    </w:p>
    <w:p w14:paraId="7B246E04" w14:textId="77777777" w:rsidR="00421344" w:rsidRPr="00462836" w:rsidRDefault="00421344" w:rsidP="00421344">
      <w:pPr>
        <w:spacing w:after="0" w:line="240" w:lineRule="auto"/>
        <w:jc w:val="both"/>
        <w:rPr>
          <w:rFonts w:eastAsiaTheme="minorHAnsi" w:cs="Times New Roman"/>
          <w:sz w:val="24"/>
          <w:szCs w:val="24"/>
          <w:lang w:eastAsia="en-US"/>
        </w:rPr>
      </w:pPr>
    </w:p>
    <w:p w14:paraId="3F9D8B76" w14:textId="77777777" w:rsidR="00421344" w:rsidRPr="00462836" w:rsidRDefault="00421344" w:rsidP="00421344">
      <w:pPr>
        <w:spacing w:after="0" w:line="240" w:lineRule="auto"/>
        <w:jc w:val="both"/>
        <w:rPr>
          <w:rFonts w:eastAsiaTheme="minorHAnsi" w:cs="Times New Roman"/>
          <w:sz w:val="24"/>
          <w:szCs w:val="24"/>
          <w:lang w:eastAsia="en-US"/>
        </w:rPr>
      </w:pPr>
      <w:r w:rsidRPr="00462836">
        <w:rPr>
          <w:rFonts w:eastAsiaTheme="minorHAnsi" w:cs="Times New Roman"/>
          <w:sz w:val="24"/>
          <w:szCs w:val="24"/>
          <w:lang w:eastAsia="en-US"/>
        </w:rPr>
        <w:t xml:space="preserve">                                      </w:t>
      </w: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6"/>
        <w:gridCol w:w="300"/>
        <w:gridCol w:w="298"/>
        <w:gridCol w:w="300"/>
        <w:gridCol w:w="298"/>
        <w:gridCol w:w="300"/>
        <w:gridCol w:w="280"/>
        <w:gridCol w:w="319"/>
        <w:gridCol w:w="298"/>
        <w:gridCol w:w="300"/>
        <w:gridCol w:w="1944"/>
        <w:gridCol w:w="298"/>
        <w:gridCol w:w="300"/>
        <w:gridCol w:w="298"/>
        <w:gridCol w:w="300"/>
        <w:gridCol w:w="298"/>
        <w:gridCol w:w="300"/>
        <w:gridCol w:w="298"/>
        <w:gridCol w:w="300"/>
        <w:gridCol w:w="298"/>
        <w:gridCol w:w="300"/>
        <w:gridCol w:w="298"/>
        <w:gridCol w:w="300"/>
        <w:gridCol w:w="298"/>
      </w:tblGrid>
      <w:tr w:rsidR="00421344" w:rsidRPr="00462836" w14:paraId="385368A0" w14:textId="77777777" w:rsidTr="00433087">
        <w:trPr>
          <w:cantSplit/>
          <w:trHeight w:val="225"/>
        </w:trPr>
        <w:tc>
          <w:tcPr>
            <w:tcW w:w="1196" w:type="dxa"/>
            <w:tcBorders>
              <w:top w:val="nil"/>
              <w:left w:val="nil"/>
              <w:bottom w:val="nil"/>
              <w:right w:val="single" w:sz="4" w:space="0" w:color="auto"/>
            </w:tcBorders>
            <w:hideMark/>
          </w:tcPr>
          <w:p w14:paraId="19FBF906" w14:textId="77777777" w:rsidR="00421344" w:rsidRPr="00462836" w:rsidRDefault="00421344" w:rsidP="00433087">
            <w:pPr>
              <w:spacing w:after="0"/>
              <w:jc w:val="both"/>
              <w:rPr>
                <w:rFonts w:eastAsiaTheme="minorHAnsi" w:cs="Times New Roman"/>
                <w:b/>
                <w:sz w:val="20"/>
                <w:szCs w:val="20"/>
                <w:lang w:eastAsia="en-US"/>
              </w:rPr>
            </w:pPr>
            <w:r w:rsidRPr="00462836">
              <w:rPr>
                <w:rFonts w:eastAsiaTheme="minorHAnsi" w:cs="Times New Roman"/>
                <w:b/>
                <w:sz w:val="20"/>
                <w:szCs w:val="20"/>
                <w:lang w:eastAsia="en-US"/>
              </w:rPr>
              <w:t xml:space="preserve"> REGON:</w:t>
            </w:r>
          </w:p>
        </w:tc>
        <w:tc>
          <w:tcPr>
            <w:tcW w:w="300" w:type="dxa"/>
            <w:tcBorders>
              <w:top w:val="nil"/>
              <w:left w:val="single" w:sz="4" w:space="0" w:color="auto"/>
              <w:bottom w:val="single" w:sz="4" w:space="0" w:color="auto"/>
              <w:right w:val="single" w:sz="4" w:space="0" w:color="auto"/>
            </w:tcBorders>
          </w:tcPr>
          <w:p w14:paraId="728D15C5"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tcPr>
          <w:p w14:paraId="2989286B"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tcPr>
          <w:p w14:paraId="0DE06279"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tcPr>
          <w:p w14:paraId="742E6803"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tcPr>
          <w:p w14:paraId="335933CD" w14:textId="77777777" w:rsidR="00421344" w:rsidRPr="00462836" w:rsidRDefault="00421344" w:rsidP="00433087">
            <w:pPr>
              <w:spacing w:after="0"/>
              <w:jc w:val="both"/>
              <w:rPr>
                <w:rFonts w:eastAsiaTheme="minorHAnsi" w:cs="Times New Roman"/>
                <w:sz w:val="20"/>
                <w:szCs w:val="20"/>
                <w:lang w:eastAsia="en-US"/>
              </w:rPr>
            </w:pPr>
          </w:p>
        </w:tc>
        <w:tc>
          <w:tcPr>
            <w:tcW w:w="280" w:type="dxa"/>
            <w:tcBorders>
              <w:top w:val="nil"/>
              <w:left w:val="single" w:sz="4" w:space="0" w:color="auto"/>
              <w:bottom w:val="single" w:sz="4" w:space="0" w:color="auto"/>
              <w:right w:val="single" w:sz="4" w:space="0" w:color="auto"/>
            </w:tcBorders>
          </w:tcPr>
          <w:p w14:paraId="00250AEE" w14:textId="77777777" w:rsidR="00421344" w:rsidRPr="00462836" w:rsidRDefault="00421344" w:rsidP="00433087">
            <w:pPr>
              <w:spacing w:after="0"/>
              <w:jc w:val="both"/>
              <w:rPr>
                <w:rFonts w:eastAsiaTheme="minorHAnsi" w:cs="Times New Roman"/>
                <w:sz w:val="20"/>
                <w:szCs w:val="20"/>
                <w:lang w:eastAsia="en-US"/>
              </w:rPr>
            </w:pPr>
          </w:p>
        </w:tc>
        <w:tc>
          <w:tcPr>
            <w:tcW w:w="319" w:type="dxa"/>
            <w:tcBorders>
              <w:top w:val="nil"/>
              <w:left w:val="single" w:sz="4" w:space="0" w:color="auto"/>
              <w:bottom w:val="single" w:sz="4" w:space="0" w:color="auto"/>
              <w:right w:val="single" w:sz="4" w:space="0" w:color="auto"/>
            </w:tcBorders>
          </w:tcPr>
          <w:p w14:paraId="2820FC91"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tcPr>
          <w:p w14:paraId="148611AF"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hideMark/>
          </w:tcPr>
          <w:p w14:paraId="7661219D" w14:textId="77777777" w:rsidR="00421344" w:rsidRPr="00462836" w:rsidRDefault="00421344" w:rsidP="00433087">
            <w:pPr>
              <w:spacing w:after="0"/>
              <w:jc w:val="both"/>
              <w:rPr>
                <w:rFonts w:eastAsiaTheme="minorHAnsi" w:cs="Times New Roman"/>
                <w:sz w:val="20"/>
                <w:szCs w:val="20"/>
                <w:lang w:eastAsia="en-US"/>
              </w:rPr>
            </w:pPr>
            <w:r w:rsidRPr="00462836">
              <w:rPr>
                <w:rFonts w:eastAsiaTheme="minorHAnsi" w:cs="Times New Roman"/>
                <w:sz w:val="20"/>
                <w:szCs w:val="20"/>
                <w:lang w:eastAsia="en-US"/>
              </w:rPr>
              <w:t xml:space="preserve">       </w:t>
            </w:r>
          </w:p>
        </w:tc>
        <w:tc>
          <w:tcPr>
            <w:tcW w:w="1944" w:type="dxa"/>
            <w:tcBorders>
              <w:top w:val="nil"/>
              <w:left w:val="single" w:sz="4" w:space="0" w:color="auto"/>
              <w:bottom w:val="nil"/>
              <w:right w:val="single" w:sz="4" w:space="0" w:color="auto"/>
            </w:tcBorders>
            <w:hideMark/>
          </w:tcPr>
          <w:p w14:paraId="07538956" w14:textId="77777777" w:rsidR="00421344" w:rsidRPr="00462836" w:rsidRDefault="00421344" w:rsidP="00433087">
            <w:pPr>
              <w:spacing w:after="0"/>
              <w:jc w:val="both"/>
              <w:rPr>
                <w:rFonts w:eastAsiaTheme="minorHAnsi" w:cs="Times New Roman"/>
                <w:b/>
                <w:sz w:val="20"/>
                <w:szCs w:val="20"/>
                <w:lang w:eastAsia="en-US"/>
              </w:rPr>
            </w:pPr>
            <w:r w:rsidRPr="00462836">
              <w:rPr>
                <w:rFonts w:eastAsiaTheme="minorHAnsi" w:cs="Times New Roman"/>
                <w:sz w:val="20"/>
                <w:szCs w:val="20"/>
                <w:lang w:eastAsia="en-US"/>
              </w:rPr>
              <w:t xml:space="preserve">                    </w:t>
            </w:r>
            <w:r w:rsidRPr="00462836">
              <w:rPr>
                <w:rFonts w:eastAsiaTheme="minorHAnsi" w:cs="Times New Roman"/>
                <w:b/>
                <w:sz w:val="20"/>
                <w:szCs w:val="20"/>
                <w:lang w:eastAsia="en-US"/>
              </w:rPr>
              <w:t>NIP:</w:t>
            </w:r>
          </w:p>
        </w:tc>
        <w:tc>
          <w:tcPr>
            <w:tcW w:w="298" w:type="dxa"/>
            <w:tcBorders>
              <w:top w:val="nil"/>
              <w:left w:val="single" w:sz="4" w:space="0" w:color="auto"/>
              <w:bottom w:val="single" w:sz="4" w:space="0" w:color="auto"/>
              <w:right w:val="single" w:sz="4" w:space="0" w:color="auto"/>
            </w:tcBorders>
          </w:tcPr>
          <w:p w14:paraId="2AC8611D"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tcPr>
          <w:p w14:paraId="64426A34"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tcPr>
          <w:p w14:paraId="62F13078"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hideMark/>
          </w:tcPr>
          <w:p w14:paraId="59DD54CB" w14:textId="77777777" w:rsidR="00421344" w:rsidRPr="00462836" w:rsidRDefault="00421344" w:rsidP="00433087">
            <w:pPr>
              <w:spacing w:after="0"/>
              <w:jc w:val="both"/>
              <w:rPr>
                <w:rFonts w:eastAsiaTheme="minorHAnsi" w:cs="Times New Roman"/>
                <w:b/>
                <w:sz w:val="20"/>
                <w:szCs w:val="20"/>
                <w:lang w:eastAsia="en-US"/>
              </w:rPr>
            </w:pPr>
            <w:r w:rsidRPr="00462836">
              <w:rPr>
                <w:rFonts w:eastAsiaTheme="minorHAnsi" w:cs="Times New Roman"/>
                <w:b/>
                <w:sz w:val="20"/>
                <w:szCs w:val="20"/>
                <w:lang w:eastAsia="en-US"/>
              </w:rPr>
              <w:t>-</w:t>
            </w:r>
          </w:p>
        </w:tc>
        <w:tc>
          <w:tcPr>
            <w:tcW w:w="298" w:type="dxa"/>
            <w:tcBorders>
              <w:top w:val="nil"/>
              <w:left w:val="single" w:sz="4" w:space="0" w:color="auto"/>
              <w:bottom w:val="single" w:sz="4" w:space="0" w:color="auto"/>
              <w:right w:val="single" w:sz="4" w:space="0" w:color="auto"/>
            </w:tcBorders>
          </w:tcPr>
          <w:p w14:paraId="1B0ACA7D"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tcPr>
          <w:p w14:paraId="0806CF9E"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tcPr>
          <w:p w14:paraId="08578857"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hideMark/>
          </w:tcPr>
          <w:p w14:paraId="21161DF7" w14:textId="77777777" w:rsidR="00421344" w:rsidRPr="00462836" w:rsidRDefault="00421344" w:rsidP="00433087">
            <w:pPr>
              <w:spacing w:after="0"/>
              <w:jc w:val="both"/>
              <w:rPr>
                <w:rFonts w:eastAsiaTheme="minorHAnsi" w:cs="Times New Roman"/>
                <w:b/>
                <w:sz w:val="20"/>
                <w:szCs w:val="20"/>
                <w:lang w:eastAsia="en-US"/>
              </w:rPr>
            </w:pPr>
            <w:r w:rsidRPr="00462836">
              <w:rPr>
                <w:rFonts w:eastAsiaTheme="minorHAnsi" w:cs="Times New Roman"/>
                <w:b/>
                <w:sz w:val="20"/>
                <w:szCs w:val="20"/>
                <w:lang w:eastAsia="en-US"/>
              </w:rPr>
              <w:t>-</w:t>
            </w:r>
          </w:p>
        </w:tc>
        <w:tc>
          <w:tcPr>
            <w:tcW w:w="298" w:type="dxa"/>
            <w:tcBorders>
              <w:top w:val="nil"/>
              <w:left w:val="single" w:sz="4" w:space="0" w:color="auto"/>
              <w:bottom w:val="single" w:sz="4" w:space="0" w:color="auto"/>
              <w:right w:val="single" w:sz="4" w:space="0" w:color="auto"/>
            </w:tcBorders>
          </w:tcPr>
          <w:p w14:paraId="68885496" w14:textId="77777777" w:rsidR="00421344" w:rsidRPr="00462836" w:rsidRDefault="00421344" w:rsidP="00433087">
            <w:pPr>
              <w:spacing w:after="0"/>
              <w:jc w:val="both"/>
              <w:rPr>
                <w:rFonts w:eastAsiaTheme="minorHAnsi" w:cs="Times New Roman"/>
                <w:sz w:val="20"/>
                <w:szCs w:val="20"/>
                <w:lang w:eastAsia="en-US"/>
              </w:rPr>
            </w:pPr>
          </w:p>
        </w:tc>
        <w:tc>
          <w:tcPr>
            <w:tcW w:w="300" w:type="dxa"/>
            <w:tcBorders>
              <w:top w:val="nil"/>
              <w:left w:val="single" w:sz="4" w:space="0" w:color="auto"/>
              <w:bottom w:val="single" w:sz="4" w:space="0" w:color="auto"/>
              <w:right w:val="single" w:sz="4" w:space="0" w:color="auto"/>
            </w:tcBorders>
          </w:tcPr>
          <w:p w14:paraId="5121DFC0"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hideMark/>
          </w:tcPr>
          <w:p w14:paraId="1B9199C0" w14:textId="77777777" w:rsidR="00421344" w:rsidRPr="00462836" w:rsidRDefault="00421344" w:rsidP="00433087">
            <w:pPr>
              <w:spacing w:after="0"/>
              <w:jc w:val="both"/>
              <w:rPr>
                <w:rFonts w:eastAsiaTheme="minorHAnsi" w:cs="Times New Roman"/>
                <w:b/>
                <w:sz w:val="20"/>
                <w:szCs w:val="20"/>
                <w:lang w:eastAsia="en-US"/>
              </w:rPr>
            </w:pPr>
            <w:r w:rsidRPr="00462836">
              <w:rPr>
                <w:rFonts w:eastAsiaTheme="minorHAnsi" w:cs="Times New Roman"/>
                <w:b/>
                <w:sz w:val="20"/>
                <w:szCs w:val="20"/>
                <w:lang w:eastAsia="en-US"/>
              </w:rPr>
              <w:t>-</w:t>
            </w:r>
          </w:p>
        </w:tc>
        <w:tc>
          <w:tcPr>
            <w:tcW w:w="300" w:type="dxa"/>
            <w:tcBorders>
              <w:top w:val="nil"/>
              <w:left w:val="single" w:sz="4" w:space="0" w:color="auto"/>
              <w:bottom w:val="single" w:sz="4" w:space="0" w:color="auto"/>
              <w:right w:val="single" w:sz="4" w:space="0" w:color="auto"/>
            </w:tcBorders>
          </w:tcPr>
          <w:p w14:paraId="3BC41BCA" w14:textId="77777777" w:rsidR="00421344" w:rsidRPr="00462836" w:rsidRDefault="00421344" w:rsidP="00433087">
            <w:pPr>
              <w:spacing w:after="0"/>
              <w:jc w:val="both"/>
              <w:rPr>
                <w:rFonts w:eastAsiaTheme="minorHAnsi" w:cs="Times New Roman"/>
                <w:sz w:val="20"/>
                <w:szCs w:val="20"/>
                <w:lang w:eastAsia="en-US"/>
              </w:rPr>
            </w:pPr>
          </w:p>
        </w:tc>
        <w:tc>
          <w:tcPr>
            <w:tcW w:w="298" w:type="dxa"/>
            <w:tcBorders>
              <w:top w:val="nil"/>
              <w:left w:val="single" w:sz="4" w:space="0" w:color="auto"/>
              <w:bottom w:val="single" w:sz="4" w:space="0" w:color="auto"/>
              <w:right w:val="single" w:sz="4" w:space="0" w:color="auto"/>
            </w:tcBorders>
          </w:tcPr>
          <w:p w14:paraId="6D6AE155" w14:textId="77777777" w:rsidR="00421344" w:rsidRPr="00462836" w:rsidRDefault="00421344" w:rsidP="00433087">
            <w:pPr>
              <w:spacing w:after="0"/>
              <w:jc w:val="both"/>
              <w:rPr>
                <w:rFonts w:eastAsiaTheme="minorHAnsi" w:cs="Times New Roman"/>
                <w:sz w:val="20"/>
                <w:szCs w:val="20"/>
                <w:lang w:eastAsia="en-US"/>
              </w:rPr>
            </w:pPr>
          </w:p>
        </w:tc>
      </w:tr>
    </w:tbl>
    <w:p w14:paraId="72E18795" w14:textId="77777777" w:rsidR="00421344" w:rsidRPr="00462836" w:rsidRDefault="00421344" w:rsidP="00421344">
      <w:pPr>
        <w:spacing w:after="0" w:line="240" w:lineRule="auto"/>
        <w:jc w:val="both"/>
        <w:rPr>
          <w:rFonts w:eastAsiaTheme="minorHAnsi" w:cs="Times New Roman"/>
          <w:sz w:val="24"/>
          <w:szCs w:val="24"/>
          <w:lang w:eastAsia="en-US"/>
        </w:rPr>
      </w:pPr>
      <w:r w:rsidRPr="00462836">
        <w:rPr>
          <w:rFonts w:eastAsiaTheme="minorHAnsi" w:cs="Times New Roman"/>
          <w:sz w:val="24"/>
          <w:szCs w:val="24"/>
          <w:lang w:eastAsia="en-US"/>
        </w:rPr>
        <w:tab/>
      </w:r>
    </w:p>
    <w:p w14:paraId="511B4794" w14:textId="77777777" w:rsidR="00421344" w:rsidRPr="00462836" w:rsidRDefault="00421344" w:rsidP="00421344">
      <w:pPr>
        <w:spacing w:after="0" w:line="240" w:lineRule="auto"/>
        <w:jc w:val="both"/>
        <w:rPr>
          <w:rFonts w:eastAsiaTheme="minorHAnsi" w:cs="Times New Roman"/>
          <w:sz w:val="20"/>
          <w:szCs w:val="20"/>
          <w:lang w:eastAsia="en-US"/>
        </w:rPr>
      </w:pPr>
      <w:r w:rsidRPr="00462836">
        <w:rPr>
          <w:rFonts w:eastAsiaTheme="minorHAnsi" w:cs="Times New Roman"/>
          <w:sz w:val="20"/>
          <w:szCs w:val="20"/>
          <w:lang w:eastAsia="en-US"/>
        </w:rPr>
        <w:t>Adres e-mail:  ....................................................................., tel. ………………………………………………….…………………..</w:t>
      </w:r>
    </w:p>
    <w:p w14:paraId="1E95DAB3" w14:textId="77777777" w:rsidR="00421344" w:rsidRPr="00462836" w:rsidRDefault="00421344" w:rsidP="00421344">
      <w:pPr>
        <w:spacing w:after="0" w:line="360" w:lineRule="auto"/>
        <w:jc w:val="both"/>
        <w:rPr>
          <w:rFonts w:eastAsiaTheme="minorHAnsi" w:cs="Times New Roman"/>
          <w:sz w:val="20"/>
          <w:szCs w:val="20"/>
          <w:lang w:eastAsia="en-US"/>
        </w:rPr>
      </w:pPr>
    </w:p>
    <w:p w14:paraId="75F3C803" w14:textId="77777777" w:rsidR="00421344" w:rsidRPr="00462836" w:rsidRDefault="00421344" w:rsidP="00421344">
      <w:pPr>
        <w:spacing w:after="0" w:line="360" w:lineRule="auto"/>
        <w:jc w:val="both"/>
        <w:rPr>
          <w:rFonts w:eastAsiaTheme="minorHAnsi" w:cs="Times New Roman"/>
          <w:b/>
          <w:bCs/>
          <w:sz w:val="20"/>
          <w:szCs w:val="20"/>
          <w:lang w:eastAsia="en-US"/>
        </w:rPr>
      </w:pPr>
      <w:r w:rsidRPr="00462836">
        <w:rPr>
          <w:rFonts w:ascii="Calibri" w:eastAsiaTheme="minorHAnsi" w:hAnsi="Calibri" w:cs="Arial"/>
          <w:sz w:val="20"/>
          <w:szCs w:val="20"/>
          <w:lang w:eastAsia="en-US"/>
        </w:rPr>
        <w:t>W nawiązaniu do ogłoszenia o zamówieniu w trybie przetargu nieograniczonego składam/y niniejszą ofertę na wykonanie zadania, pn.:</w:t>
      </w:r>
    </w:p>
    <w:p w14:paraId="244D03C4" w14:textId="68FFB1B5" w:rsidR="00421344" w:rsidRPr="00462836" w:rsidRDefault="00421344" w:rsidP="00421344">
      <w:pPr>
        <w:spacing w:after="0" w:line="360" w:lineRule="auto"/>
        <w:jc w:val="center"/>
        <w:rPr>
          <w:b/>
          <w:i/>
          <w:sz w:val="24"/>
          <w:szCs w:val="24"/>
        </w:rPr>
      </w:pPr>
      <w:r w:rsidRPr="00462836">
        <w:rPr>
          <w:b/>
          <w:i/>
          <w:sz w:val="24"/>
          <w:szCs w:val="24"/>
        </w:rPr>
        <w:t>„</w:t>
      </w:r>
      <w:r w:rsidR="007546D3" w:rsidRPr="007546D3">
        <w:rPr>
          <w:b/>
          <w:i/>
          <w:sz w:val="24"/>
          <w:szCs w:val="24"/>
        </w:rPr>
        <w:t>Przetarg nieograniczony w sprawie zakupu energii elektrycznej dla nieruchomości przy ul. Żeliwnej 38 w Katowicach dla stacji transformatorowych K1030 i KY105 oraz przyłącza w Goczałkowicach - Zdrój przy ul. Jeziornej 86.</w:t>
      </w:r>
      <w:r w:rsidRPr="00462836">
        <w:rPr>
          <w:b/>
          <w:i/>
          <w:sz w:val="24"/>
          <w:szCs w:val="24"/>
        </w:rPr>
        <w:t>”</w:t>
      </w:r>
    </w:p>
    <w:p w14:paraId="3996469A" w14:textId="77777777" w:rsidR="00421344" w:rsidRPr="00462836" w:rsidRDefault="00421344" w:rsidP="00421344">
      <w:pPr>
        <w:widowControl w:val="0"/>
        <w:tabs>
          <w:tab w:val="left" w:pos="-29536"/>
          <w:tab w:val="left" w:pos="-24468"/>
          <w:tab w:val="left" w:pos="-9811"/>
        </w:tabs>
        <w:suppressAutoHyphens/>
        <w:autoSpaceDN w:val="0"/>
        <w:spacing w:line="360" w:lineRule="auto"/>
        <w:jc w:val="both"/>
        <w:textAlignment w:val="baseline"/>
        <w:rPr>
          <w:rFonts w:ascii="Calibri" w:eastAsia="Lucida Sans Unicode" w:hAnsi="Calibri" w:cs="Arial"/>
          <w:color w:val="000000"/>
          <w:kern w:val="3"/>
          <w:sz w:val="20"/>
          <w:szCs w:val="20"/>
          <w:lang w:eastAsia="en-US" w:bidi="en-US"/>
        </w:rPr>
      </w:pPr>
      <w:r w:rsidRPr="00462836">
        <w:rPr>
          <w:rFonts w:ascii="Calibri" w:hAnsi="Calibri" w:cs="Arial"/>
          <w:sz w:val="20"/>
          <w:szCs w:val="20"/>
        </w:rPr>
        <w:t>i</w:t>
      </w:r>
      <w:r w:rsidRPr="00462836">
        <w:rPr>
          <w:rFonts w:ascii="Calibri" w:hAnsi="Calibri" w:cs="Arial"/>
          <w:b/>
          <w:sz w:val="20"/>
          <w:szCs w:val="20"/>
        </w:rPr>
        <w:t xml:space="preserve"> </w:t>
      </w:r>
      <w:r w:rsidRPr="00462836">
        <w:rPr>
          <w:rFonts w:ascii="Calibri" w:eastAsia="Lucida Sans Unicode" w:hAnsi="Calibri" w:cs="Arial"/>
          <w:color w:val="000000"/>
          <w:kern w:val="3"/>
          <w:sz w:val="20"/>
          <w:szCs w:val="20"/>
          <w:lang w:eastAsia="en-US" w:bidi="en-US"/>
        </w:rPr>
        <w:t>oferuję/my wykonanie przedmiotu zamówienia w zakresie objętym SIWZ za:</w:t>
      </w:r>
    </w:p>
    <w:p w14:paraId="551F57F6" w14:textId="77777777" w:rsidR="00421344" w:rsidRPr="00A558C5" w:rsidRDefault="00421344" w:rsidP="00421344">
      <w:pPr>
        <w:widowControl w:val="0"/>
        <w:numPr>
          <w:ilvl w:val="0"/>
          <w:numId w:val="34"/>
        </w:numPr>
        <w:tabs>
          <w:tab w:val="left" w:pos="-29536"/>
          <w:tab w:val="left" w:pos="-24468"/>
          <w:tab w:val="left" w:pos="-9811"/>
        </w:tabs>
        <w:suppressAutoHyphens/>
        <w:spacing w:after="0" w:line="360" w:lineRule="auto"/>
        <w:jc w:val="both"/>
        <w:textAlignment w:val="baseline"/>
        <w:rPr>
          <w:rFonts w:ascii="Calibri" w:eastAsia="Lucida Sans Unicode" w:hAnsi="Calibri"/>
          <w:kern w:val="1"/>
          <w:sz w:val="24"/>
          <w:szCs w:val="24"/>
          <w:lang w:eastAsia="en-US" w:bidi="en-US"/>
        </w:rPr>
      </w:pPr>
      <w:r w:rsidRPr="00A558C5">
        <w:rPr>
          <w:rFonts w:ascii="Calibri" w:hAnsi="Calibri"/>
          <w:b/>
          <w:sz w:val="24"/>
          <w:szCs w:val="24"/>
        </w:rPr>
        <w:t xml:space="preserve">Łączną cenę </w:t>
      </w:r>
      <w:r w:rsidRPr="00A558C5">
        <w:rPr>
          <w:rFonts w:ascii="Calibri" w:hAnsi="Calibri"/>
          <w:b/>
          <w:sz w:val="24"/>
          <w:szCs w:val="24"/>
          <w:u w:val="single"/>
        </w:rPr>
        <w:t>brutto</w:t>
      </w:r>
      <w:r w:rsidRPr="00A558C5">
        <w:rPr>
          <w:rFonts w:ascii="Calibri" w:hAnsi="Calibri"/>
          <w:b/>
          <w:sz w:val="24"/>
          <w:szCs w:val="24"/>
        </w:rPr>
        <w:t>: .........................................................</w:t>
      </w:r>
      <w:r>
        <w:rPr>
          <w:rFonts w:ascii="Calibri" w:hAnsi="Calibri"/>
          <w:b/>
          <w:sz w:val="24"/>
          <w:szCs w:val="24"/>
        </w:rPr>
        <w:t>..........................</w:t>
      </w:r>
      <w:r w:rsidRPr="00A558C5">
        <w:rPr>
          <w:rFonts w:ascii="Calibri" w:hAnsi="Calibri"/>
          <w:b/>
          <w:sz w:val="24"/>
          <w:szCs w:val="24"/>
        </w:rPr>
        <w:t xml:space="preserve"> zł (z pod. VAT)</w:t>
      </w:r>
    </w:p>
    <w:p w14:paraId="2E7E664A" w14:textId="77777777" w:rsidR="00421344" w:rsidRPr="00A558C5" w:rsidRDefault="00421344" w:rsidP="00421344">
      <w:pPr>
        <w:spacing w:line="360" w:lineRule="auto"/>
        <w:jc w:val="both"/>
        <w:rPr>
          <w:rFonts w:ascii="Calibri" w:hAnsi="Calibri" w:cs="Calibri"/>
          <w:kern w:val="1"/>
          <w:sz w:val="20"/>
          <w:szCs w:val="20"/>
          <w:lang w:eastAsia="en-US"/>
        </w:rPr>
      </w:pPr>
      <w:r w:rsidRPr="00A558C5">
        <w:rPr>
          <w:rFonts w:ascii="Calibri" w:hAnsi="Calibri" w:cs="Calibri"/>
          <w:kern w:val="1"/>
          <w:sz w:val="20"/>
          <w:szCs w:val="20"/>
          <w:u w:val="single"/>
          <w:lang w:eastAsia="en-US"/>
        </w:rPr>
        <w:t>zgodnie z poniższym wyliczeniem</w:t>
      </w:r>
      <w:r w:rsidRPr="00A558C5">
        <w:rPr>
          <w:rFonts w:ascii="Calibri" w:hAnsi="Calibri" w:cs="Calibri"/>
          <w:kern w:val="1"/>
          <w:sz w:val="20"/>
          <w:szCs w:val="20"/>
          <w:lang w:eastAsia="en-US"/>
        </w:rPr>
        <w:t>:</w:t>
      </w:r>
    </w:p>
    <w:tbl>
      <w:tblPr>
        <w:tblStyle w:val="Tabela-Siatka1"/>
        <w:tblpPr w:leftFromText="141" w:rightFromText="141" w:vertAnchor="text" w:horzAnchor="margin" w:tblpY="45"/>
        <w:tblW w:w="5247" w:type="pct"/>
        <w:tblLayout w:type="fixed"/>
        <w:tblLook w:val="04A0" w:firstRow="1" w:lastRow="0" w:firstColumn="1" w:lastColumn="0" w:noHBand="0" w:noVBand="1"/>
      </w:tblPr>
      <w:tblGrid>
        <w:gridCol w:w="2500"/>
        <w:gridCol w:w="1729"/>
        <w:gridCol w:w="2209"/>
        <w:gridCol w:w="1030"/>
        <w:gridCol w:w="2646"/>
      </w:tblGrid>
      <w:tr w:rsidR="00421344" w:rsidRPr="002661EA" w14:paraId="4D1E2ACD" w14:textId="77777777" w:rsidTr="00433087">
        <w:trPr>
          <w:trHeight w:val="1035"/>
        </w:trPr>
        <w:tc>
          <w:tcPr>
            <w:tcW w:w="1236" w:type="pct"/>
            <w:hideMark/>
          </w:tcPr>
          <w:p w14:paraId="4226EA44" w14:textId="77777777" w:rsidR="00421344" w:rsidRPr="00DB39A5" w:rsidRDefault="00421344" w:rsidP="00433087">
            <w:pPr>
              <w:rPr>
                <w:rFonts w:ascii="Calibri" w:hAnsi="Calibri" w:cs="Arial"/>
                <w:bCs/>
                <w:sz w:val="20"/>
                <w:szCs w:val="20"/>
              </w:rPr>
            </w:pPr>
            <w:r w:rsidRPr="00DB39A5">
              <w:rPr>
                <w:rFonts w:ascii="Calibri" w:hAnsi="Calibri" w:cs="Arial"/>
                <w:bCs/>
                <w:sz w:val="20"/>
                <w:szCs w:val="20"/>
              </w:rPr>
              <w:t>Zasilanie podstawowe</w:t>
            </w:r>
            <w:r w:rsidRPr="00DB39A5">
              <w:rPr>
                <w:rFonts w:ascii="Calibri" w:hAnsi="Calibri" w:cs="Arial"/>
                <w:bCs/>
                <w:sz w:val="20"/>
                <w:szCs w:val="20"/>
              </w:rPr>
              <w:br/>
              <w:t xml:space="preserve">ul. Żeliwnej 38 </w:t>
            </w:r>
            <w:r w:rsidRPr="00DB39A5">
              <w:rPr>
                <w:rFonts w:ascii="Calibri" w:hAnsi="Calibri" w:cs="Arial"/>
                <w:bCs/>
                <w:sz w:val="20"/>
                <w:szCs w:val="20"/>
              </w:rPr>
              <w:br/>
              <w:t xml:space="preserve">w Katowicach </w:t>
            </w:r>
          </w:p>
          <w:p w14:paraId="69F6142F" w14:textId="77777777" w:rsidR="00421344" w:rsidRPr="00A2662F" w:rsidRDefault="00421344" w:rsidP="00433087">
            <w:pPr>
              <w:rPr>
                <w:rFonts w:ascii="Calibri" w:hAnsi="Calibri" w:cs="Arial"/>
                <w:bCs/>
                <w:sz w:val="20"/>
                <w:szCs w:val="20"/>
                <w:u w:val="single"/>
              </w:rPr>
            </w:pPr>
            <w:r w:rsidRPr="00A2662F">
              <w:rPr>
                <w:rFonts w:ascii="Calibri" w:hAnsi="Calibri" w:cs="Arial"/>
                <w:bCs/>
                <w:sz w:val="20"/>
                <w:szCs w:val="20"/>
                <w:u w:val="single"/>
              </w:rPr>
              <w:t>ze stacji transformatorowej K1030</w:t>
            </w:r>
          </w:p>
          <w:p w14:paraId="207134FB" w14:textId="77777777" w:rsidR="00421344" w:rsidRPr="002661EA" w:rsidRDefault="00421344" w:rsidP="00433087">
            <w:pPr>
              <w:rPr>
                <w:rFonts w:ascii="Calibri" w:hAnsi="Calibri"/>
                <w:color w:val="000000"/>
                <w:sz w:val="20"/>
              </w:rPr>
            </w:pPr>
            <w:r w:rsidRPr="00462836">
              <w:rPr>
                <w:rFonts w:eastAsia="Times New Roman" w:cs="Times New Roman"/>
                <w:sz w:val="20"/>
                <w:szCs w:val="20"/>
              </w:rPr>
              <w:t xml:space="preserve">Napięcie zasilania 6kV, moc umowna 300  </w:t>
            </w:r>
            <w:r>
              <w:rPr>
                <w:rFonts w:eastAsia="Times New Roman"/>
                <w:sz w:val="20"/>
                <w:szCs w:val="20"/>
              </w:rPr>
              <w:t>kW</w:t>
            </w:r>
          </w:p>
        </w:tc>
        <w:tc>
          <w:tcPr>
            <w:tcW w:w="855" w:type="pct"/>
          </w:tcPr>
          <w:p w14:paraId="320A35DC" w14:textId="77777777" w:rsidR="00421344" w:rsidRPr="00DB39A5" w:rsidRDefault="00421344" w:rsidP="00433087">
            <w:pPr>
              <w:rPr>
                <w:rFonts w:ascii="Calibri" w:hAnsi="Calibri"/>
                <w:b/>
                <w:color w:val="000000"/>
                <w:sz w:val="20"/>
              </w:rPr>
            </w:pPr>
            <w:r w:rsidRPr="00DB39A5">
              <w:rPr>
                <w:rFonts w:ascii="Calibri" w:hAnsi="Calibri"/>
                <w:b/>
                <w:color w:val="000000"/>
                <w:sz w:val="20"/>
              </w:rPr>
              <w:t>Cena 1 MWh brutto/stawki brutto</w:t>
            </w:r>
          </w:p>
          <w:p w14:paraId="4CC106FF" w14:textId="77777777" w:rsidR="00421344" w:rsidRPr="002661EA" w:rsidRDefault="00421344" w:rsidP="00433087">
            <w:pPr>
              <w:rPr>
                <w:rFonts w:ascii="Calibri" w:hAnsi="Calibri"/>
                <w:color w:val="000000"/>
                <w:sz w:val="20"/>
              </w:rPr>
            </w:pPr>
            <w:r w:rsidRPr="00DB39A5">
              <w:rPr>
                <w:rFonts w:ascii="Calibri" w:hAnsi="Calibri"/>
                <w:b/>
                <w:color w:val="000000"/>
                <w:sz w:val="20"/>
              </w:rPr>
              <w:t>[zł]</w:t>
            </w:r>
          </w:p>
        </w:tc>
        <w:tc>
          <w:tcPr>
            <w:tcW w:w="1092" w:type="pct"/>
            <w:hideMark/>
          </w:tcPr>
          <w:p w14:paraId="243648D1" w14:textId="7EA67F14" w:rsidR="00421344" w:rsidRPr="002661EA" w:rsidRDefault="00421344" w:rsidP="00433087">
            <w:pPr>
              <w:rPr>
                <w:rFonts w:ascii="Calibri" w:hAnsi="Calibri"/>
                <w:color w:val="000000"/>
                <w:sz w:val="20"/>
              </w:rPr>
            </w:pPr>
            <w:r w:rsidRPr="002661EA">
              <w:rPr>
                <w:rFonts w:ascii="Calibri" w:hAnsi="Calibri"/>
                <w:color w:val="000000"/>
                <w:sz w:val="20"/>
              </w:rPr>
              <w:t>Szacowane zużycie energii elektrycznej w okresie trwania umowy</w:t>
            </w:r>
            <w:r>
              <w:rPr>
                <w:rFonts w:ascii="Calibri" w:hAnsi="Calibri"/>
                <w:color w:val="000000"/>
                <w:sz w:val="20"/>
              </w:rPr>
              <w:br/>
              <w:t xml:space="preserve"> [</w:t>
            </w:r>
            <w:r w:rsidRPr="002661EA">
              <w:rPr>
                <w:rFonts w:ascii="Calibri" w:hAnsi="Calibri"/>
                <w:color w:val="000000"/>
                <w:sz w:val="20"/>
              </w:rPr>
              <w:t>MWh]</w:t>
            </w:r>
          </w:p>
          <w:p w14:paraId="51944E25" w14:textId="77777777" w:rsidR="00421344" w:rsidRPr="002661EA" w:rsidRDefault="00421344" w:rsidP="00433087">
            <w:pPr>
              <w:rPr>
                <w:rFonts w:ascii="Calibri" w:hAnsi="Calibri"/>
                <w:color w:val="000000"/>
                <w:sz w:val="20"/>
              </w:rPr>
            </w:pPr>
          </w:p>
        </w:tc>
        <w:tc>
          <w:tcPr>
            <w:tcW w:w="509" w:type="pct"/>
            <w:hideMark/>
          </w:tcPr>
          <w:p w14:paraId="4186C193" w14:textId="77777777" w:rsidR="00421344" w:rsidRPr="002661EA" w:rsidRDefault="00421344" w:rsidP="00433087">
            <w:pPr>
              <w:rPr>
                <w:rFonts w:ascii="Calibri" w:hAnsi="Calibri"/>
                <w:color w:val="000000"/>
                <w:sz w:val="20"/>
              </w:rPr>
            </w:pPr>
            <w:r w:rsidRPr="002661EA">
              <w:rPr>
                <w:rFonts w:ascii="Calibri" w:hAnsi="Calibri"/>
                <w:color w:val="000000"/>
                <w:sz w:val="20"/>
              </w:rPr>
              <w:t>Ilość miesięcy</w:t>
            </w:r>
          </w:p>
        </w:tc>
        <w:tc>
          <w:tcPr>
            <w:tcW w:w="1309" w:type="pct"/>
            <w:hideMark/>
          </w:tcPr>
          <w:p w14:paraId="69BCFFF6" w14:textId="77777777" w:rsidR="00421344" w:rsidRPr="00DB39A5" w:rsidRDefault="00421344" w:rsidP="00433087">
            <w:pPr>
              <w:rPr>
                <w:rFonts w:ascii="Calibri" w:hAnsi="Calibri"/>
                <w:b/>
                <w:color w:val="000000"/>
                <w:sz w:val="20"/>
              </w:rPr>
            </w:pPr>
            <w:r w:rsidRPr="00DB39A5">
              <w:rPr>
                <w:rFonts w:ascii="Calibri" w:hAnsi="Calibri"/>
                <w:b/>
                <w:color w:val="000000"/>
                <w:sz w:val="20"/>
              </w:rPr>
              <w:t xml:space="preserve">Wartość brutto </w:t>
            </w:r>
          </w:p>
          <w:p w14:paraId="12B47F39" w14:textId="77777777" w:rsidR="00421344" w:rsidRPr="00DB39A5" w:rsidRDefault="00421344" w:rsidP="00433087">
            <w:pPr>
              <w:rPr>
                <w:rFonts w:ascii="Calibri" w:hAnsi="Calibri"/>
                <w:b/>
                <w:color w:val="000000"/>
                <w:sz w:val="20"/>
              </w:rPr>
            </w:pPr>
            <w:r w:rsidRPr="00DB39A5">
              <w:rPr>
                <w:rFonts w:ascii="Calibri" w:hAnsi="Calibri"/>
                <w:b/>
                <w:color w:val="000000"/>
                <w:sz w:val="20"/>
              </w:rPr>
              <w:t>[zł]</w:t>
            </w:r>
          </w:p>
          <w:p w14:paraId="3181750A" w14:textId="77777777" w:rsidR="00421344" w:rsidRPr="00DB39A5" w:rsidRDefault="00421344" w:rsidP="00433087">
            <w:pPr>
              <w:rPr>
                <w:rFonts w:ascii="Calibri" w:hAnsi="Calibri"/>
                <w:b/>
                <w:color w:val="000000"/>
                <w:sz w:val="20"/>
              </w:rPr>
            </w:pPr>
          </w:p>
          <w:p w14:paraId="6C0DF103" w14:textId="4B2F24F8" w:rsidR="00421344" w:rsidRPr="00421344" w:rsidRDefault="00421344" w:rsidP="00421344">
            <w:pPr>
              <w:rPr>
                <w:rFonts w:ascii="Calibri" w:hAnsi="Calibri"/>
                <w:color w:val="000000"/>
                <w:sz w:val="18"/>
                <w:szCs w:val="18"/>
              </w:rPr>
            </w:pPr>
            <w:r w:rsidRPr="00421344">
              <w:rPr>
                <w:rFonts w:ascii="Calibri" w:hAnsi="Calibri"/>
                <w:color w:val="000000"/>
                <w:sz w:val="18"/>
                <w:szCs w:val="18"/>
              </w:rPr>
              <w:t>w zakresie opłaty za energię</w:t>
            </w:r>
            <w:r w:rsidR="00F12EB4">
              <w:rPr>
                <w:rFonts w:ascii="Calibri" w:hAnsi="Calibri"/>
                <w:color w:val="000000"/>
                <w:sz w:val="18"/>
                <w:szCs w:val="18"/>
              </w:rPr>
              <w:t xml:space="preserve"> całodobowo:</w:t>
            </w:r>
            <w:r w:rsidRPr="00421344">
              <w:rPr>
                <w:rFonts w:ascii="Calibri" w:hAnsi="Calibri"/>
                <w:color w:val="000000"/>
                <w:sz w:val="18"/>
                <w:szCs w:val="18"/>
              </w:rPr>
              <w:t xml:space="preserve"> </w:t>
            </w:r>
            <w:r w:rsidR="00F12EB4">
              <w:rPr>
                <w:rFonts w:ascii="Calibri" w:hAnsi="Calibri"/>
                <w:color w:val="000000"/>
                <w:sz w:val="18"/>
                <w:szCs w:val="18"/>
              </w:rPr>
              <w:br/>
            </w:r>
            <w:r w:rsidR="00F12EB4" w:rsidRPr="00421344">
              <w:rPr>
                <w:rFonts w:ascii="Calibri" w:hAnsi="Calibri"/>
                <w:color w:val="000000"/>
                <w:sz w:val="18"/>
                <w:szCs w:val="18"/>
              </w:rPr>
              <w:t>(kol.5= kol.2 x kol.3)</w:t>
            </w:r>
          </w:p>
          <w:p w14:paraId="30F75D18" w14:textId="77777777" w:rsidR="00421344" w:rsidRPr="00421344" w:rsidRDefault="00421344" w:rsidP="00421344">
            <w:pPr>
              <w:rPr>
                <w:rFonts w:ascii="Calibri" w:hAnsi="Calibri"/>
                <w:color w:val="000000"/>
                <w:sz w:val="18"/>
                <w:szCs w:val="18"/>
              </w:rPr>
            </w:pPr>
          </w:p>
          <w:p w14:paraId="1F369F2B" w14:textId="77777777" w:rsidR="00F12EB4" w:rsidRDefault="00421344" w:rsidP="00421344">
            <w:pPr>
              <w:rPr>
                <w:rFonts w:ascii="Calibri" w:hAnsi="Calibri"/>
                <w:color w:val="000000"/>
                <w:sz w:val="18"/>
                <w:szCs w:val="18"/>
              </w:rPr>
            </w:pPr>
            <w:r w:rsidRPr="00421344">
              <w:rPr>
                <w:rFonts w:ascii="Calibri" w:hAnsi="Calibri"/>
                <w:color w:val="000000"/>
                <w:sz w:val="18"/>
                <w:szCs w:val="18"/>
              </w:rPr>
              <w:t>w zakresie opłaty za usługę rozliczenia</w:t>
            </w:r>
            <w:r w:rsidR="00F12EB4">
              <w:rPr>
                <w:rFonts w:ascii="Calibri" w:hAnsi="Calibri"/>
                <w:color w:val="000000"/>
                <w:sz w:val="18"/>
                <w:szCs w:val="18"/>
              </w:rPr>
              <w:t>:</w:t>
            </w:r>
          </w:p>
          <w:p w14:paraId="4E73D779" w14:textId="49DC3052" w:rsidR="00421344" w:rsidRPr="00DB39A5" w:rsidRDefault="00421344" w:rsidP="00421344">
            <w:pPr>
              <w:rPr>
                <w:rFonts w:ascii="Calibri" w:hAnsi="Calibri"/>
                <w:color w:val="000000"/>
                <w:sz w:val="20"/>
              </w:rPr>
            </w:pPr>
            <w:r>
              <w:rPr>
                <w:rFonts w:ascii="Calibri" w:hAnsi="Calibri"/>
                <w:color w:val="000000"/>
                <w:sz w:val="20"/>
              </w:rPr>
              <w:t xml:space="preserve"> </w:t>
            </w:r>
            <w:r w:rsidR="00F12EB4" w:rsidRPr="00421344">
              <w:rPr>
                <w:rFonts w:ascii="Calibri" w:hAnsi="Calibri"/>
                <w:color w:val="000000"/>
                <w:sz w:val="18"/>
                <w:szCs w:val="18"/>
              </w:rPr>
              <w:t>(kol.5 =kol.2 xkol.4)</w:t>
            </w:r>
          </w:p>
        </w:tc>
      </w:tr>
      <w:tr w:rsidR="00421344" w:rsidRPr="002661EA" w14:paraId="6CE96B7B" w14:textId="77777777" w:rsidTr="00433087">
        <w:trPr>
          <w:trHeight w:val="245"/>
        </w:trPr>
        <w:tc>
          <w:tcPr>
            <w:tcW w:w="1236" w:type="pct"/>
          </w:tcPr>
          <w:p w14:paraId="195CDF41" w14:textId="0D85053F" w:rsidR="00421344" w:rsidRPr="00DB39A5" w:rsidRDefault="00421344" w:rsidP="00433087">
            <w:pPr>
              <w:jc w:val="center"/>
              <w:rPr>
                <w:rFonts w:ascii="Calibri" w:hAnsi="Calibri"/>
                <w:color w:val="000000"/>
                <w:sz w:val="12"/>
                <w:szCs w:val="12"/>
              </w:rPr>
            </w:pPr>
            <w:r w:rsidRPr="00DB39A5">
              <w:rPr>
                <w:rFonts w:ascii="Calibri" w:hAnsi="Calibri"/>
                <w:color w:val="000000"/>
                <w:sz w:val="12"/>
                <w:szCs w:val="12"/>
              </w:rPr>
              <w:t>1</w:t>
            </w:r>
          </w:p>
        </w:tc>
        <w:tc>
          <w:tcPr>
            <w:tcW w:w="855" w:type="pct"/>
            <w:shd w:val="clear" w:color="auto" w:fill="auto"/>
          </w:tcPr>
          <w:p w14:paraId="1AED7FDB" w14:textId="77777777" w:rsidR="00421344" w:rsidRPr="00DB39A5" w:rsidRDefault="00421344" w:rsidP="00433087">
            <w:pPr>
              <w:jc w:val="center"/>
              <w:rPr>
                <w:rFonts w:ascii="Calibri" w:hAnsi="Calibri"/>
                <w:sz w:val="12"/>
                <w:szCs w:val="12"/>
              </w:rPr>
            </w:pPr>
            <w:r w:rsidRPr="00DB39A5">
              <w:rPr>
                <w:rFonts w:ascii="Calibri" w:hAnsi="Calibri"/>
                <w:sz w:val="12"/>
                <w:szCs w:val="12"/>
              </w:rPr>
              <w:t>2</w:t>
            </w:r>
          </w:p>
        </w:tc>
        <w:tc>
          <w:tcPr>
            <w:tcW w:w="1092" w:type="pct"/>
            <w:shd w:val="clear" w:color="auto" w:fill="auto"/>
            <w:noWrap/>
          </w:tcPr>
          <w:p w14:paraId="244EB3BA" w14:textId="77777777" w:rsidR="00421344" w:rsidRPr="00DB39A5" w:rsidRDefault="00421344" w:rsidP="00433087">
            <w:pPr>
              <w:jc w:val="center"/>
              <w:rPr>
                <w:rFonts w:ascii="Calibri" w:hAnsi="Calibri"/>
                <w:sz w:val="12"/>
                <w:szCs w:val="12"/>
              </w:rPr>
            </w:pPr>
            <w:r w:rsidRPr="00DB39A5">
              <w:rPr>
                <w:rFonts w:ascii="Calibri" w:hAnsi="Calibri"/>
                <w:sz w:val="12"/>
                <w:szCs w:val="12"/>
              </w:rPr>
              <w:t>3</w:t>
            </w:r>
          </w:p>
        </w:tc>
        <w:tc>
          <w:tcPr>
            <w:tcW w:w="509" w:type="pct"/>
            <w:shd w:val="clear" w:color="auto" w:fill="auto"/>
          </w:tcPr>
          <w:p w14:paraId="7A519EC3" w14:textId="77777777" w:rsidR="00421344" w:rsidRPr="00DB39A5" w:rsidRDefault="00421344" w:rsidP="00433087">
            <w:pPr>
              <w:jc w:val="center"/>
              <w:rPr>
                <w:rFonts w:ascii="Times New Roman" w:hAnsi="Times New Roman"/>
                <w:color w:val="000000"/>
                <w:sz w:val="12"/>
                <w:szCs w:val="12"/>
              </w:rPr>
            </w:pPr>
            <w:r w:rsidRPr="00DB39A5">
              <w:rPr>
                <w:rFonts w:ascii="Times New Roman" w:hAnsi="Times New Roman"/>
                <w:color w:val="000000"/>
                <w:sz w:val="12"/>
                <w:szCs w:val="12"/>
              </w:rPr>
              <w:t>4</w:t>
            </w:r>
          </w:p>
        </w:tc>
        <w:tc>
          <w:tcPr>
            <w:tcW w:w="1309" w:type="pct"/>
            <w:noWrap/>
          </w:tcPr>
          <w:p w14:paraId="2844A7E3" w14:textId="77777777" w:rsidR="00421344" w:rsidRPr="00DB39A5" w:rsidRDefault="00421344" w:rsidP="00433087">
            <w:pPr>
              <w:jc w:val="center"/>
              <w:rPr>
                <w:rFonts w:ascii="Calibri" w:hAnsi="Calibri"/>
                <w:sz w:val="12"/>
                <w:szCs w:val="12"/>
              </w:rPr>
            </w:pPr>
            <w:r w:rsidRPr="00DB39A5">
              <w:rPr>
                <w:rFonts w:ascii="Calibri" w:hAnsi="Calibri"/>
                <w:sz w:val="12"/>
                <w:szCs w:val="12"/>
              </w:rPr>
              <w:t>5</w:t>
            </w:r>
          </w:p>
        </w:tc>
      </w:tr>
      <w:tr w:rsidR="00421344" w:rsidRPr="002661EA" w14:paraId="31741364" w14:textId="77777777" w:rsidTr="00433087">
        <w:trPr>
          <w:trHeight w:val="648"/>
        </w:trPr>
        <w:tc>
          <w:tcPr>
            <w:tcW w:w="1236" w:type="pct"/>
            <w:hideMark/>
          </w:tcPr>
          <w:p w14:paraId="51CD3A7B" w14:textId="77777777" w:rsidR="00421344" w:rsidRPr="002661EA" w:rsidRDefault="00421344" w:rsidP="00433087">
            <w:pPr>
              <w:rPr>
                <w:rFonts w:ascii="Calibri" w:hAnsi="Calibri"/>
                <w:color w:val="000000"/>
                <w:sz w:val="20"/>
              </w:rPr>
            </w:pPr>
            <w:r w:rsidRPr="002661EA">
              <w:rPr>
                <w:rFonts w:ascii="Calibri" w:hAnsi="Calibri"/>
                <w:color w:val="000000"/>
                <w:sz w:val="20"/>
              </w:rPr>
              <w:t>Opłata za energię całodobowo</w:t>
            </w:r>
          </w:p>
        </w:tc>
        <w:tc>
          <w:tcPr>
            <w:tcW w:w="855" w:type="pct"/>
            <w:shd w:val="clear" w:color="auto" w:fill="auto"/>
          </w:tcPr>
          <w:p w14:paraId="494950A2" w14:textId="77777777" w:rsidR="00421344" w:rsidRPr="002661EA" w:rsidRDefault="00421344" w:rsidP="00433087">
            <w:pPr>
              <w:jc w:val="center"/>
              <w:rPr>
                <w:rFonts w:ascii="Calibri" w:hAnsi="Calibri"/>
                <w:sz w:val="20"/>
              </w:rPr>
            </w:pPr>
          </w:p>
        </w:tc>
        <w:tc>
          <w:tcPr>
            <w:tcW w:w="1092" w:type="pct"/>
            <w:shd w:val="clear" w:color="auto" w:fill="auto"/>
            <w:noWrap/>
            <w:hideMark/>
          </w:tcPr>
          <w:p w14:paraId="1CA7296D" w14:textId="2689235C" w:rsidR="00421344" w:rsidRPr="00DB39A5" w:rsidRDefault="006047C8" w:rsidP="00433087">
            <w:pPr>
              <w:jc w:val="center"/>
              <w:rPr>
                <w:rFonts w:ascii="Calibri" w:hAnsi="Calibri"/>
                <w:b/>
                <w:color w:val="000000"/>
                <w:sz w:val="20"/>
              </w:rPr>
            </w:pPr>
            <w:r>
              <w:rPr>
                <w:b/>
                <w:color w:val="000000"/>
                <w:sz w:val="20"/>
              </w:rPr>
              <w:t>420</w:t>
            </w:r>
            <w:r w:rsidR="00421344" w:rsidRPr="00DB39A5">
              <w:rPr>
                <w:b/>
                <w:color w:val="000000"/>
                <w:sz w:val="20"/>
              </w:rPr>
              <w:t xml:space="preserve"> MWh</w:t>
            </w:r>
          </w:p>
        </w:tc>
        <w:tc>
          <w:tcPr>
            <w:tcW w:w="509" w:type="pct"/>
            <w:shd w:val="clear" w:color="auto" w:fill="A6A6A6" w:themeFill="background1" w:themeFillShade="A6"/>
            <w:hideMark/>
          </w:tcPr>
          <w:p w14:paraId="53ECF484" w14:textId="77777777" w:rsidR="00421344" w:rsidRPr="002661EA" w:rsidRDefault="00421344" w:rsidP="00433087">
            <w:pPr>
              <w:jc w:val="center"/>
              <w:rPr>
                <w:rFonts w:ascii="Times New Roman" w:hAnsi="Times New Roman"/>
                <w:color w:val="000000"/>
                <w:sz w:val="20"/>
              </w:rPr>
            </w:pPr>
            <w:r>
              <w:rPr>
                <w:rFonts w:ascii="Times New Roman" w:hAnsi="Times New Roman"/>
                <w:color w:val="000000"/>
                <w:sz w:val="20"/>
              </w:rPr>
              <w:t>12</w:t>
            </w:r>
          </w:p>
        </w:tc>
        <w:tc>
          <w:tcPr>
            <w:tcW w:w="1309" w:type="pct"/>
            <w:noWrap/>
          </w:tcPr>
          <w:p w14:paraId="446D5574" w14:textId="77777777" w:rsidR="00421344" w:rsidRPr="002661EA" w:rsidRDefault="00421344" w:rsidP="00433087">
            <w:pPr>
              <w:rPr>
                <w:rFonts w:ascii="Calibri" w:hAnsi="Calibri"/>
                <w:sz w:val="20"/>
              </w:rPr>
            </w:pPr>
          </w:p>
        </w:tc>
      </w:tr>
      <w:tr w:rsidR="00421344" w:rsidRPr="002661EA" w14:paraId="5FBCB8FC" w14:textId="77777777" w:rsidTr="00433087">
        <w:trPr>
          <w:trHeight w:val="553"/>
        </w:trPr>
        <w:tc>
          <w:tcPr>
            <w:tcW w:w="1236" w:type="pct"/>
            <w:hideMark/>
          </w:tcPr>
          <w:p w14:paraId="4D18AB69" w14:textId="77777777" w:rsidR="00421344" w:rsidRPr="002661EA" w:rsidRDefault="00421344" w:rsidP="00433087">
            <w:pPr>
              <w:rPr>
                <w:rFonts w:ascii="Calibri" w:hAnsi="Calibri"/>
                <w:color w:val="000000"/>
                <w:sz w:val="20"/>
              </w:rPr>
            </w:pPr>
            <w:r w:rsidRPr="002661EA">
              <w:rPr>
                <w:rFonts w:ascii="Calibri" w:hAnsi="Calibri"/>
                <w:color w:val="000000"/>
                <w:sz w:val="20"/>
              </w:rPr>
              <w:t>Opłata za usługę rozliczenia</w:t>
            </w:r>
          </w:p>
        </w:tc>
        <w:tc>
          <w:tcPr>
            <w:tcW w:w="855" w:type="pct"/>
          </w:tcPr>
          <w:p w14:paraId="4674AAF1" w14:textId="77777777" w:rsidR="00421344" w:rsidRPr="002661EA" w:rsidRDefault="00421344" w:rsidP="00433087">
            <w:pPr>
              <w:jc w:val="center"/>
              <w:rPr>
                <w:rFonts w:ascii="Calibri" w:hAnsi="Calibri"/>
                <w:sz w:val="20"/>
              </w:rPr>
            </w:pPr>
          </w:p>
        </w:tc>
        <w:tc>
          <w:tcPr>
            <w:tcW w:w="1092" w:type="pct"/>
            <w:shd w:val="clear" w:color="auto" w:fill="A6A6A6" w:themeFill="background1" w:themeFillShade="A6"/>
            <w:noWrap/>
            <w:hideMark/>
          </w:tcPr>
          <w:p w14:paraId="04CECA8D" w14:textId="77777777" w:rsidR="00421344" w:rsidRPr="002661EA" w:rsidRDefault="00421344" w:rsidP="00433087">
            <w:pPr>
              <w:jc w:val="center"/>
              <w:rPr>
                <w:rFonts w:ascii="Calibri" w:hAnsi="Calibri"/>
                <w:sz w:val="20"/>
              </w:rPr>
            </w:pPr>
            <w:r w:rsidRPr="002661EA">
              <w:rPr>
                <w:rFonts w:ascii="Calibri" w:hAnsi="Calibri"/>
                <w:sz w:val="20"/>
              </w:rPr>
              <w:t>x</w:t>
            </w:r>
          </w:p>
        </w:tc>
        <w:tc>
          <w:tcPr>
            <w:tcW w:w="509" w:type="pct"/>
            <w:shd w:val="clear" w:color="auto" w:fill="auto"/>
            <w:noWrap/>
            <w:hideMark/>
          </w:tcPr>
          <w:p w14:paraId="0C3D4563" w14:textId="77777777" w:rsidR="00421344" w:rsidRPr="002661EA" w:rsidRDefault="00421344" w:rsidP="00433087">
            <w:pPr>
              <w:jc w:val="center"/>
              <w:rPr>
                <w:rFonts w:ascii="Calibri" w:hAnsi="Calibri"/>
                <w:sz w:val="20"/>
              </w:rPr>
            </w:pPr>
            <w:r>
              <w:rPr>
                <w:sz w:val="20"/>
              </w:rPr>
              <w:t>12</w:t>
            </w:r>
          </w:p>
        </w:tc>
        <w:tc>
          <w:tcPr>
            <w:tcW w:w="1309" w:type="pct"/>
            <w:noWrap/>
          </w:tcPr>
          <w:p w14:paraId="259BA95A" w14:textId="77777777" w:rsidR="00421344" w:rsidRPr="002661EA" w:rsidRDefault="00421344" w:rsidP="00433087">
            <w:pPr>
              <w:jc w:val="center"/>
              <w:rPr>
                <w:rFonts w:ascii="Calibri" w:hAnsi="Calibri"/>
                <w:b/>
                <w:bCs/>
                <w:sz w:val="20"/>
              </w:rPr>
            </w:pPr>
          </w:p>
        </w:tc>
      </w:tr>
      <w:tr w:rsidR="00421344" w:rsidRPr="002661EA" w14:paraId="35284662" w14:textId="77777777" w:rsidTr="00433087">
        <w:trPr>
          <w:trHeight w:val="419"/>
        </w:trPr>
        <w:tc>
          <w:tcPr>
            <w:tcW w:w="3691" w:type="pct"/>
            <w:gridSpan w:val="4"/>
          </w:tcPr>
          <w:p w14:paraId="66118CD6" w14:textId="77777777" w:rsidR="00421344" w:rsidRPr="002661EA" w:rsidRDefault="00421344" w:rsidP="00433087">
            <w:pPr>
              <w:jc w:val="right"/>
              <w:rPr>
                <w:rFonts w:ascii="Calibri" w:hAnsi="Calibri"/>
                <w:sz w:val="20"/>
              </w:rPr>
            </w:pPr>
            <w:r w:rsidRPr="002661EA">
              <w:rPr>
                <w:rFonts w:ascii="Calibri" w:hAnsi="Calibri"/>
                <w:sz w:val="20"/>
              </w:rPr>
              <w:lastRenderedPageBreak/>
              <w:t>Suma</w:t>
            </w:r>
          </w:p>
        </w:tc>
        <w:tc>
          <w:tcPr>
            <w:tcW w:w="1309" w:type="pct"/>
            <w:noWrap/>
          </w:tcPr>
          <w:p w14:paraId="4A54E028" w14:textId="77777777" w:rsidR="00421344" w:rsidRPr="002661EA" w:rsidRDefault="00421344" w:rsidP="00433087">
            <w:pPr>
              <w:jc w:val="center"/>
              <w:rPr>
                <w:rFonts w:ascii="Calibri" w:hAnsi="Calibri"/>
                <w:b/>
                <w:bCs/>
                <w:sz w:val="20"/>
              </w:rPr>
            </w:pPr>
          </w:p>
        </w:tc>
      </w:tr>
    </w:tbl>
    <w:p w14:paraId="6520EDFF" w14:textId="77777777" w:rsidR="00421344" w:rsidRDefault="00421344" w:rsidP="00421344">
      <w:pPr>
        <w:spacing w:after="0" w:line="360" w:lineRule="auto"/>
        <w:jc w:val="both"/>
        <w:rPr>
          <w:rFonts w:eastAsiaTheme="minorHAnsi" w:cs="Times New Roman"/>
          <w:b/>
          <w:sz w:val="16"/>
          <w:szCs w:val="16"/>
          <w:lang w:eastAsia="en-US"/>
        </w:rPr>
      </w:pPr>
    </w:p>
    <w:p w14:paraId="763142B7" w14:textId="77777777" w:rsidR="00421344" w:rsidRDefault="00421344" w:rsidP="00421344">
      <w:pPr>
        <w:spacing w:after="0" w:line="360" w:lineRule="auto"/>
        <w:jc w:val="both"/>
        <w:rPr>
          <w:rFonts w:eastAsiaTheme="minorHAnsi" w:cs="Times New Roman"/>
          <w:b/>
          <w:sz w:val="16"/>
          <w:szCs w:val="16"/>
          <w:lang w:eastAsia="en-US"/>
        </w:rPr>
      </w:pPr>
    </w:p>
    <w:p w14:paraId="5AD962A3" w14:textId="77777777" w:rsidR="00421344" w:rsidRPr="00462836" w:rsidRDefault="00421344" w:rsidP="00421344">
      <w:pPr>
        <w:spacing w:after="0" w:line="360" w:lineRule="auto"/>
        <w:jc w:val="both"/>
        <w:rPr>
          <w:rFonts w:eastAsiaTheme="minorHAnsi" w:cs="Times New Roman"/>
          <w:b/>
          <w:sz w:val="16"/>
          <w:szCs w:val="16"/>
          <w:lang w:eastAsia="en-US"/>
        </w:rPr>
      </w:pPr>
    </w:p>
    <w:tbl>
      <w:tblPr>
        <w:tblStyle w:val="Tabela-Siatka1"/>
        <w:tblpPr w:leftFromText="141" w:rightFromText="141" w:vertAnchor="text" w:horzAnchor="margin" w:tblpY="45"/>
        <w:tblW w:w="5247" w:type="pct"/>
        <w:tblLayout w:type="fixed"/>
        <w:tblLook w:val="04A0" w:firstRow="1" w:lastRow="0" w:firstColumn="1" w:lastColumn="0" w:noHBand="0" w:noVBand="1"/>
      </w:tblPr>
      <w:tblGrid>
        <w:gridCol w:w="2500"/>
        <w:gridCol w:w="1729"/>
        <w:gridCol w:w="2209"/>
        <w:gridCol w:w="1030"/>
        <w:gridCol w:w="2646"/>
      </w:tblGrid>
      <w:tr w:rsidR="00421344" w:rsidRPr="00DB39A5" w14:paraId="0EC93227" w14:textId="77777777" w:rsidTr="00433087">
        <w:trPr>
          <w:trHeight w:val="1035"/>
        </w:trPr>
        <w:tc>
          <w:tcPr>
            <w:tcW w:w="1236" w:type="pct"/>
            <w:hideMark/>
          </w:tcPr>
          <w:p w14:paraId="3B574C05" w14:textId="752DDC8B" w:rsidR="00421344" w:rsidRPr="00A2662F" w:rsidRDefault="00421344" w:rsidP="00433087">
            <w:pPr>
              <w:rPr>
                <w:rFonts w:ascii="Calibri" w:hAnsi="Calibri" w:cs="Arial"/>
                <w:bCs/>
                <w:sz w:val="20"/>
                <w:szCs w:val="20"/>
                <w:u w:val="single"/>
              </w:rPr>
            </w:pPr>
            <w:r w:rsidRPr="00A2662F">
              <w:rPr>
                <w:rFonts w:ascii="Calibri" w:hAnsi="Calibri" w:cs="Arial"/>
                <w:bCs/>
                <w:sz w:val="20"/>
                <w:szCs w:val="20"/>
              </w:rPr>
              <w:t>Zasilanie podstawowe</w:t>
            </w:r>
            <w:r w:rsidRPr="00A2662F">
              <w:rPr>
                <w:rFonts w:ascii="Calibri" w:hAnsi="Calibri" w:cs="Arial"/>
                <w:bCs/>
                <w:sz w:val="20"/>
                <w:szCs w:val="20"/>
              </w:rPr>
              <w:br/>
            </w:r>
            <w:r w:rsidR="00F45BCD">
              <w:rPr>
                <w:rFonts w:ascii="Calibri" w:hAnsi="Calibri" w:cs="Arial"/>
                <w:bCs/>
                <w:sz w:val="20"/>
                <w:szCs w:val="20"/>
              </w:rPr>
              <w:t xml:space="preserve">budynku Parku Przemysłowo- Technologicznego Ekoenergia - Woda - Bezpieczeństwo </w:t>
            </w:r>
            <w:r w:rsidR="00F45BCD">
              <w:rPr>
                <w:rFonts w:ascii="Calibri" w:hAnsi="Calibri" w:cs="Arial"/>
                <w:bCs/>
                <w:sz w:val="20"/>
                <w:szCs w:val="20"/>
              </w:rPr>
              <w:br/>
            </w:r>
            <w:r w:rsidRPr="00A2662F">
              <w:rPr>
                <w:rFonts w:ascii="Calibri" w:hAnsi="Calibri" w:cs="Arial"/>
                <w:bCs/>
                <w:sz w:val="20"/>
                <w:szCs w:val="20"/>
              </w:rPr>
              <w:t>w Katowicach</w:t>
            </w:r>
            <w:r w:rsidR="00F45BCD" w:rsidRPr="00A2662F">
              <w:rPr>
                <w:rFonts w:ascii="Calibri" w:hAnsi="Calibri" w:cs="Arial"/>
                <w:bCs/>
                <w:sz w:val="20"/>
                <w:szCs w:val="20"/>
              </w:rPr>
              <w:t xml:space="preserve"> </w:t>
            </w:r>
            <w:r w:rsidR="00F45BCD">
              <w:rPr>
                <w:rFonts w:ascii="Calibri" w:hAnsi="Calibri" w:cs="Arial"/>
                <w:bCs/>
                <w:sz w:val="20"/>
                <w:szCs w:val="20"/>
              </w:rPr>
              <w:t xml:space="preserve">przy </w:t>
            </w:r>
            <w:r w:rsidR="00F45BCD">
              <w:rPr>
                <w:rFonts w:ascii="Calibri" w:hAnsi="Calibri" w:cs="Arial"/>
                <w:bCs/>
                <w:sz w:val="20"/>
                <w:szCs w:val="20"/>
              </w:rPr>
              <w:br/>
            </w:r>
            <w:r w:rsidR="00F45BCD" w:rsidRPr="00A2662F">
              <w:rPr>
                <w:rFonts w:ascii="Calibri" w:hAnsi="Calibri" w:cs="Arial"/>
                <w:bCs/>
                <w:sz w:val="20"/>
                <w:szCs w:val="20"/>
              </w:rPr>
              <w:t>ul. Żeliwnej 38</w:t>
            </w:r>
            <w:r w:rsidRPr="00A2662F">
              <w:rPr>
                <w:rFonts w:ascii="Calibri" w:hAnsi="Calibri" w:cs="Arial"/>
                <w:bCs/>
                <w:sz w:val="20"/>
                <w:szCs w:val="20"/>
              </w:rPr>
              <w:t xml:space="preserve"> </w:t>
            </w:r>
            <w:r>
              <w:rPr>
                <w:rFonts w:cs="Arial"/>
                <w:bCs/>
                <w:sz w:val="20"/>
                <w:szCs w:val="20"/>
              </w:rPr>
              <w:br/>
            </w:r>
            <w:r w:rsidRPr="00A2662F">
              <w:rPr>
                <w:rFonts w:ascii="Calibri" w:hAnsi="Calibri" w:cs="Arial"/>
                <w:bCs/>
                <w:sz w:val="20"/>
                <w:szCs w:val="20"/>
                <w:u w:val="single"/>
              </w:rPr>
              <w:t>ze stacji transformatorowej              KY105</w:t>
            </w:r>
          </w:p>
          <w:p w14:paraId="1F0C2360" w14:textId="77777777" w:rsidR="00421344" w:rsidRPr="002661EA" w:rsidRDefault="00421344" w:rsidP="00433087">
            <w:pPr>
              <w:rPr>
                <w:rFonts w:ascii="Calibri" w:hAnsi="Calibri"/>
                <w:color w:val="000000"/>
                <w:sz w:val="20"/>
              </w:rPr>
            </w:pPr>
            <w:r w:rsidRPr="00A2662F">
              <w:rPr>
                <w:rFonts w:eastAsia="Times New Roman" w:cs="Times New Roman"/>
                <w:sz w:val="20"/>
                <w:szCs w:val="20"/>
              </w:rPr>
              <w:t xml:space="preserve">Napięcie zasilania 6kV, moc umowna 1150 </w:t>
            </w:r>
            <w:proofErr w:type="spellStart"/>
            <w:r w:rsidRPr="00A2662F">
              <w:rPr>
                <w:rFonts w:eastAsia="Times New Roman" w:cs="Times New Roman"/>
                <w:sz w:val="20"/>
                <w:szCs w:val="20"/>
              </w:rPr>
              <w:t>kW.</w:t>
            </w:r>
            <w:proofErr w:type="spellEnd"/>
            <w:r w:rsidRPr="00A2662F">
              <w:rPr>
                <w:rFonts w:eastAsia="Times New Roman" w:cs="Times New Roman"/>
                <w:sz w:val="20"/>
                <w:szCs w:val="20"/>
              </w:rPr>
              <w:t xml:space="preserve"> </w:t>
            </w:r>
            <w:r w:rsidRPr="00276803">
              <w:rPr>
                <w:rFonts w:eastAsia="Times New Roman" w:cs="Times New Roman"/>
                <w:b/>
                <w:sz w:val="20"/>
                <w:szCs w:val="20"/>
              </w:rPr>
              <w:t>*</w:t>
            </w:r>
          </w:p>
        </w:tc>
        <w:tc>
          <w:tcPr>
            <w:tcW w:w="855" w:type="pct"/>
          </w:tcPr>
          <w:p w14:paraId="2FB5DF43" w14:textId="77777777" w:rsidR="00421344" w:rsidRPr="00DB39A5" w:rsidRDefault="00421344" w:rsidP="00433087">
            <w:pPr>
              <w:rPr>
                <w:rFonts w:ascii="Calibri" w:hAnsi="Calibri"/>
                <w:b/>
                <w:color w:val="000000"/>
                <w:sz w:val="20"/>
              </w:rPr>
            </w:pPr>
            <w:r w:rsidRPr="00DB39A5">
              <w:rPr>
                <w:rFonts w:ascii="Calibri" w:hAnsi="Calibri"/>
                <w:b/>
                <w:color w:val="000000"/>
                <w:sz w:val="20"/>
              </w:rPr>
              <w:t>Cena 1 MWh brutto/stawki brutto</w:t>
            </w:r>
          </w:p>
          <w:p w14:paraId="6F42C875" w14:textId="77777777" w:rsidR="00421344" w:rsidRPr="002661EA" w:rsidRDefault="00421344" w:rsidP="00433087">
            <w:pPr>
              <w:rPr>
                <w:rFonts w:ascii="Calibri" w:hAnsi="Calibri"/>
                <w:color w:val="000000"/>
                <w:sz w:val="20"/>
              </w:rPr>
            </w:pPr>
            <w:r w:rsidRPr="00DB39A5">
              <w:rPr>
                <w:rFonts w:ascii="Calibri" w:hAnsi="Calibri"/>
                <w:b/>
                <w:color w:val="000000"/>
                <w:sz w:val="20"/>
              </w:rPr>
              <w:t>[zł]</w:t>
            </w:r>
          </w:p>
        </w:tc>
        <w:tc>
          <w:tcPr>
            <w:tcW w:w="1092" w:type="pct"/>
            <w:hideMark/>
          </w:tcPr>
          <w:p w14:paraId="70111667" w14:textId="77777777" w:rsidR="00421344" w:rsidRPr="002661EA" w:rsidRDefault="00421344" w:rsidP="00433087">
            <w:pPr>
              <w:rPr>
                <w:rFonts w:ascii="Calibri" w:hAnsi="Calibri"/>
                <w:color w:val="000000"/>
                <w:sz w:val="20"/>
              </w:rPr>
            </w:pPr>
            <w:r w:rsidRPr="002661EA">
              <w:rPr>
                <w:rFonts w:ascii="Calibri" w:hAnsi="Calibri"/>
                <w:color w:val="000000"/>
                <w:sz w:val="20"/>
              </w:rPr>
              <w:t>Szacowane zużycie energii elektrycznej w okresie trwania umowy [ MWh]</w:t>
            </w:r>
          </w:p>
          <w:p w14:paraId="5A956ED1" w14:textId="77777777" w:rsidR="00421344" w:rsidRPr="002661EA" w:rsidRDefault="00421344" w:rsidP="00433087">
            <w:pPr>
              <w:rPr>
                <w:rFonts w:ascii="Calibri" w:hAnsi="Calibri"/>
                <w:color w:val="000000"/>
                <w:sz w:val="20"/>
              </w:rPr>
            </w:pPr>
          </w:p>
        </w:tc>
        <w:tc>
          <w:tcPr>
            <w:tcW w:w="509" w:type="pct"/>
            <w:hideMark/>
          </w:tcPr>
          <w:p w14:paraId="31C93C71" w14:textId="77777777" w:rsidR="00421344" w:rsidRPr="002661EA" w:rsidRDefault="00421344" w:rsidP="00433087">
            <w:pPr>
              <w:rPr>
                <w:rFonts w:ascii="Calibri" w:hAnsi="Calibri"/>
                <w:color w:val="000000"/>
                <w:sz w:val="20"/>
              </w:rPr>
            </w:pPr>
            <w:r w:rsidRPr="002661EA">
              <w:rPr>
                <w:rFonts w:ascii="Calibri" w:hAnsi="Calibri"/>
                <w:color w:val="000000"/>
                <w:sz w:val="20"/>
              </w:rPr>
              <w:t>Ilość miesięcy</w:t>
            </w:r>
          </w:p>
        </w:tc>
        <w:tc>
          <w:tcPr>
            <w:tcW w:w="1309" w:type="pct"/>
            <w:hideMark/>
          </w:tcPr>
          <w:p w14:paraId="10207FD7" w14:textId="77777777" w:rsidR="00421344" w:rsidRPr="00DB39A5" w:rsidRDefault="00421344" w:rsidP="00433087">
            <w:pPr>
              <w:rPr>
                <w:rFonts w:ascii="Calibri" w:hAnsi="Calibri"/>
                <w:b/>
                <w:color w:val="000000"/>
                <w:sz w:val="20"/>
              </w:rPr>
            </w:pPr>
            <w:r w:rsidRPr="00DB39A5">
              <w:rPr>
                <w:rFonts w:ascii="Calibri" w:hAnsi="Calibri"/>
                <w:b/>
                <w:color w:val="000000"/>
                <w:sz w:val="20"/>
              </w:rPr>
              <w:t xml:space="preserve">Wartość brutto </w:t>
            </w:r>
          </w:p>
          <w:p w14:paraId="49D504D7" w14:textId="77777777" w:rsidR="00421344" w:rsidRPr="00DB39A5" w:rsidRDefault="00421344" w:rsidP="00433087">
            <w:pPr>
              <w:rPr>
                <w:rFonts w:ascii="Calibri" w:hAnsi="Calibri"/>
                <w:b/>
                <w:color w:val="000000"/>
                <w:sz w:val="20"/>
              </w:rPr>
            </w:pPr>
            <w:r w:rsidRPr="00DB39A5">
              <w:rPr>
                <w:rFonts w:ascii="Calibri" w:hAnsi="Calibri"/>
                <w:b/>
                <w:color w:val="000000"/>
                <w:sz w:val="20"/>
              </w:rPr>
              <w:t>[zł]</w:t>
            </w:r>
          </w:p>
          <w:p w14:paraId="0C278C9E" w14:textId="77777777" w:rsidR="00421344" w:rsidRPr="00DB39A5" w:rsidRDefault="00421344" w:rsidP="00433087">
            <w:pPr>
              <w:rPr>
                <w:rFonts w:ascii="Calibri" w:hAnsi="Calibri"/>
                <w:b/>
                <w:color w:val="000000"/>
                <w:sz w:val="20"/>
              </w:rPr>
            </w:pPr>
          </w:p>
          <w:p w14:paraId="47151DAC" w14:textId="77777777" w:rsidR="00F12EB4" w:rsidRPr="00421344" w:rsidRDefault="00F12EB4" w:rsidP="00F12EB4">
            <w:pPr>
              <w:rPr>
                <w:rFonts w:ascii="Calibri" w:hAnsi="Calibri"/>
                <w:color w:val="000000"/>
                <w:sz w:val="18"/>
                <w:szCs w:val="18"/>
              </w:rPr>
            </w:pPr>
            <w:r w:rsidRPr="00421344">
              <w:rPr>
                <w:rFonts w:ascii="Calibri" w:hAnsi="Calibri"/>
                <w:color w:val="000000"/>
                <w:sz w:val="18"/>
                <w:szCs w:val="18"/>
              </w:rPr>
              <w:t>w zakresie opłaty za energię</w:t>
            </w:r>
            <w:r>
              <w:rPr>
                <w:rFonts w:ascii="Calibri" w:hAnsi="Calibri"/>
                <w:color w:val="000000"/>
                <w:sz w:val="18"/>
                <w:szCs w:val="18"/>
              </w:rPr>
              <w:t xml:space="preserve"> całodobowo:</w:t>
            </w:r>
            <w:r w:rsidRPr="00421344">
              <w:rPr>
                <w:rFonts w:ascii="Calibri" w:hAnsi="Calibri"/>
                <w:color w:val="000000"/>
                <w:sz w:val="18"/>
                <w:szCs w:val="18"/>
              </w:rPr>
              <w:t xml:space="preserve"> </w:t>
            </w:r>
            <w:r>
              <w:rPr>
                <w:rFonts w:ascii="Calibri" w:hAnsi="Calibri"/>
                <w:color w:val="000000"/>
                <w:sz w:val="18"/>
                <w:szCs w:val="18"/>
              </w:rPr>
              <w:br/>
            </w:r>
            <w:r w:rsidRPr="00421344">
              <w:rPr>
                <w:rFonts w:ascii="Calibri" w:hAnsi="Calibri"/>
                <w:color w:val="000000"/>
                <w:sz w:val="18"/>
                <w:szCs w:val="18"/>
              </w:rPr>
              <w:t>(kol.5= kol.2 x kol.3)</w:t>
            </w:r>
          </w:p>
          <w:p w14:paraId="1020226F" w14:textId="77777777" w:rsidR="00F12EB4" w:rsidRPr="00421344" w:rsidRDefault="00F12EB4" w:rsidP="00F12EB4">
            <w:pPr>
              <w:rPr>
                <w:rFonts w:ascii="Calibri" w:hAnsi="Calibri"/>
                <w:color w:val="000000"/>
                <w:sz w:val="18"/>
                <w:szCs w:val="18"/>
              </w:rPr>
            </w:pPr>
          </w:p>
          <w:p w14:paraId="3BD5B2B9" w14:textId="77777777" w:rsidR="00F12EB4" w:rsidRDefault="00F12EB4" w:rsidP="00F12EB4">
            <w:pPr>
              <w:rPr>
                <w:rFonts w:ascii="Calibri" w:hAnsi="Calibri"/>
                <w:color w:val="000000"/>
                <w:sz w:val="18"/>
                <w:szCs w:val="18"/>
              </w:rPr>
            </w:pPr>
            <w:r w:rsidRPr="00421344">
              <w:rPr>
                <w:rFonts w:ascii="Calibri" w:hAnsi="Calibri"/>
                <w:color w:val="000000"/>
                <w:sz w:val="18"/>
                <w:szCs w:val="18"/>
              </w:rPr>
              <w:t>w zakresie opłaty za usługę rozliczenia</w:t>
            </w:r>
            <w:r>
              <w:rPr>
                <w:rFonts w:ascii="Calibri" w:hAnsi="Calibri"/>
                <w:color w:val="000000"/>
                <w:sz w:val="18"/>
                <w:szCs w:val="18"/>
              </w:rPr>
              <w:t>:</w:t>
            </w:r>
          </w:p>
          <w:p w14:paraId="644A3B13" w14:textId="5623B90D" w:rsidR="00421344" w:rsidRPr="00DB39A5" w:rsidRDefault="00F12EB4" w:rsidP="00F12EB4">
            <w:pPr>
              <w:rPr>
                <w:rFonts w:ascii="Calibri" w:hAnsi="Calibri"/>
                <w:color w:val="000000"/>
                <w:sz w:val="20"/>
              </w:rPr>
            </w:pPr>
            <w:r w:rsidRPr="00421344">
              <w:rPr>
                <w:rFonts w:ascii="Calibri" w:hAnsi="Calibri"/>
                <w:color w:val="000000"/>
                <w:sz w:val="18"/>
                <w:szCs w:val="18"/>
              </w:rPr>
              <w:t>(kol.5 =kol.2 xkol.4)</w:t>
            </w:r>
          </w:p>
        </w:tc>
      </w:tr>
      <w:tr w:rsidR="00421344" w:rsidRPr="00DB39A5" w14:paraId="435815A0" w14:textId="77777777" w:rsidTr="00433087">
        <w:trPr>
          <w:trHeight w:val="245"/>
        </w:trPr>
        <w:tc>
          <w:tcPr>
            <w:tcW w:w="1236" w:type="pct"/>
          </w:tcPr>
          <w:p w14:paraId="5795CB5F" w14:textId="77777777" w:rsidR="00421344" w:rsidRPr="00DB39A5" w:rsidRDefault="00421344" w:rsidP="00433087">
            <w:pPr>
              <w:jc w:val="center"/>
              <w:rPr>
                <w:rFonts w:ascii="Calibri" w:hAnsi="Calibri"/>
                <w:color w:val="000000"/>
                <w:sz w:val="12"/>
                <w:szCs w:val="12"/>
              </w:rPr>
            </w:pPr>
            <w:r w:rsidRPr="00DB39A5">
              <w:rPr>
                <w:rFonts w:ascii="Calibri" w:hAnsi="Calibri"/>
                <w:color w:val="000000"/>
                <w:sz w:val="12"/>
                <w:szCs w:val="12"/>
              </w:rPr>
              <w:t>1</w:t>
            </w:r>
          </w:p>
        </w:tc>
        <w:tc>
          <w:tcPr>
            <w:tcW w:w="855" w:type="pct"/>
            <w:shd w:val="clear" w:color="auto" w:fill="auto"/>
          </w:tcPr>
          <w:p w14:paraId="28A7E71C" w14:textId="77777777" w:rsidR="00421344" w:rsidRPr="00DB39A5" w:rsidRDefault="00421344" w:rsidP="00433087">
            <w:pPr>
              <w:jc w:val="center"/>
              <w:rPr>
                <w:rFonts w:ascii="Calibri" w:hAnsi="Calibri"/>
                <w:sz w:val="12"/>
                <w:szCs w:val="12"/>
              </w:rPr>
            </w:pPr>
            <w:r w:rsidRPr="00DB39A5">
              <w:rPr>
                <w:rFonts w:ascii="Calibri" w:hAnsi="Calibri"/>
                <w:sz w:val="12"/>
                <w:szCs w:val="12"/>
              </w:rPr>
              <w:t>2</w:t>
            </w:r>
          </w:p>
        </w:tc>
        <w:tc>
          <w:tcPr>
            <w:tcW w:w="1092" w:type="pct"/>
            <w:shd w:val="clear" w:color="auto" w:fill="auto"/>
            <w:noWrap/>
          </w:tcPr>
          <w:p w14:paraId="4C59F0B7" w14:textId="77777777" w:rsidR="00421344" w:rsidRPr="00DB39A5" w:rsidRDefault="00421344" w:rsidP="00433087">
            <w:pPr>
              <w:jc w:val="center"/>
              <w:rPr>
                <w:rFonts w:ascii="Calibri" w:hAnsi="Calibri"/>
                <w:sz w:val="12"/>
                <w:szCs w:val="12"/>
              </w:rPr>
            </w:pPr>
            <w:r w:rsidRPr="00DB39A5">
              <w:rPr>
                <w:rFonts w:ascii="Calibri" w:hAnsi="Calibri"/>
                <w:sz w:val="12"/>
                <w:szCs w:val="12"/>
              </w:rPr>
              <w:t>3</w:t>
            </w:r>
          </w:p>
        </w:tc>
        <w:tc>
          <w:tcPr>
            <w:tcW w:w="509" w:type="pct"/>
            <w:shd w:val="clear" w:color="auto" w:fill="auto"/>
          </w:tcPr>
          <w:p w14:paraId="31748AA0" w14:textId="77777777" w:rsidR="00421344" w:rsidRPr="00DB39A5" w:rsidRDefault="00421344" w:rsidP="00433087">
            <w:pPr>
              <w:jc w:val="center"/>
              <w:rPr>
                <w:rFonts w:ascii="Times New Roman" w:hAnsi="Times New Roman"/>
                <w:color w:val="000000"/>
                <w:sz w:val="12"/>
                <w:szCs w:val="12"/>
              </w:rPr>
            </w:pPr>
            <w:r w:rsidRPr="00DB39A5">
              <w:rPr>
                <w:rFonts w:ascii="Times New Roman" w:hAnsi="Times New Roman"/>
                <w:color w:val="000000"/>
                <w:sz w:val="12"/>
                <w:szCs w:val="12"/>
              </w:rPr>
              <w:t>4</w:t>
            </w:r>
          </w:p>
        </w:tc>
        <w:tc>
          <w:tcPr>
            <w:tcW w:w="1309" w:type="pct"/>
            <w:noWrap/>
          </w:tcPr>
          <w:p w14:paraId="5EF6F669" w14:textId="77777777" w:rsidR="00421344" w:rsidRPr="00DB39A5" w:rsidRDefault="00421344" w:rsidP="00433087">
            <w:pPr>
              <w:jc w:val="center"/>
              <w:rPr>
                <w:rFonts w:ascii="Calibri" w:hAnsi="Calibri"/>
                <w:sz w:val="12"/>
                <w:szCs w:val="12"/>
              </w:rPr>
            </w:pPr>
            <w:r w:rsidRPr="00DB39A5">
              <w:rPr>
                <w:rFonts w:ascii="Calibri" w:hAnsi="Calibri"/>
                <w:sz w:val="12"/>
                <w:szCs w:val="12"/>
              </w:rPr>
              <w:t>5</w:t>
            </w:r>
          </w:p>
        </w:tc>
      </w:tr>
      <w:tr w:rsidR="00421344" w:rsidRPr="002661EA" w14:paraId="26F7A135" w14:textId="77777777" w:rsidTr="00433087">
        <w:trPr>
          <w:trHeight w:val="648"/>
        </w:trPr>
        <w:tc>
          <w:tcPr>
            <w:tcW w:w="1236" w:type="pct"/>
            <w:hideMark/>
          </w:tcPr>
          <w:p w14:paraId="25428227" w14:textId="77777777" w:rsidR="00421344" w:rsidRPr="002661EA" w:rsidRDefault="00421344" w:rsidP="00433087">
            <w:pPr>
              <w:rPr>
                <w:rFonts w:ascii="Calibri" w:hAnsi="Calibri"/>
                <w:color w:val="000000"/>
                <w:sz w:val="20"/>
              </w:rPr>
            </w:pPr>
            <w:r w:rsidRPr="002661EA">
              <w:rPr>
                <w:rFonts w:ascii="Calibri" w:hAnsi="Calibri"/>
                <w:color w:val="000000"/>
                <w:sz w:val="20"/>
              </w:rPr>
              <w:t>Opłata za energię całodobowo</w:t>
            </w:r>
          </w:p>
        </w:tc>
        <w:tc>
          <w:tcPr>
            <w:tcW w:w="855" w:type="pct"/>
            <w:shd w:val="clear" w:color="auto" w:fill="auto"/>
          </w:tcPr>
          <w:p w14:paraId="0387E2A5" w14:textId="77777777" w:rsidR="00421344" w:rsidRPr="002661EA" w:rsidRDefault="00421344" w:rsidP="00433087">
            <w:pPr>
              <w:jc w:val="center"/>
              <w:rPr>
                <w:rFonts w:ascii="Calibri" w:hAnsi="Calibri"/>
                <w:sz w:val="20"/>
              </w:rPr>
            </w:pPr>
          </w:p>
        </w:tc>
        <w:tc>
          <w:tcPr>
            <w:tcW w:w="1092" w:type="pct"/>
            <w:shd w:val="clear" w:color="auto" w:fill="auto"/>
            <w:noWrap/>
            <w:hideMark/>
          </w:tcPr>
          <w:p w14:paraId="0F0E8A91" w14:textId="0570EE67" w:rsidR="00421344" w:rsidRPr="00DB39A5" w:rsidRDefault="00421344" w:rsidP="006047C8">
            <w:pPr>
              <w:jc w:val="center"/>
              <w:rPr>
                <w:rFonts w:ascii="Calibri" w:hAnsi="Calibri"/>
                <w:b/>
                <w:color w:val="000000"/>
                <w:sz w:val="20"/>
              </w:rPr>
            </w:pPr>
            <w:r>
              <w:rPr>
                <w:b/>
                <w:color w:val="000000"/>
                <w:sz w:val="20"/>
              </w:rPr>
              <w:t>3</w:t>
            </w:r>
            <w:r w:rsidR="006047C8">
              <w:rPr>
                <w:b/>
                <w:color w:val="000000"/>
                <w:sz w:val="20"/>
              </w:rPr>
              <w:t>24</w:t>
            </w:r>
            <w:r>
              <w:rPr>
                <w:b/>
                <w:color w:val="000000"/>
                <w:sz w:val="20"/>
              </w:rPr>
              <w:t>0 MWh</w:t>
            </w:r>
            <w:r w:rsidR="00F45BCD">
              <w:rPr>
                <w:b/>
                <w:color w:val="000000"/>
                <w:sz w:val="20"/>
              </w:rPr>
              <w:t>*</w:t>
            </w:r>
          </w:p>
        </w:tc>
        <w:tc>
          <w:tcPr>
            <w:tcW w:w="509" w:type="pct"/>
            <w:shd w:val="clear" w:color="auto" w:fill="A6A6A6" w:themeFill="background1" w:themeFillShade="A6"/>
            <w:hideMark/>
          </w:tcPr>
          <w:p w14:paraId="3BE6A01D" w14:textId="77777777" w:rsidR="00421344" w:rsidRPr="002661EA" w:rsidRDefault="00421344" w:rsidP="00433087">
            <w:pPr>
              <w:jc w:val="center"/>
              <w:rPr>
                <w:rFonts w:ascii="Times New Roman" w:hAnsi="Times New Roman"/>
                <w:color w:val="000000"/>
                <w:sz w:val="20"/>
              </w:rPr>
            </w:pPr>
            <w:r>
              <w:rPr>
                <w:rFonts w:ascii="Times New Roman" w:hAnsi="Times New Roman"/>
                <w:color w:val="000000"/>
                <w:sz w:val="20"/>
              </w:rPr>
              <w:t>12</w:t>
            </w:r>
          </w:p>
        </w:tc>
        <w:tc>
          <w:tcPr>
            <w:tcW w:w="1309" w:type="pct"/>
            <w:noWrap/>
          </w:tcPr>
          <w:p w14:paraId="19993E4C" w14:textId="77777777" w:rsidR="00421344" w:rsidRPr="002661EA" w:rsidRDefault="00421344" w:rsidP="00433087">
            <w:pPr>
              <w:rPr>
                <w:rFonts w:ascii="Calibri" w:hAnsi="Calibri"/>
                <w:sz w:val="20"/>
              </w:rPr>
            </w:pPr>
          </w:p>
        </w:tc>
      </w:tr>
      <w:tr w:rsidR="00421344" w:rsidRPr="002661EA" w14:paraId="3F8687E4" w14:textId="77777777" w:rsidTr="00433087">
        <w:trPr>
          <w:trHeight w:val="553"/>
        </w:trPr>
        <w:tc>
          <w:tcPr>
            <w:tcW w:w="1236" w:type="pct"/>
            <w:hideMark/>
          </w:tcPr>
          <w:p w14:paraId="04F03F8E" w14:textId="77777777" w:rsidR="00421344" w:rsidRPr="002661EA" w:rsidRDefault="00421344" w:rsidP="00433087">
            <w:pPr>
              <w:rPr>
                <w:rFonts w:ascii="Calibri" w:hAnsi="Calibri"/>
                <w:color w:val="000000"/>
                <w:sz w:val="20"/>
              </w:rPr>
            </w:pPr>
            <w:r w:rsidRPr="002661EA">
              <w:rPr>
                <w:rFonts w:ascii="Calibri" w:hAnsi="Calibri"/>
                <w:color w:val="000000"/>
                <w:sz w:val="20"/>
              </w:rPr>
              <w:t>Opłata za usługę rozliczenia</w:t>
            </w:r>
          </w:p>
        </w:tc>
        <w:tc>
          <w:tcPr>
            <w:tcW w:w="855" w:type="pct"/>
          </w:tcPr>
          <w:p w14:paraId="0FC2E123" w14:textId="77777777" w:rsidR="00421344" w:rsidRPr="002661EA" w:rsidRDefault="00421344" w:rsidP="00433087">
            <w:pPr>
              <w:jc w:val="center"/>
              <w:rPr>
                <w:rFonts w:ascii="Calibri" w:hAnsi="Calibri"/>
                <w:sz w:val="20"/>
              </w:rPr>
            </w:pPr>
          </w:p>
        </w:tc>
        <w:tc>
          <w:tcPr>
            <w:tcW w:w="1092" w:type="pct"/>
            <w:shd w:val="clear" w:color="auto" w:fill="A6A6A6" w:themeFill="background1" w:themeFillShade="A6"/>
            <w:noWrap/>
            <w:hideMark/>
          </w:tcPr>
          <w:p w14:paraId="4243B82F" w14:textId="77777777" w:rsidR="00421344" w:rsidRPr="002661EA" w:rsidRDefault="00421344" w:rsidP="00433087">
            <w:pPr>
              <w:jc w:val="center"/>
              <w:rPr>
                <w:rFonts w:ascii="Calibri" w:hAnsi="Calibri"/>
                <w:sz w:val="20"/>
              </w:rPr>
            </w:pPr>
            <w:r w:rsidRPr="002661EA">
              <w:rPr>
                <w:rFonts w:ascii="Calibri" w:hAnsi="Calibri"/>
                <w:sz w:val="20"/>
              </w:rPr>
              <w:t>x</w:t>
            </w:r>
          </w:p>
        </w:tc>
        <w:tc>
          <w:tcPr>
            <w:tcW w:w="509" w:type="pct"/>
            <w:shd w:val="clear" w:color="auto" w:fill="auto"/>
            <w:noWrap/>
            <w:hideMark/>
          </w:tcPr>
          <w:p w14:paraId="3AFDACF4" w14:textId="77777777" w:rsidR="00421344" w:rsidRPr="002661EA" w:rsidRDefault="00421344" w:rsidP="00433087">
            <w:pPr>
              <w:jc w:val="center"/>
              <w:rPr>
                <w:rFonts w:ascii="Calibri" w:hAnsi="Calibri"/>
                <w:sz w:val="20"/>
              </w:rPr>
            </w:pPr>
            <w:r>
              <w:rPr>
                <w:sz w:val="20"/>
              </w:rPr>
              <w:t>12</w:t>
            </w:r>
          </w:p>
        </w:tc>
        <w:tc>
          <w:tcPr>
            <w:tcW w:w="1309" w:type="pct"/>
            <w:noWrap/>
          </w:tcPr>
          <w:p w14:paraId="30E0EA3A" w14:textId="77777777" w:rsidR="00421344" w:rsidRPr="002661EA" w:rsidRDefault="00421344" w:rsidP="00433087">
            <w:pPr>
              <w:jc w:val="center"/>
              <w:rPr>
                <w:rFonts w:ascii="Calibri" w:hAnsi="Calibri"/>
                <w:b/>
                <w:bCs/>
                <w:sz w:val="20"/>
              </w:rPr>
            </w:pPr>
          </w:p>
        </w:tc>
      </w:tr>
      <w:tr w:rsidR="00421344" w:rsidRPr="002661EA" w14:paraId="64F60690" w14:textId="77777777" w:rsidTr="00433087">
        <w:trPr>
          <w:trHeight w:val="419"/>
        </w:trPr>
        <w:tc>
          <w:tcPr>
            <w:tcW w:w="3691" w:type="pct"/>
            <w:gridSpan w:val="4"/>
          </w:tcPr>
          <w:p w14:paraId="271800FC" w14:textId="77777777" w:rsidR="00421344" w:rsidRPr="002661EA" w:rsidRDefault="00421344" w:rsidP="00433087">
            <w:pPr>
              <w:jc w:val="right"/>
              <w:rPr>
                <w:rFonts w:ascii="Calibri" w:hAnsi="Calibri"/>
                <w:sz w:val="20"/>
              </w:rPr>
            </w:pPr>
            <w:r w:rsidRPr="002661EA">
              <w:rPr>
                <w:rFonts w:ascii="Calibri" w:hAnsi="Calibri"/>
                <w:sz w:val="20"/>
              </w:rPr>
              <w:t>Suma</w:t>
            </w:r>
          </w:p>
        </w:tc>
        <w:tc>
          <w:tcPr>
            <w:tcW w:w="1309" w:type="pct"/>
            <w:noWrap/>
          </w:tcPr>
          <w:p w14:paraId="5EEA7E24" w14:textId="77777777" w:rsidR="00421344" w:rsidRPr="002661EA" w:rsidRDefault="00421344" w:rsidP="00433087">
            <w:pPr>
              <w:jc w:val="center"/>
              <w:rPr>
                <w:rFonts w:ascii="Calibri" w:hAnsi="Calibri"/>
                <w:b/>
                <w:bCs/>
                <w:sz w:val="20"/>
              </w:rPr>
            </w:pPr>
          </w:p>
        </w:tc>
      </w:tr>
    </w:tbl>
    <w:p w14:paraId="4D66BA33" w14:textId="77777777" w:rsidR="00421344" w:rsidRDefault="00421344" w:rsidP="00421344">
      <w:pPr>
        <w:suppressAutoHyphens/>
        <w:spacing w:after="0" w:line="360" w:lineRule="auto"/>
        <w:jc w:val="both"/>
        <w:rPr>
          <w:rFonts w:ascii="Calibri" w:eastAsia="Times New Roman" w:hAnsi="Calibri" w:cs="Arial"/>
          <w:b/>
          <w:bCs/>
        </w:rPr>
      </w:pPr>
    </w:p>
    <w:tbl>
      <w:tblPr>
        <w:tblStyle w:val="Tabela-Siatka1"/>
        <w:tblpPr w:leftFromText="141" w:rightFromText="141" w:vertAnchor="text" w:horzAnchor="margin" w:tblpY="45"/>
        <w:tblW w:w="5247" w:type="pct"/>
        <w:tblLayout w:type="fixed"/>
        <w:tblLook w:val="04A0" w:firstRow="1" w:lastRow="0" w:firstColumn="1" w:lastColumn="0" w:noHBand="0" w:noVBand="1"/>
      </w:tblPr>
      <w:tblGrid>
        <w:gridCol w:w="2500"/>
        <w:gridCol w:w="1729"/>
        <w:gridCol w:w="2209"/>
        <w:gridCol w:w="1030"/>
        <w:gridCol w:w="2646"/>
      </w:tblGrid>
      <w:tr w:rsidR="00421344" w:rsidRPr="00DB39A5" w14:paraId="4DE53153" w14:textId="77777777" w:rsidTr="00433087">
        <w:trPr>
          <w:trHeight w:val="1035"/>
        </w:trPr>
        <w:tc>
          <w:tcPr>
            <w:tcW w:w="1236" w:type="pct"/>
            <w:hideMark/>
          </w:tcPr>
          <w:p w14:paraId="790201FA" w14:textId="77777777" w:rsidR="00421344" w:rsidRPr="00BB5FC6" w:rsidRDefault="00421344" w:rsidP="00433087">
            <w:pPr>
              <w:rPr>
                <w:rFonts w:ascii="Calibri" w:hAnsi="Calibri" w:cs="Arial"/>
                <w:bCs/>
                <w:sz w:val="20"/>
                <w:szCs w:val="20"/>
                <w:u w:val="single"/>
              </w:rPr>
            </w:pPr>
            <w:r w:rsidRPr="00BB5FC6">
              <w:rPr>
                <w:rFonts w:ascii="Calibri" w:hAnsi="Calibri" w:cs="Arial"/>
                <w:bCs/>
                <w:sz w:val="20"/>
                <w:szCs w:val="20"/>
              </w:rPr>
              <w:t>Zasilanie podstawowe</w:t>
            </w:r>
            <w:r w:rsidRPr="00BB5FC6">
              <w:rPr>
                <w:rFonts w:ascii="Calibri" w:hAnsi="Calibri" w:cs="Arial"/>
                <w:bCs/>
                <w:sz w:val="20"/>
                <w:szCs w:val="20"/>
              </w:rPr>
              <w:br/>
              <w:t xml:space="preserve">Goczałkowice Zdrój                  ul. Jeziorna 86 </w:t>
            </w:r>
            <w:r w:rsidRPr="00BB5FC6">
              <w:rPr>
                <w:rFonts w:ascii="Calibri" w:hAnsi="Calibri" w:cs="Arial"/>
                <w:bCs/>
                <w:sz w:val="20"/>
                <w:szCs w:val="20"/>
                <w:u w:val="single"/>
              </w:rPr>
              <w:t>ze stacji transformatorowej S441MO</w:t>
            </w:r>
          </w:p>
          <w:p w14:paraId="5D12D0A6" w14:textId="77777777" w:rsidR="00421344" w:rsidRDefault="00421344" w:rsidP="00433087">
            <w:pPr>
              <w:rPr>
                <w:rFonts w:cs="Arial"/>
                <w:bCs/>
                <w:sz w:val="20"/>
                <w:szCs w:val="20"/>
              </w:rPr>
            </w:pPr>
          </w:p>
          <w:p w14:paraId="35DB61D2" w14:textId="77777777" w:rsidR="00421344" w:rsidRPr="00BB5FC6" w:rsidRDefault="00421344" w:rsidP="00433087">
            <w:pPr>
              <w:rPr>
                <w:rFonts w:ascii="Calibri" w:hAnsi="Calibri" w:cs="Arial"/>
                <w:bCs/>
                <w:sz w:val="20"/>
                <w:szCs w:val="20"/>
              </w:rPr>
            </w:pPr>
            <w:r w:rsidRPr="00BB5FC6">
              <w:rPr>
                <w:rFonts w:ascii="Calibri" w:hAnsi="Calibri" w:cs="Arial"/>
                <w:bCs/>
                <w:sz w:val="20"/>
                <w:szCs w:val="20"/>
              </w:rPr>
              <w:t xml:space="preserve">Numer odbiorcy                    WO-13-269, </w:t>
            </w:r>
            <w:r>
              <w:rPr>
                <w:rFonts w:cs="Arial"/>
                <w:bCs/>
                <w:sz w:val="20"/>
                <w:szCs w:val="20"/>
              </w:rPr>
              <w:br/>
            </w:r>
            <w:r w:rsidRPr="00BB5FC6">
              <w:rPr>
                <w:rFonts w:ascii="Calibri" w:hAnsi="Calibri" w:cs="Arial"/>
                <w:bCs/>
                <w:sz w:val="20"/>
                <w:szCs w:val="20"/>
              </w:rPr>
              <w:t xml:space="preserve">nr licznika: 94032707 </w:t>
            </w:r>
          </w:p>
          <w:p w14:paraId="3C44963F" w14:textId="7D76F94B" w:rsidR="00421344" w:rsidRPr="002661EA" w:rsidRDefault="00421344" w:rsidP="00F45BCD">
            <w:pPr>
              <w:rPr>
                <w:rFonts w:ascii="Calibri" w:hAnsi="Calibri"/>
                <w:color w:val="000000"/>
                <w:sz w:val="20"/>
              </w:rPr>
            </w:pPr>
            <w:r w:rsidRPr="00BB5FC6">
              <w:rPr>
                <w:rFonts w:ascii="Calibri" w:hAnsi="Calibri" w:cs="Arial"/>
                <w:bCs/>
                <w:sz w:val="20"/>
                <w:szCs w:val="20"/>
              </w:rPr>
              <w:t xml:space="preserve">Napięcie zasilania 0,4 </w:t>
            </w:r>
            <w:proofErr w:type="spellStart"/>
            <w:r w:rsidRPr="00BB5FC6">
              <w:rPr>
                <w:rFonts w:ascii="Calibri" w:hAnsi="Calibri" w:cs="Arial"/>
                <w:bCs/>
                <w:sz w:val="20"/>
                <w:szCs w:val="20"/>
              </w:rPr>
              <w:t>kV</w:t>
            </w:r>
            <w:proofErr w:type="spellEnd"/>
            <w:r w:rsidRPr="00BB5FC6">
              <w:rPr>
                <w:rFonts w:ascii="Calibri" w:hAnsi="Calibri" w:cs="Arial"/>
                <w:bCs/>
                <w:sz w:val="20"/>
                <w:szCs w:val="20"/>
              </w:rPr>
              <w:t xml:space="preserve">, moc umowna </w:t>
            </w:r>
            <w:r w:rsidR="00F45BCD">
              <w:rPr>
                <w:rFonts w:ascii="Calibri" w:hAnsi="Calibri" w:cs="Arial"/>
                <w:bCs/>
                <w:sz w:val="20"/>
                <w:szCs w:val="20"/>
              </w:rPr>
              <w:t>25kW</w:t>
            </w:r>
          </w:p>
        </w:tc>
        <w:tc>
          <w:tcPr>
            <w:tcW w:w="855" w:type="pct"/>
          </w:tcPr>
          <w:p w14:paraId="2E44CA60" w14:textId="77777777" w:rsidR="00421344" w:rsidRPr="00DB39A5" w:rsidRDefault="00421344" w:rsidP="00433087">
            <w:pPr>
              <w:rPr>
                <w:rFonts w:ascii="Calibri" w:hAnsi="Calibri"/>
                <w:b/>
                <w:color w:val="000000"/>
                <w:sz w:val="20"/>
              </w:rPr>
            </w:pPr>
            <w:r w:rsidRPr="00DB39A5">
              <w:rPr>
                <w:rFonts w:ascii="Calibri" w:hAnsi="Calibri"/>
                <w:b/>
                <w:color w:val="000000"/>
                <w:sz w:val="20"/>
              </w:rPr>
              <w:t>Cena 1 MWh brutto/stawki brutto</w:t>
            </w:r>
          </w:p>
          <w:p w14:paraId="20149666" w14:textId="77777777" w:rsidR="00421344" w:rsidRPr="002661EA" w:rsidRDefault="00421344" w:rsidP="00433087">
            <w:pPr>
              <w:rPr>
                <w:rFonts w:ascii="Calibri" w:hAnsi="Calibri"/>
                <w:color w:val="000000"/>
                <w:sz w:val="20"/>
              </w:rPr>
            </w:pPr>
            <w:r w:rsidRPr="00DB39A5">
              <w:rPr>
                <w:rFonts w:ascii="Calibri" w:hAnsi="Calibri"/>
                <w:b/>
                <w:color w:val="000000"/>
                <w:sz w:val="20"/>
              </w:rPr>
              <w:t>[zł]</w:t>
            </w:r>
          </w:p>
        </w:tc>
        <w:tc>
          <w:tcPr>
            <w:tcW w:w="1092" w:type="pct"/>
            <w:hideMark/>
          </w:tcPr>
          <w:p w14:paraId="50DA9282" w14:textId="77777777" w:rsidR="00421344" w:rsidRPr="002661EA" w:rsidRDefault="00421344" w:rsidP="00433087">
            <w:pPr>
              <w:rPr>
                <w:rFonts w:ascii="Calibri" w:hAnsi="Calibri"/>
                <w:color w:val="000000"/>
                <w:sz w:val="20"/>
              </w:rPr>
            </w:pPr>
            <w:r w:rsidRPr="002661EA">
              <w:rPr>
                <w:rFonts w:ascii="Calibri" w:hAnsi="Calibri"/>
                <w:color w:val="000000"/>
                <w:sz w:val="20"/>
              </w:rPr>
              <w:t>Szacowane zużycie energii elektrycznej w okresie trwania umowy [ MWh]</w:t>
            </w:r>
          </w:p>
          <w:p w14:paraId="6C335BB1" w14:textId="77777777" w:rsidR="00421344" w:rsidRPr="002661EA" w:rsidRDefault="00421344" w:rsidP="00433087">
            <w:pPr>
              <w:rPr>
                <w:rFonts w:ascii="Calibri" w:hAnsi="Calibri"/>
                <w:color w:val="000000"/>
                <w:sz w:val="20"/>
              </w:rPr>
            </w:pPr>
          </w:p>
        </w:tc>
        <w:tc>
          <w:tcPr>
            <w:tcW w:w="509" w:type="pct"/>
            <w:hideMark/>
          </w:tcPr>
          <w:p w14:paraId="095186AC" w14:textId="77777777" w:rsidR="00421344" w:rsidRPr="002661EA" w:rsidRDefault="00421344" w:rsidP="00433087">
            <w:pPr>
              <w:rPr>
                <w:rFonts w:ascii="Calibri" w:hAnsi="Calibri"/>
                <w:color w:val="000000"/>
                <w:sz w:val="20"/>
              </w:rPr>
            </w:pPr>
            <w:r w:rsidRPr="002661EA">
              <w:rPr>
                <w:rFonts w:ascii="Calibri" w:hAnsi="Calibri"/>
                <w:color w:val="000000"/>
                <w:sz w:val="20"/>
              </w:rPr>
              <w:t>Ilość miesięcy</w:t>
            </w:r>
          </w:p>
        </w:tc>
        <w:tc>
          <w:tcPr>
            <w:tcW w:w="1309" w:type="pct"/>
            <w:hideMark/>
          </w:tcPr>
          <w:p w14:paraId="17A82138" w14:textId="77777777" w:rsidR="00421344" w:rsidRPr="00DB39A5" w:rsidRDefault="00421344" w:rsidP="00433087">
            <w:pPr>
              <w:rPr>
                <w:rFonts w:ascii="Calibri" w:hAnsi="Calibri"/>
                <w:b/>
                <w:color w:val="000000"/>
                <w:sz w:val="20"/>
              </w:rPr>
            </w:pPr>
            <w:r w:rsidRPr="00DB39A5">
              <w:rPr>
                <w:rFonts w:ascii="Calibri" w:hAnsi="Calibri"/>
                <w:b/>
                <w:color w:val="000000"/>
                <w:sz w:val="20"/>
              </w:rPr>
              <w:t xml:space="preserve">Wartość brutto </w:t>
            </w:r>
          </w:p>
          <w:p w14:paraId="280F25AE" w14:textId="77777777" w:rsidR="00421344" w:rsidRPr="00DB39A5" w:rsidRDefault="00421344" w:rsidP="00433087">
            <w:pPr>
              <w:rPr>
                <w:rFonts w:ascii="Calibri" w:hAnsi="Calibri"/>
                <w:b/>
                <w:color w:val="000000"/>
                <w:sz w:val="20"/>
              </w:rPr>
            </w:pPr>
            <w:r w:rsidRPr="00DB39A5">
              <w:rPr>
                <w:rFonts w:ascii="Calibri" w:hAnsi="Calibri"/>
                <w:b/>
                <w:color w:val="000000"/>
                <w:sz w:val="20"/>
              </w:rPr>
              <w:t>[zł]</w:t>
            </w:r>
          </w:p>
          <w:p w14:paraId="682550DC" w14:textId="77777777" w:rsidR="00421344" w:rsidRPr="00DB39A5" w:rsidRDefault="00421344" w:rsidP="00433087">
            <w:pPr>
              <w:rPr>
                <w:rFonts w:ascii="Calibri" w:hAnsi="Calibri"/>
                <w:b/>
                <w:color w:val="000000"/>
                <w:sz w:val="20"/>
              </w:rPr>
            </w:pPr>
          </w:p>
          <w:p w14:paraId="0E251F75" w14:textId="77777777" w:rsidR="00F12EB4" w:rsidRPr="00421344" w:rsidRDefault="00433087" w:rsidP="00F12EB4">
            <w:pPr>
              <w:rPr>
                <w:rFonts w:ascii="Calibri" w:hAnsi="Calibri"/>
                <w:color w:val="000000"/>
                <w:sz w:val="18"/>
                <w:szCs w:val="18"/>
              </w:rPr>
            </w:pPr>
            <w:r w:rsidRPr="00421344">
              <w:rPr>
                <w:rFonts w:ascii="Calibri" w:hAnsi="Calibri"/>
                <w:color w:val="000000"/>
                <w:sz w:val="18"/>
                <w:szCs w:val="18"/>
              </w:rPr>
              <w:t>(</w:t>
            </w:r>
            <w:r w:rsidR="00F12EB4" w:rsidRPr="00421344">
              <w:rPr>
                <w:rFonts w:ascii="Calibri" w:hAnsi="Calibri"/>
                <w:color w:val="000000"/>
                <w:sz w:val="18"/>
                <w:szCs w:val="18"/>
              </w:rPr>
              <w:t>w zakresie opłaty za energię</w:t>
            </w:r>
            <w:r w:rsidR="00F12EB4">
              <w:rPr>
                <w:rFonts w:ascii="Calibri" w:hAnsi="Calibri"/>
                <w:color w:val="000000"/>
                <w:sz w:val="18"/>
                <w:szCs w:val="18"/>
              </w:rPr>
              <w:t xml:space="preserve"> całodobowo:</w:t>
            </w:r>
            <w:r w:rsidR="00F12EB4" w:rsidRPr="00421344">
              <w:rPr>
                <w:rFonts w:ascii="Calibri" w:hAnsi="Calibri"/>
                <w:color w:val="000000"/>
                <w:sz w:val="18"/>
                <w:szCs w:val="18"/>
              </w:rPr>
              <w:t xml:space="preserve"> </w:t>
            </w:r>
            <w:r w:rsidR="00F12EB4">
              <w:rPr>
                <w:rFonts w:ascii="Calibri" w:hAnsi="Calibri"/>
                <w:color w:val="000000"/>
                <w:sz w:val="18"/>
                <w:szCs w:val="18"/>
              </w:rPr>
              <w:br/>
            </w:r>
            <w:r w:rsidR="00F12EB4" w:rsidRPr="00421344">
              <w:rPr>
                <w:rFonts w:ascii="Calibri" w:hAnsi="Calibri"/>
                <w:color w:val="000000"/>
                <w:sz w:val="18"/>
                <w:szCs w:val="18"/>
              </w:rPr>
              <w:t>(kol.5= kol.2 x kol.3)</w:t>
            </w:r>
          </w:p>
          <w:p w14:paraId="4134734B" w14:textId="77777777" w:rsidR="00F12EB4" w:rsidRPr="00421344" w:rsidRDefault="00F12EB4" w:rsidP="00F12EB4">
            <w:pPr>
              <w:rPr>
                <w:rFonts w:ascii="Calibri" w:hAnsi="Calibri"/>
                <w:color w:val="000000"/>
                <w:sz w:val="18"/>
                <w:szCs w:val="18"/>
              </w:rPr>
            </w:pPr>
          </w:p>
          <w:p w14:paraId="7A9C0127" w14:textId="6CD95FD1" w:rsidR="00421344" w:rsidRPr="00F12EB4" w:rsidRDefault="00F12EB4" w:rsidP="00F12EB4">
            <w:pPr>
              <w:rPr>
                <w:rFonts w:ascii="Calibri" w:hAnsi="Calibri"/>
                <w:color w:val="000000"/>
                <w:sz w:val="18"/>
                <w:szCs w:val="18"/>
              </w:rPr>
            </w:pPr>
            <w:r w:rsidRPr="00421344">
              <w:rPr>
                <w:rFonts w:ascii="Calibri" w:hAnsi="Calibri"/>
                <w:color w:val="000000"/>
                <w:sz w:val="18"/>
                <w:szCs w:val="18"/>
              </w:rPr>
              <w:t>w zakresie opłaty za usługę rozliczenia</w:t>
            </w:r>
            <w:r>
              <w:rPr>
                <w:rFonts w:ascii="Calibri" w:hAnsi="Calibri"/>
                <w:color w:val="000000"/>
                <w:sz w:val="18"/>
                <w:szCs w:val="18"/>
              </w:rPr>
              <w:t>:</w:t>
            </w:r>
            <w:r>
              <w:rPr>
                <w:rFonts w:ascii="Calibri" w:hAnsi="Calibri"/>
                <w:color w:val="000000"/>
                <w:sz w:val="18"/>
                <w:szCs w:val="18"/>
              </w:rPr>
              <w:br/>
            </w:r>
            <w:r w:rsidRPr="00421344">
              <w:rPr>
                <w:rFonts w:ascii="Calibri" w:hAnsi="Calibri"/>
                <w:color w:val="000000"/>
                <w:sz w:val="18"/>
                <w:szCs w:val="18"/>
              </w:rPr>
              <w:t>(kol.5 =kol.2 xkol.4)</w:t>
            </w:r>
          </w:p>
        </w:tc>
      </w:tr>
      <w:tr w:rsidR="00421344" w:rsidRPr="00DB39A5" w14:paraId="42F32917" w14:textId="77777777" w:rsidTr="00433087">
        <w:trPr>
          <w:trHeight w:val="245"/>
        </w:trPr>
        <w:tc>
          <w:tcPr>
            <w:tcW w:w="1236" w:type="pct"/>
          </w:tcPr>
          <w:p w14:paraId="6CA2163D" w14:textId="77777777" w:rsidR="00421344" w:rsidRPr="00DB39A5" w:rsidRDefault="00421344" w:rsidP="00433087">
            <w:pPr>
              <w:jc w:val="center"/>
              <w:rPr>
                <w:rFonts w:ascii="Calibri" w:hAnsi="Calibri"/>
                <w:color w:val="000000"/>
                <w:sz w:val="12"/>
                <w:szCs w:val="12"/>
              </w:rPr>
            </w:pPr>
            <w:r w:rsidRPr="00DB39A5">
              <w:rPr>
                <w:rFonts w:ascii="Calibri" w:hAnsi="Calibri"/>
                <w:color w:val="000000"/>
                <w:sz w:val="12"/>
                <w:szCs w:val="12"/>
              </w:rPr>
              <w:t>1</w:t>
            </w:r>
          </w:p>
        </w:tc>
        <w:tc>
          <w:tcPr>
            <w:tcW w:w="855" w:type="pct"/>
            <w:shd w:val="clear" w:color="auto" w:fill="auto"/>
          </w:tcPr>
          <w:p w14:paraId="213C213E" w14:textId="77777777" w:rsidR="00421344" w:rsidRPr="00DB39A5" w:rsidRDefault="00421344" w:rsidP="00433087">
            <w:pPr>
              <w:jc w:val="center"/>
              <w:rPr>
                <w:rFonts w:ascii="Calibri" w:hAnsi="Calibri"/>
                <w:sz w:val="12"/>
                <w:szCs w:val="12"/>
              </w:rPr>
            </w:pPr>
            <w:r w:rsidRPr="00DB39A5">
              <w:rPr>
                <w:rFonts w:ascii="Calibri" w:hAnsi="Calibri"/>
                <w:sz w:val="12"/>
                <w:szCs w:val="12"/>
              </w:rPr>
              <w:t>2</w:t>
            </w:r>
          </w:p>
        </w:tc>
        <w:tc>
          <w:tcPr>
            <w:tcW w:w="1092" w:type="pct"/>
            <w:shd w:val="clear" w:color="auto" w:fill="auto"/>
            <w:noWrap/>
          </w:tcPr>
          <w:p w14:paraId="1AD3FD66" w14:textId="77777777" w:rsidR="00421344" w:rsidRPr="00DB39A5" w:rsidRDefault="00421344" w:rsidP="00433087">
            <w:pPr>
              <w:jc w:val="center"/>
              <w:rPr>
                <w:rFonts w:ascii="Calibri" w:hAnsi="Calibri"/>
                <w:sz w:val="12"/>
                <w:szCs w:val="12"/>
              </w:rPr>
            </w:pPr>
            <w:r w:rsidRPr="00DB39A5">
              <w:rPr>
                <w:rFonts w:ascii="Calibri" w:hAnsi="Calibri"/>
                <w:sz w:val="12"/>
                <w:szCs w:val="12"/>
              </w:rPr>
              <w:t>3</w:t>
            </w:r>
          </w:p>
        </w:tc>
        <w:tc>
          <w:tcPr>
            <w:tcW w:w="509" w:type="pct"/>
            <w:shd w:val="clear" w:color="auto" w:fill="auto"/>
          </w:tcPr>
          <w:p w14:paraId="51ACFC88" w14:textId="77777777" w:rsidR="00421344" w:rsidRPr="00DB39A5" w:rsidRDefault="00421344" w:rsidP="00433087">
            <w:pPr>
              <w:jc w:val="center"/>
              <w:rPr>
                <w:rFonts w:ascii="Times New Roman" w:hAnsi="Times New Roman"/>
                <w:color w:val="000000"/>
                <w:sz w:val="12"/>
                <w:szCs w:val="12"/>
              </w:rPr>
            </w:pPr>
            <w:r w:rsidRPr="00DB39A5">
              <w:rPr>
                <w:rFonts w:ascii="Times New Roman" w:hAnsi="Times New Roman"/>
                <w:color w:val="000000"/>
                <w:sz w:val="12"/>
                <w:szCs w:val="12"/>
              </w:rPr>
              <w:t>4</w:t>
            </w:r>
          </w:p>
        </w:tc>
        <w:tc>
          <w:tcPr>
            <w:tcW w:w="1309" w:type="pct"/>
            <w:noWrap/>
          </w:tcPr>
          <w:p w14:paraId="7460DC5F" w14:textId="77777777" w:rsidR="00421344" w:rsidRPr="00DB39A5" w:rsidRDefault="00421344" w:rsidP="00433087">
            <w:pPr>
              <w:jc w:val="center"/>
              <w:rPr>
                <w:rFonts w:ascii="Calibri" w:hAnsi="Calibri"/>
                <w:sz w:val="12"/>
                <w:szCs w:val="12"/>
              </w:rPr>
            </w:pPr>
            <w:r w:rsidRPr="00DB39A5">
              <w:rPr>
                <w:rFonts w:ascii="Calibri" w:hAnsi="Calibri"/>
                <w:sz w:val="12"/>
                <w:szCs w:val="12"/>
              </w:rPr>
              <w:t>5</w:t>
            </w:r>
          </w:p>
        </w:tc>
      </w:tr>
      <w:tr w:rsidR="00421344" w:rsidRPr="002661EA" w14:paraId="292172E4" w14:textId="77777777" w:rsidTr="00433087">
        <w:trPr>
          <w:trHeight w:val="648"/>
        </w:trPr>
        <w:tc>
          <w:tcPr>
            <w:tcW w:w="1236" w:type="pct"/>
            <w:hideMark/>
          </w:tcPr>
          <w:p w14:paraId="057C2582" w14:textId="77777777" w:rsidR="00421344" w:rsidRPr="002661EA" w:rsidRDefault="00421344" w:rsidP="00433087">
            <w:pPr>
              <w:rPr>
                <w:rFonts w:ascii="Calibri" w:hAnsi="Calibri"/>
                <w:color w:val="000000"/>
                <w:sz w:val="20"/>
              </w:rPr>
            </w:pPr>
            <w:r w:rsidRPr="002661EA">
              <w:rPr>
                <w:rFonts w:ascii="Calibri" w:hAnsi="Calibri"/>
                <w:color w:val="000000"/>
                <w:sz w:val="20"/>
              </w:rPr>
              <w:t>Opłata za energię całodobowo</w:t>
            </w:r>
          </w:p>
        </w:tc>
        <w:tc>
          <w:tcPr>
            <w:tcW w:w="855" w:type="pct"/>
            <w:shd w:val="clear" w:color="auto" w:fill="auto"/>
          </w:tcPr>
          <w:p w14:paraId="06B7B104" w14:textId="77777777" w:rsidR="00421344" w:rsidRPr="002661EA" w:rsidRDefault="00421344" w:rsidP="00433087">
            <w:pPr>
              <w:jc w:val="center"/>
              <w:rPr>
                <w:rFonts w:ascii="Calibri" w:hAnsi="Calibri"/>
                <w:sz w:val="20"/>
              </w:rPr>
            </w:pPr>
          </w:p>
        </w:tc>
        <w:tc>
          <w:tcPr>
            <w:tcW w:w="1092" w:type="pct"/>
            <w:shd w:val="clear" w:color="auto" w:fill="auto"/>
            <w:noWrap/>
            <w:hideMark/>
          </w:tcPr>
          <w:p w14:paraId="500E9030" w14:textId="5AA0462B" w:rsidR="00421344" w:rsidRPr="00DB39A5" w:rsidRDefault="00F4725C" w:rsidP="006047C8">
            <w:pPr>
              <w:jc w:val="center"/>
              <w:rPr>
                <w:rFonts w:ascii="Calibri" w:hAnsi="Calibri"/>
                <w:b/>
                <w:color w:val="000000"/>
                <w:sz w:val="20"/>
              </w:rPr>
            </w:pPr>
            <w:r>
              <w:rPr>
                <w:b/>
                <w:color w:val="000000"/>
                <w:sz w:val="20"/>
              </w:rPr>
              <w:t>7</w:t>
            </w:r>
            <w:r w:rsidR="006047C8">
              <w:rPr>
                <w:b/>
                <w:color w:val="000000"/>
                <w:sz w:val="20"/>
              </w:rPr>
              <w:t>2</w:t>
            </w:r>
            <w:r w:rsidR="00421344">
              <w:rPr>
                <w:b/>
                <w:color w:val="000000"/>
                <w:sz w:val="20"/>
              </w:rPr>
              <w:t xml:space="preserve"> MWh</w:t>
            </w:r>
          </w:p>
        </w:tc>
        <w:tc>
          <w:tcPr>
            <w:tcW w:w="509" w:type="pct"/>
            <w:shd w:val="clear" w:color="auto" w:fill="A6A6A6" w:themeFill="background1" w:themeFillShade="A6"/>
            <w:hideMark/>
          </w:tcPr>
          <w:p w14:paraId="59BE61F2" w14:textId="77777777" w:rsidR="00421344" w:rsidRPr="002661EA" w:rsidRDefault="00421344" w:rsidP="00433087">
            <w:pPr>
              <w:jc w:val="center"/>
              <w:rPr>
                <w:rFonts w:ascii="Times New Roman" w:hAnsi="Times New Roman"/>
                <w:color w:val="000000"/>
                <w:sz w:val="20"/>
              </w:rPr>
            </w:pPr>
            <w:r>
              <w:rPr>
                <w:rFonts w:ascii="Times New Roman" w:hAnsi="Times New Roman"/>
                <w:color w:val="000000"/>
                <w:sz w:val="20"/>
              </w:rPr>
              <w:t>12</w:t>
            </w:r>
          </w:p>
        </w:tc>
        <w:tc>
          <w:tcPr>
            <w:tcW w:w="1309" w:type="pct"/>
            <w:noWrap/>
          </w:tcPr>
          <w:p w14:paraId="77C058F4" w14:textId="77777777" w:rsidR="00421344" w:rsidRPr="002661EA" w:rsidRDefault="00421344" w:rsidP="00433087">
            <w:pPr>
              <w:rPr>
                <w:rFonts w:ascii="Calibri" w:hAnsi="Calibri"/>
                <w:sz w:val="20"/>
              </w:rPr>
            </w:pPr>
          </w:p>
        </w:tc>
      </w:tr>
      <w:tr w:rsidR="00421344" w:rsidRPr="002661EA" w14:paraId="17FE7A55" w14:textId="77777777" w:rsidTr="00433087">
        <w:trPr>
          <w:trHeight w:val="553"/>
        </w:trPr>
        <w:tc>
          <w:tcPr>
            <w:tcW w:w="1236" w:type="pct"/>
            <w:hideMark/>
          </w:tcPr>
          <w:p w14:paraId="03415E30" w14:textId="77777777" w:rsidR="00421344" w:rsidRPr="002661EA" w:rsidRDefault="00421344" w:rsidP="00433087">
            <w:pPr>
              <w:rPr>
                <w:rFonts w:ascii="Calibri" w:hAnsi="Calibri"/>
                <w:color w:val="000000"/>
                <w:sz w:val="20"/>
              </w:rPr>
            </w:pPr>
            <w:r w:rsidRPr="002661EA">
              <w:rPr>
                <w:rFonts w:ascii="Calibri" w:hAnsi="Calibri"/>
                <w:color w:val="000000"/>
                <w:sz w:val="20"/>
              </w:rPr>
              <w:t>Opłata za usługę rozliczenia</w:t>
            </w:r>
          </w:p>
        </w:tc>
        <w:tc>
          <w:tcPr>
            <w:tcW w:w="855" w:type="pct"/>
          </w:tcPr>
          <w:p w14:paraId="7DC7043E" w14:textId="77777777" w:rsidR="00421344" w:rsidRPr="002661EA" w:rsidRDefault="00421344" w:rsidP="00433087">
            <w:pPr>
              <w:jc w:val="center"/>
              <w:rPr>
                <w:rFonts w:ascii="Calibri" w:hAnsi="Calibri"/>
                <w:sz w:val="20"/>
              </w:rPr>
            </w:pPr>
          </w:p>
        </w:tc>
        <w:tc>
          <w:tcPr>
            <w:tcW w:w="1092" w:type="pct"/>
            <w:shd w:val="clear" w:color="auto" w:fill="A6A6A6" w:themeFill="background1" w:themeFillShade="A6"/>
            <w:noWrap/>
            <w:hideMark/>
          </w:tcPr>
          <w:p w14:paraId="56FAB031" w14:textId="77777777" w:rsidR="00421344" w:rsidRPr="002661EA" w:rsidRDefault="00421344" w:rsidP="00433087">
            <w:pPr>
              <w:jc w:val="center"/>
              <w:rPr>
                <w:rFonts w:ascii="Calibri" w:hAnsi="Calibri"/>
                <w:sz w:val="20"/>
              </w:rPr>
            </w:pPr>
            <w:r w:rsidRPr="002661EA">
              <w:rPr>
                <w:rFonts w:ascii="Calibri" w:hAnsi="Calibri"/>
                <w:sz w:val="20"/>
              </w:rPr>
              <w:t>x</w:t>
            </w:r>
          </w:p>
        </w:tc>
        <w:tc>
          <w:tcPr>
            <w:tcW w:w="509" w:type="pct"/>
            <w:shd w:val="clear" w:color="auto" w:fill="auto"/>
            <w:noWrap/>
            <w:hideMark/>
          </w:tcPr>
          <w:p w14:paraId="6A462755" w14:textId="77777777" w:rsidR="00421344" w:rsidRPr="002661EA" w:rsidRDefault="00421344" w:rsidP="00433087">
            <w:pPr>
              <w:jc w:val="center"/>
              <w:rPr>
                <w:rFonts w:ascii="Calibri" w:hAnsi="Calibri"/>
                <w:sz w:val="20"/>
              </w:rPr>
            </w:pPr>
            <w:r>
              <w:rPr>
                <w:sz w:val="20"/>
              </w:rPr>
              <w:t>12</w:t>
            </w:r>
          </w:p>
        </w:tc>
        <w:tc>
          <w:tcPr>
            <w:tcW w:w="1309" w:type="pct"/>
            <w:noWrap/>
          </w:tcPr>
          <w:p w14:paraId="205FD86C" w14:textId="77777777" w:rsidR="00421344" w:rsidRPr="002661EA" w:rsidRDefault="00421344" w:rsidP="00433087">
            <w:pPr>
              <w:jc w:val="center"/>
              <w:rPr>
                <w:rFonts w:ascii="Calibri" w:hAnsi="Calibri"/>
                <w:b/>
                <w:bCs/>
                <w:sz w:val="20"/>
              </w:rPr>
            </w:pPr>
          </w:p>
        </w:tc>
      </w:tr>
      <w:tr w:rsidR="00421344" w:rsidRPr="002661EA" w14:paraId="40D166B9" w14:textId="77777777" w:rsidTr="00433087">
        <w:trPr>
          <w:trHeight w:val="419"/>
        </w:trPr>
        <w:tc>
          <w:tcPr>
            <w:tcW w:w="3691" w:type="pct"/>
            <w:gridSpan w:val="4"/>
          </w:tcPr>
          <w:p w14:paraId="18A7D337" w14:textId="77777777" w:rsidR="00421344" w:rsidRPr="002661EA" w:rsidRDefault="00421344" w:rsidP="00433087">
            <w:pPr>
              <w:jc w:val="right"/>
              <w:rPr>
                <w:rFonts w:ascii="Calibri" w:hAnsi="Calibri"/>
                <w:sz w:val="20"/>
              </w:rPr>
            </w:pPr>
            <w:r w:rsidRPr="002661EA">
              <w:rPr>
                <w:rFonts w:ascii="Calibri" w:hAnsi="Calibri"/>
                <w:sz w:val="20"/>
              </w:rPr>
              <w:t>Suma</w:t>
            </w:r>
          </w:p>
        </w:tc>
        <w:tc>
          <w:tcPr>
            <w:tcW w:w="1309" w:type="pct"/>
            <w:noWrap/>
          </w:tcPr>
          <w:p w14:paraId="795EB1A1" w14:textId="77777777" w:rsidR="00421344" w:rsidRPr="002661EA" w:rsidRDefault="00421344" w:rsidP="00433087">
            <w:pPr>
              <w:jc w:val="center"/>
              <w:rPr>
                <w:rFonts w:ascii="Calibri" w:hAnsi="Calibri"/>
                <w:b/>
                <w:bCs/>
                <w:sz w:val="20"/>
              </w:rPr>
            </w:pPr>
          </w:p>
        </w:tc>
      </w:tr>
    </w:tbl>
    <w:p w14:paraId="3C5E9D26" w14:textId="77777777" w:rsidR="00421344" w:rsidRPr="00462836" w:rsidRDefault="00421344" w:rsidP="00421344">
      <w:pPr>
        <w:spacing w:after="0" w:line="240" w:lineRule="auto"/>
        <w:rPr>
          <w:rFonts w:ascii="Calibri" w:eastAsia="Times New Roman" w:hAnsi="Calibri" w:cs="Arial"/>
          <w:b/>
          <w:bCs/>
        </w:rPr>
      </w:pPr>
    </w:p>
    <w:p w14:paraId="133B764B" w14:textId="77777777" w:rsidR="00421344" w:rsidRPr="00592DBF" w:rsidRDefault="00421344" w:rsidP="00421344">
      <w:pPr>
        <w:spacing w:after="0" w:line="240" w:lineRule="auto"/>
        <w:jc w:val="both"/>
        <w:rPr>
          <w:rFonts w:ascii="Calibri" w:hAnsi="Calibri" w:cs="Arial"/>
          <w:bCs/>
          <w:color w:val="000000" w:themeColor="text1"/>
          <w:sz w:val="20"/>
          <w:szCs w:val="20"/>
        </w:rPr>
      </w:pPr>
    </w:p>
    <w:p w14:paraId="6B35DE4E" w14:textId="77777777" w:rsidR="00421344" w:rsidRPr="00592DBF" w:rsidRDefault="00421344" w:rsidP="00421344">
      <w:pPr>
        <w:widowControl w:val="0"/>
        <w:numPr>
          <w:ilvl w:val="0"/>
          <w:numId w:val="34"/>
        </w:numPr>
        <w:tabs>
          <w:tab w:val="left" w:pos="-29536"/>
          <w:tab w:val="left" w:pos="-24468"/>
          <w:tab w:val="left" w:pos="-9811"/>
        </w:tabs>
        <w:suppressAutoHyphens/>
        <w:spacing w:after="0" w:line="360" w:lineRule="auto"/>
        <w:jc w:val="both"/>
        <w:textAlignment w:val="baseline"/>
        <w:rPr>
          <w:rFonts w:ascii="Calibri" w:eastAsia="Lucida Sans Unicode" w:hAnsi="Calibri"/>
          <w:color w:val="000000" w:themeColor="text1"/>
          <w:kern w:val="1"/>
          <w:sz w:val="20"/>
          <w:szCs w:val="20"/>
          <w:u w:val="single"/>
          <w:lang w:eastAsia="en-US" w:bidi="en-US"/>
        </w:rPr>
      </w:pPr>
      <w:r w:rsidRPr="00592DBF">
        <w:rPr>
          <w:rFonts w:ascii="Calibri" w:eastAsia="Lucida Sans Unicode" w:hAnsi="Calibri"/>
          <w:color w:val="000000" w:themeColor="text1"/>
          <w:kern w:val="1"/>
          <w:sz w:val="20"/>
          <w:szCs w:val="20"/>
          <w:lang w:eastAsia="en-US" w:bidi="en-US"/>
        </w:rPr>
        <w:t xml:space="preserve">Oświadczam/my, że dostawa przedmiotu zamówienia </w:t>
      </w:r>
      <w:r w:rsidRPr="00592DBF">
        <w:rPr>
          <w:rFonts w:ascii="Calibri" w:eastAsia="Lucida Sans Unicode" w:hAnsi="Calibri"/>
          <w:color w:val="000000" w:themeColor="text1"/>
          <w:kern w:val="1"/>
          <w:sz w:val="20"/>
          <w:szCs w:val="20"/>
          <w:u w:val="single"/>
          <w:lang w:eastAsia="en-US" w:bidi="en-US"/>
        </w:rPr>
        <w:t>będzie prowadzić</w:t>
      </w:r>
      <w:r w:rsidRPr="00592DBF">
        <w:rPr>
          <w:rFonts w:ascii="Calibri" w:eastAsia="Lucida Sans Unicode" w:hAnsi="Calibri"/>
          <w:color w:val="000000" w:themeColor="text1"/>
          <w:kern w:val="1"/>
          <w:sz w:val="20"/>
          <w:szCs w:val="20"/>
          <w:lang w:eastAsia="en-US" w:bidi="en-US"/>
        </w:rPr>
        <w:t xml:space="preserve"> do powstania u Zamawiającego obowiązku podatkowego zgodnie z przepisami o podatku od towarów i usług. W związku z  tym, podane powyżej w pkt 1 ceny są cenami netto </w:t>
      </w:r>
      <w:r w:rsidRPr="00592DBF">
        <w:rPr>
          <w:rFonts w:ascii="Calibri" w:hAnsi="Calibri"/>
          <w:b/>
          <w:color w:val="000000" w:themeColor="text1"/>
          <w:sz w:val="20"/>
          <w:szCs w:val="20"/>
          <w:u w:val="single"/>
        </w:rPr>
        <w:t>(zapisy pkt 2 należy przekreślić jeżeli nie dotyczy wykonawcy).</w:t>
      </w:r>
    </w:p>
    <w:p w14:paraId="0C9E45FC" w14:textId="77777777" w:rsidR="00421344" w:rsidRPr="00BB5FC6" w:rsidRDefault="00421344" w:rsidP="00421344">
      <w:pPr>
        <w:spacing w:after="0" w:line="240" w:lineRule="auto"/>
        <w:jc w:val="both"/>
        <w:rPr>
          <w:rFonts w:ascii="Calibri" w:hAnsi="Calibri" w:cs="Arial"/>
          <w:bCs/>
          <w:sz w:val="20"/>
          <w:szCs w:val="20"/>
        </w:rPr>
      </w:pPr>
    </w:p>
    <w:p w14:paraId="2EEF7A89" w14:textId="77777777" w:rsidR="00421344" w:rsidRPr="001345DB" w:rsidRDefault="00421344" w:rsidP="00421344">
      <w:pPr>
        <w:pStyle w:val="Akapitzlist"/>
        <w:numPr>
          <w:ilvl w:val="0"/>
          <w:numId w:val="34"/>
        </w:numPr>
        <w:suppressAutoHyphens/>
        <w:spacing w:after="0" w:line="360" w:lineRule="auto"/>
        <w:jc w:val="both"/>
        <w:rPr>
          <w:rFonts w:ascii="Calibri" w:eastAsia="Times New Roman" w:hAnsi="Calibri" w:cs="Arial"/>
          <w:b/>
          <w:bCs/>
        </w:rPr>
      </w:pPr>
      <w:r w:rsidRPr="001345DB">
        <w:rPr>
          <w:rFonts w:ascii="Calibri" w:eastAsia="Times New Roman" w:hAnsi="Calibri" w:cs="Arial"/>
          <w:b/>
          <w:bCs/>
        </w:rPr>
        <w:t>OŚWIADCZENIA:</w:t>
      </w:r>
    </w:p>
    <w:p w14:paraId="343CB722" w14:textId="77777777" w:rsidR="00421344" w:rsidRPr="00462836" w:rsidRDefault="00421344" w:rsidP="00421344">
      <w:pPr>
        <w:numPr>
          <w:ilvl w:val="0"/>
          <w:numId w:val="5"/>
        </w:numPr>
        <w:spacing w:after="0" w:line="360" w:lineRule="auto"/>
        <w:ind w:left="357" w:hanging="357"/>
        <w:contextualSpacing/>
        <w:rPr>
          <w:rFonts w:ascii="Calibri" w:eastAsia="Times New Roman" w:hAnsi="Calibri" w:cs="Arial"/>
          <w:bCs/>
          <w:sz w:val="20"/>
          <w:szCs w:val="20"/>
        </w:rPr>
      </w:pPr>
      <w:r w:rsidRPr="00462836">
        <w:rPr>
          <w:rFonts w:ascii="Calibri" w:eastAsia="Times New Roman" w:hAnsi="Calibri" w:cs="Arial"/>
          <w:bCs/>
          <w:sz w:val="20"/>
          <w:szCs w:val="20"/>
        </w:rPr>
        <w:t>Oświadczam/my, że podane ceny jednostkowe są cenami obejmującymi koszt wy</w:t>
      </w:r>
      <w:r>
        <w:rPr>
          <w:rFonts w:ascii="Calibri" w:eastAsia="Times New Roman" w:hAnsi="Calibri" w:cs="Arial"/>
          <w:bCs/>
          <w:sz w:val="20"/>
          <w:szCs w:val="20"/>
        </w:rPr>
        <w:t>konania przedmiotu zamówienia w </w:t>
      </w:r>
      <w:r w:rsidRPr="00462836">
        <w:rPr>
          <w:rFonts w:ascii="Calibri" w:eastAsia="Times New Roman" w:hAnsi="Calibri" w:cs="Arial"/>
          <w:bCs/>
          <w:sz w:val="20"/>
          <w:szCs w:val="20"/>
        </w:rPr>
        <w:t>zakresie określonym w pkt 3 SIWZ oraz załączniku nr 2 i 7 do SIWZ.</w:t>
      </w:r>
    </w:p>
    <w:p w14:paraId="184A5345" w14:textId="2BFF7E0A" w:rsidR="00421344" w:rsidRPr="00462836" w:rsidRDefault="00421344" w:rsidP="00421344">
      <w:pPr>
        <w:numPr>
          <w:ilvl w:val="0"/>
          <w:numId w:val="5"/>
        </w:numPr>
        <w:spacing w:after="0" w:line="360" w:lineRule="auto"/>
        <w:ind w:left="357" w:hanging="357"/>
        <w:jc w:val="both"/>
        <w:rPr>
          <w:rFonts w:ascii="Calibri" w:eastAsia="Times New Roman" w:hAnsi="Calibri" w:cs="Arial"/>
          <w:bCs/>
          <w:sz w:val="20"/>
          <w:szCs w:val="20"/>
        </w:rPr>
      </w:pPr>
      <w:r w:rsidRPr="00462836">
        <w:rPr>
          <w:rFonts w:ascii="Calibri" w:eastAsia="Times New Roman" w:hAnsi="Calibri" w:cs="Arial"/>
          <w:bCs/>
          <w:sz w:val="20"/>
          <w:szCs w:val="20"/>
        </w:rPr>
        <w:lastRenderedPageBreak/>
        <w:t xml:space="preserve">Termin realizacji przedmiotu zamówienia: </w:t>
      </w:r>
      <w:r w:rsidRPr="00462836">
        <w:rPr>
          <w:rFonts w:ascii="Calibri" w:eastAsia="Times New Roman" w:hAnsi="Calibri" w:cs="Arial"/>
          <w:b/>
          <w:bCs/>
          <w:sz w:val="20"/>
          <w:szCs w:val="20"/>
        </w:rPr>
        <w:t>od dnia 01.01.201</w:t>
      </w:r>
      <w:r w:rsidR="006047C8">
        <w:rPr>
          <w:rFonts w:ascii="Calibri" w:eastAsia="Times New Roman" w:hAnsi="Calibri" w:cs="Arial"/>
          <w:b/>
          <w:bCs/>
          <w:sz w:val="20"/>
          <w:szCs w:val="20"/>
        </w:rPr>
        <w:t>8</w:t>
      </w:r>
      <w:r w:rsidRPr="00462836">
        <w:rPr>
          <w:rFonts w:ascii="Calibri" w:eastAsia="Times New Roman" w:hAnsi="Calibri" w:cs="Arial"/>
          <w:b/>
          <w:bCs/>
          <w:sz w:val="20"/>
          <w:szCs w:val="20"/>
        </w:rPr>
        <w:t xml:space="preserve"> r. do dnia 31.12.201</w:t>
      </w:r>
      <w:r w:rsidR="006047C8">
        <w:rPr>
          <w:rFonts w:ascii="Calibri" w:eastAsia="Times New Roman" w:hAnsi="Calibri" w:cs="Arial"/>
          <w:b/>
          <w:bCs/>
          <w:sz w:val="20"/>
          <w:szCs w:val="20"/>
        </w:rPr>
        <w:t>8</w:t>
      </w:r>
      <w:r w:rsidRPr="00462836">
        <w:rPr>
          <w:rFonts w:ascii="Calibri" w:eastAsia="Times New Roman" w:hAnsi="Calibri" w:cs="Arial"/>
          <w:b/>
          <w:bCs/>
          <w:sz w:val="20"/>
          <w:szCs w:val="20"/>
        </w:rPr>
        <w:t xml:space="preserve"> r.</w:t>
      </w:r>
    </w:p>
    <w:p w14:paraId="76692F37" w14:textId="77777777" w:rsidR="00421344" w:rsidRPr="00462836" w:rsidRDefault="00421344" w:rsidP="00421344">
      <w:pPr>
        <w:numPr>
          <w:ilvl w:val="0"/>
          <w:numId w:val="5"/>
        </w:numPr>
        <w:suppressAutoHyphens/>
        <w:spacing w:after="0" w:line="360" w:lineRule="auto"/>
        <w:jc w:val="both"/>
        <w:rPr>
          <w:rFonts w:ascii="Calibri" w:eastAsia="Times New Roman" w:hAnsi="Calibri" w:cs="Arial"/>
          <w:bCs/>
          <w:sz w:val="20"/>
          <w:szCs w:val="20"/>
        </w:rPr>
      </w:pPr>
      <w:r w:rsidRPr="00462836">
        <w:rPr>
          <w:rFonts w:ascii="Calibri" w:eastAsia="Times New Roman" w:hAnsi="Calibri" w:cs="Arial"/>
          <w:bCs/>
          <w:sz w:val="20"/>
          <w:szCs w:val="20"/>
        </w:rPr>
        <w:t xml:space="preserve">Termin płatności: </w:t>
      </w:r>
      <w:r w:rsidRPr="00462836">
        <w:rPr>
          <w:rFonts w:ascii="Calibri" w:eastAsia="Times New Roman" w:hAnsi="Calibri" w:cs="Arial"/>
          <w:b/>
          <w:bCs/>
          <w:sz w:val="20"/>
          <w:szCs w:val="20"/>
        </w:rPr>
        <w:t>30 dni</w:t>
      </w:r>
      <w:r w:rsidRPr="00462836">
        <w:rPr>
          <w:rFonts w:ascii="Calibri" w:eastAsia="Times New Roman" w:hAnsi="Calibri" w:cs="Arial"/>
          <w:bCs/>
          <w:sz w:val="20"/>
          <w:szCs w:val="20"/>
        </w:rPr>
        <w:t>, licząc od daty wystawienia faktury w danym miesiącu rozliczeniowym.</w:t>
      </w:r>
    </w:p>
    <w:p w14:paraId="3C45572D" w14:textId="77777777" w:rsidR="00421344" w:rsidRPr="00462836" w:rsidRDefault="00421344" w:rsidP="00421344">
      <w:pPr>
        <w:numPr>
          <w:ilvl w:val="0"/>
          <w:numId w:val="5"/>
        </w:numPr>
        <w:suppressAutoHyphens/>
        <w:spacing w:after="0" w:line="360" w:lineRule="auto"/>
        <w:jc w:val="both"/>
        <w:rPr>
          <w:rFonts w:ascii="Calibri" w:eastAsia="Times New Roman" w:hAnsi="Calibri" w:cs="Arial"/>
          <w:bCs/>
          <w:sz w:val="20"/>
          <w:szCs w:val="20"/>
        </w:rPr>
      </w:pPr>
      <w:r w:rsidRPr="00462836">
        <w:rPr>
          <w:rFonts w:ascii="Calibri" w:eastAsia="Lucida Sans Unicode" w:hAnsi="Calibri" w:cs="Arial"/>
          <w:color w:val="000000"/>
          <w:kern w:val="3"/>
          <w:sz w:val="20"/>
          <w:szCs w:val="20"/>
          <w:lang w:eastAsia="en-US" w:bidi="en-US"/>
        </w:rPr>
        <w:t xml:space="preserve">Zamówienie wykonam(y) sami/z udziałem podwykonawców </w:t>
      </w:r>
      <w:r w:rsidRPr="00462836">
        <w:rPr>
          <w:rFonts w:ascii="Calibri" w:eastAsia="Lucida Sans Unicode" w:hAnsi="Calibri" w:cs="Arial"/>
          <w:i/>
          <w:color w:val="000000"/>
          <w:kern w:val="3"/>
          <w:sz w:val="20"/>
          <w:szCs w:val="20"/>
          <w:lang w:eastAsia="en-US" w:bidi="en-US"/>
        </w:rPr>
        <w:t>(niepotrzebne skreślić)</w:t>
      </w:r>
    </w:p>
    <w:p w14:paraId="4B2E3F79" w14:textId="77777777" w:rsidR="00421344" w:rsidRPr="00462836" w:rsidRDefault="00421344" w:rsidP="00421344">
      <w:pPr>
        <w:spacing w:after="0" w:line="240" w:lineRule="auto"/>
        <w:jc w:val="both"/>
        <w:rPr>
          <w:rFonts w:ascii="Calibri" w:eastAsia="Times New Roman" w:hAnsi="Calibri" w:cs="Times New Roman"/>
          <w:sz w:val="16"/>
          <w:szCs w:val="16"/>
        </w:rPr>
      </w:pPr>
      <w:r w:rsidRPr="00462836">
        <w:rPr>
          <w:rFonts w:ascii="Calibri" w:eastAsia="Times New Roman" w:hAnsi="Calibri" w:cs="Times New Roman"/>
        </w:rPr>
        <w:t xml:space="preserve">                                   </w:t>
      </w:r>
    </w:p>
    <w:p w14:paraId="4845F4E6" w14:textId="77777777" w:rsidR="00421344" w:rsidRPr="00462836" w:rsidRDefault="00421344" w:rsidP="00421344">
      <w:pPr>
        <w:spacing w:after="0" w:line="240" w:lineRule="auto"/>
        <w:ind w:firstLine="709"/>
        <w:jc w:val="both"/>
        <w:rPr>
          <w:rFonts w:ascii="Calibri" w:eastAsia="Times New Roman" w:hAnsi="Calibri" w:cs="Times New Roman"/>
        </w:rPr>
      </w:pPr>
      <w:r w:rsidRPr="00462836">
        <w:rPr>
          <w:rFonts w:ascii="Calibri" w:eastAsia="Times New Roman" w:hAnsi="Calibri" w:cs="Times New Roman"/>
        </w:rPr>
        <w:t>......................................................................................................................................................</w:t>
      </w:r>
    </w:p>
    <w:p w14:paraId="3ED103A1" w14:textId="77777777" w:rsidR="00421344" w:rsidRPr="00462836" w:rsidRDefault="00421344" w:rsidP="00421344">
      <w:pPr>
        <w:spacing w:after="0" w:line="240" w:lineRule="auto"/>
        <w:jc w:val="center"/>
        <w:rPr>
          <w:rFonts w:ascii="Calibri" w:eastAsia="Times New Roman" w:hAnsi="Calibri" w:cs="Times New Roman"/>
        </w:rPr>
      </w:pPr>
      <w:r w:rsidRPr="00462836">
        <w:rPr>
          <w:rFonts w:ascii="Calibri" w:eastAsia="Times New Roman" w:hAnsi="Calibri" w:cs="Times New Roman"/>
          <w:sz w:val="16"/>
          <w:szCs w:val="16"/>
        </w:rPr>
        <w:t>(zakres prac powierzony podwykonawcom)</w:t>
      </w:r>
      <w:r w:rsidRPr="00462836">
        <w:rPr>
          <w:rFonts w:ascii="Calibri" w:eastAsia="Times New Roman" w:hAnsi="Calibri" w:cs="Times New Roman"/>
        </w:rPr>
        <w:t xml:space="preserve"> </w:t>
      </w:r>
    </w:p>
    <w:p w14:paraId="73851CCA" w14:textId="77777777" w:rsidR="00421344" w:rsidRPr="00462836" w:rsidRDefault="00421344" w:rsidP="00421344">
      <w:pPr>
        <w:spacing w:after="0" w:line="240" w:lineRule="auto"/>
        <w:jc w:val="center"/>
        <w:rPr>
          <w:rFonts w:ascii="Calibri" w:eastAsia="Times New Roman" w:hAnsi="Calibri" w:cs="Times New Roman"/>
        </w:rPr>
      </w:pPr>
      <w:r w:rsidRPr="00462836">
        <w:rPr>
          <w:rFonts w:ascii="Calibri" w:eastAsia="Times New Roman" w:hAnsi="Calibri" w:cs="Times New Roman"/>
        </w:rPr>
        <w:t xml:space="preserve">    </w:t>
      </w:r>
    </w:p>
    <w:p w14:paraId="54AE6166" w14:textId="77777777" w:rsidR="00421344" w:rsidRPr="00462836" w:rsidRDefault="00421344" w:rsidP="00421344">
      <w:pPr>
        <w:numPr>
          <w:ilvl w:val="0"/>
          <w:numId w:val="5"/>
        </w:numPr>
        <w:suppressAutoHyphens/>
        <w:spacing w:after="0" w:line="360" w:lineRule="auto"/>
        <w:jc w:val="both"/>
        <w:rPr>
          <w:rFonts w:ascii="Calibri" w:eastAsia="Lucida Sans Unicode" w:hAnsi="Calibri" w:cs="Arial"/>
          <w:color w:val="000000"/>
          <w:kern w:val="3"/>
          <w:sz w:val="20"/>
          <w:szCs w:val="20"/>
          <w:lang w:eastAsia="en-US" w:bidi="en-US"/>
        </w:rPr>
      </w:pPr>
      <w:r w:rsidRPr="00462836">
        <w:rPr>
          <w:rFonts w:ascii="Calibri" w:eastAsia="Lucida Sans Unicode" w:hAnsi="Calibri" w:cs="Arial"/>
          <w:color w:val="000000"/>
          <w:kern w:val="3"/>
          <w:sz w:val="20"/>
          <w:szCs w:val="20"/>
          <w:lang w:eastAsia="en-US" w:bidi="en-US"/>
        </w:rPr>
        <w:t>Oświadczam/y, że uważam/my się związany/i niniejszą ofertą przez czas wskazany w SIWZ.</w:t>
      </w:r>
    </w:p>
    <w:p w14:paraId="40DB752C" w14:textId="77777777" w:rsidR="00421344" w:rsidRPr="00462836" w:rsidRDefault="00421344" w:rsidP="00421344">
      <w:pPr>
        <w:numPr>
          <w:ilvl w:val="0"/>
          <w:numId w:val="5"/>
        </w:numPr>
        <w:suppressAutoHyphens/>
        <w:spacing w:after="0" w:line="360" w:lineRule="auto"/>
        <w:jc w:val="both"/>
        <w:rPr>
          <w:rFonts w:ascii="Calibri" w:eastAsia="Lucida Sans Unicode" w:hAnsi="Calibri" w:cs="Arial"/>
          <w:color w:val="000000"/>
          <w:kern w:val="3"/>
          <w:sz w:val="20"/>
          <w:szCs w:val="20"/>
          <w:lang w:eastAsia="en-US" w:bidi="en-US"/>
        </w:rPr>
      </w:pPr>
      <w:r w:rsidRPr="00462836">
        <w:rPr>
          <w:rFonts w:ascii="Calibri" w:eastAsia="Lucida Sans Unicode" w:hAnsi="Calibri" w:cs="Arial"/>
          <w:color w:val="000000"/>
          <w:kern w:val="3"/>
          <w:sz w:val="20"/>
          <w:szCs w:val="20"/>
          <w:lang w:eastAsia="en-US" w:bidi="en-US"/>
        </w:rPr>
        <w:t>Oświadczam/my, że zapoznałem/liśmy się z treścią załącznika nr 7 do SIWZ pn. „Istotne postanowienia, które zostaną wprowadzone do umowy” i akceptujemy jego treść.</w:t>
      </w:r>
    </w:p>
    <w:p w14:paraId="3E2B0123" w14:textId="77777777" w:rsidR="00421344" w:rsidRPr="00462836" w:rsidRDefault="00421344" w:rsidP="00421344">
      <w:pPr>
        <w:numPr>
          <w:ilvl w:val="0"/>
          <w:numId w:val="5"/>
        </w:numPr>
        <w:suppressAutoHyphens/>
        <w:spacing w:after="0" w:line="360" w:lineRule="auto"/>
        <w:jc w:val="both"/>
        <w:rPr>
          <w:rFonts w:ascii="Calibri" w:eastAsia="Lucida Sans Unicode" w:hAnsi="Calibri" w:cs="Arial"/>
          <w:color w:val="000000"/>
          <w:kern w:val="3"/>
          <w:sz w:val="20"/>
          <w:szCs w:val="20"/>
          <w:lang w:eastAsia="en-US" w:bidi="en-US"/>
        </w:rPr>
      </w:pPr>
      <w:r w:rsidRPr="00462836">
        <w:rPr>
          <w:rFonts w:ascii="Calibri" w:eastAsia="Lucida Sans Unicode" w:hAnsi="Calibri" w:cs="Arial"/>
          <w:color w:val="000000"/>
          <w:kern w:val="3"/>
          <w:sz w:val="20"/>
          <w:szCs w:val="20"/>
          <w:lang w:eastAsia="en-US" w:bidi="en-US"/>
        </w:rPr>
        <w:t xml:space="preserve">W przypadku wygrania postępowania podpiszę umowę na warunkach określonych w SIWZ w terminie wskazanym przez Zamawiającego. </w:t>
      </w:r>
      <w:r w:rsidRPr="00462836">
        <w:rPr>
          <w:rFonts w:ascii="Calibri" w:eastAsia="Lucida Sans Unicode" w:hAnsi="Calibri" w:cs="Arial"/>
          <w:b/>
          <w:color w:val="000000"/>
          <w:kern w:val="3"/>
          <w:sz w:val="20"/>
          <w:szCs w:val="20"/>
          <w:lang w:eastAsia="en-US" w:bidi="en-US"/>
        </w:rPr>
        <w:t>Treść umowy zostanie zawarta według wzorów umów powszechnie stosowanych przez dostawców energii elektrycznej.</w:t>
      </w:r>
    </w:p>
    <w:p w14:paraId="12D761A0" w14:textId="77777777" w:rsidR="00421344" w:rsidRPr="00462836" w:rsidRDefault="00421344" w:rsidP="00421344">
      <w:pPr>
        <w:numPr>
          <w:ilvl w:val="0"/>
          <w:numId w:val="5"/>
        </w:numPr>
        <w:suppressAutoHyphens/>
        <w:spacing w:after="0" w:line="360" w:lineRule="auto"/>
        <w:jc w:val="both"/>
        <w:rPr>
          <w:rFonts w:ascii="Calibri" w:eastAsia="Lucida Sans Unicode" w:hAnsi="Calibri" w:cs="Arial"/>
          <w:color w:val="000000"/>
          <w:kern w:val="3"/>
          <w:sz w:val="20"/>
          <w:szCs w:val="20"/>
          <w:lang w:eastAsia="en-US" w:bidi="en-US"/>
        </w:rPr>
      </w:pPr>
      <w:r w:rsidRPr="00462836">
        <w:rPr>
          <w:rFonts w:ascii="Calibri" w:eastAsia="Lucida Sans Unicode" w:hAnsi="Calibri" w:cs="Arial"/>
          <w:color w:val="000000"/>
          <w:kern w:val="3"/>
          <w:sz w:val="20"/>
          <w:szCs w:val="20"/>
          <w:lang w:eastAsia="en-US" w:bidi="en-US"/>
        </w:rPr>
        <w:t>Oświadczam/y, że wykonam/y przedmiot umowy zgodnie z właściwymi przepisami, w tym przepisami Prawa energetycznego.</w:t>
      </w:r>
    </w:p>
    <w:p w14:paraId="6BC8FCA8" w14:textId="77777777" w:rsidR="00421344" w:rsidRPr="00462836" w:rsidRDefault="00421344" w:rsidP="00421344">
      <w:pPr>
        <w:numPr>
          <w:ilvl w:val="0"/>
          <w:numId w:val="5"/>
        </w:numPr>
        <w:suppressAutoHyphens/>
        <w:spacing w:after="0" w:line="360" w:lineRule="auto"/>
        <w:jc w:val="both"/>
        <w:rPr>
          <w:rFonts w:ascii="Calibri" w:eastAsia="Lucida Sans Unicode" w:hAnsi="Calibri" w:cs="Arial"/>
          <w:color w:val="000000"/>
          <w:kern w:val="3"/>
          <w:sz w:val="20"/>
          <w:szCs w:val="20"/>
          <w:lang w:eastAsia="en-US" w:bidi="en-US"/>
        </w:rPr>
      </w:pPr>
      <w:r w:rsidRPr="00462836">
        <w:rPr>
          <w:rFonts w:ascii="Calibri" w:eastAsia="Lucida Sans Unicode" w:hAnsi="Calibri" w:cs="Arial"/>
          <w:color w:val="000000"/>
          <w:kern w:val="3"/>
          <w:sz w:val="20"/>
          <w:szCs w:val="20"/>
          <w:lang w:eastAsia="en-US" w:bidi="en-US"/>
        </w:rPr>
        <w:t>Ofertę składamy na ...........  kolejno ponumerowanych stronach.</w:t>
      </w:r>
    </w:p>
    <w:p w14:paraId="1891A874" w14:textId="77777777" w:rsidR="00421344" w:rsidRPr="00462836" w:rsidRDefault="00421344" w:rsidP="00421344">
      <w:pPr>
        <w:suppressAutoHyphens/>
        <w:spacing w:after="0" w:line="360" w:lineRule="auto"/>
        <w:jc w:val="both"/>
        <w:rPr>
          <w:rFonts w:ascii="Calibri" w:eastAsia="Lucida Sans Unicode" w:hAnsi="Calibri" w:cs="Arial"/>
          <w:color w:val="000000"/>
          <w:kern w:val="3"/>
          <w:sz w:val="20"/>
          <w:szCs w:val="20"/>
          <w:lang w:eastAsia="en-US" w:bidi="en-US"/>
        </w:rPr>
      </w:pPr>
    </w:p>
    <w:p w14:paraId="26F82184" w14:textId="77777777" w:rsidR="00421344" w:rsidRPr="00462836" w:rsidRDefault="00421344" w:rsidP="00421344">
      <w:pPr>
        <w:suppressAutoHyphens/>
        <w:spacing w:after="0" w:line="280" w:lineRule="exact"/>
        <w:jc w:val="both"/>
        <w:rPr>
          <w:rFonts w:ascii="Calibri" w:eastAsia="Lucida Sans Unicode" w:hAnsi="Calibri" w:cs="Arial"/>
          <w:color w:val="000000"/>
          <w:kern w:val="3"/>
          <w:sz w:val="20"/>
          <w:szCs w:val="20"/>
          <w:lang w:eastAsia="en-US" w:bidi="en-US"/>
        </w:rPr>
      </w:pPr>
    </w:p>
    <w:p w14:paraId="182A8159" w14:textId="77777777" w:rsidR="00421344" w:rsidRPr="00462836" w:rsidRDefault="00421344" w:rsidP="00421344">
      <w:pPr>
        <w:spacing w:before="120" w:after="120" w:line="280" w:lineRule="exact"/>
        <w:rPr>
          <w:rFonts w:ascii="Calibri" w:eastAsia="Times New Roman" w:hAnsi="Calibri" w:cs="Times New Roman"/>
          <w:sz w:val="20"/>
          <w:szCs w:val="20"/>
        </w:rPr>
      </w:pPr>
      <w:r w:rsidRPr="00462836">
        <w:rPr>
          <w:rFonts w:ascii="Calibri" w:eastAsia="Times New Roman" w:hAnsi="Calibri" w:cs="Times New Roman"/>
          <w:sz w:val="20"/>
          <w:szCs w:val="20"/>
        </w:rPr>
        <w:t>.................................., dnia ..............................................</w:t>
      </w:r>
    </w:p>
    <w:p w14:paraId="31B0F63F" w14:textId="77777777" w:rsidR="00421344" w:rsidRPr="00462836" w:rsidRDefault="00421344" w:rsidP="00421344">
      <w:pPr>
        <w:spacing w:before="120" w:after="120" w:line="280" w:lineRule="exact"/>
        <w:rPr>
          <w:rFonts w:ascii="Calibri" w:eastAsia="Times New Roman" w:hAnsi="Calibri" w:cs="Times New Roman"/>
        </w:rPr>
      </w:pPr>
    </w:p>
    <w:p w14:paraId="6CE38A3A" w14:textId="77777777" w:rsidR="00421344" w:rsidRPr="00462836" w:rsidRDefault="00421344" w:rsidP="00421344">
      <w:pPr>
        <w:spacing w:before="120" w:after="120" w:line="280" w:lineRule="exact"/>
        <w:rPr>
          <w:rFonts w:ascii="Calibri" w:eastAsia="Times New Roman" w:hAnsi="Calibri" w:cs="Times New Roman"/>
        </w:rPr>
      </w:pPr>
    </w:p>
    <w:p w14:paraId="703ACDE0" w14:textId="77777777" w:rsidR="00421344" w:rsidRPr="00462836" w:rsidRDefault="00421344" w:rsidP="00421344">
      <w:pPr>
        <w:spacing w:after="0" w:line="240" w:lineRule="auto"/>
        <w:jc w:val="right"/>
        <w:rPr>
          <w:rFonts w:eastAsia="Times New Roman" w:cs="Arial"/>
          <w:sz w:val="24"/>
          <w:szCs w:val="24"/>
        </w:rPr>
      </w:pPr>
      <w:r w:rsidRPr="00462836">
        <w:rPr>
          <w:rFonts w:eastAsia="Times New Roman" w:cs="Arial"/>
          <w:sz w:val="24"/>
          <w:szCs w:val="24"/>
        </w:rPr>
        <w:t>........................................................................................</w:t>
      </w:r>
    </w:p>
    <w:p w14:paraId="1AF8FF7E" w14:textId="77777777" w:rsidR="00421344" w:rsidRPr="00462836" w:rsidRDefault="00421344" w:rsidP="00421344">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Podpis i pieczęć osoby uprawnionej do reprezentowania</w:t>
      </w:r>
    </w:p>
    <w:p w14:paraId="5D6E34A7" w14:textId="77777777" w:rsidR="00421344" w:rsidRPr="00462836" w:rsidRDefault="00421344" w:rsidP="00421344">
      <w:pPr>
        <w:spacing w:after="0" w:line="240" w:lineRule="auto"/>
        <w:jc w:val="center"/>
        <w:rPr>
          <w:rFonts w:eastAsia="Times New Roman" w:cs="Arial"/>
          <w:szCs w:val="24"/>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wykonawcy lub upoważnionej do występowania w jego imieniu.</w:t>
      </w:r>
      <w:r w:rsidRPr="00462836">
        <w:rPr>
          <w:rFonts w:eastAsia="Times New Roman" w:cs="Arial"/>
          <w:szCs w:val="24"/>
        </w:rPr>
        <w:t xml:space="preserve"> </w:t>
      </w:r>
    </w:p>
    <w:p w14:paraId="67E6C721" w14:textId="77777777" w:rsidR="00421344" w:rsidRPr="00462836" w:rsidRDefault="00421344" w:rsidP="00421344">
      <w:pPr>
        <w:spacing w:after="0" w:line="240" w:lineRule="auto"/>
        <w:jc w:val="center"/>
        <w:rPr>
          <w:rFonts w:eastAsia="Times New Roman" w:cs="Times New Roman"/>
          <w:sz w:val="16"/>
          <w:szCs w:val="16"/>
        </w:rPr>
      </w:pPr>
      <w:r w:rsidRPr="00462836">
        <w:rPr>
          <w:rFonts w:eastAsia="Times New Roman" w:cs="Times New Roman"/>
          <w:szCs w:val="24"/>
        </w:rPr>
        <w:t xml:space="preserve">         </w:t>
      </w:r>
      <w:r w:rsidRPr="00462836">
        <w:rPr>
          <w:rFonts w:eastAsia="Times New Roman" w:cs="Times New Roman"/>
          <w:szCs w:val="24"/>
        </w:rPr>
        <w:tab/>
        <w:t xml:space="preserve">                                                         </w:t>
      </w:r>
    </w:p>
    <w:p w14:paraId="1B721C60" w14:textId="77777777" w:rsidR="00421344" w:rsidRDefault="00421344" w:rsidP="00421344"/>
    <w:p w14:paraId="5017A4EC" w14:textId="77777777" w:rsidR="00462836" w:rsidRPr="00462836" w:rsidRDefault="00462836" w:rsidP="00462836">
      <w:pPr>
        <w:jc w:val="right"/>
        <w:rPr>
          <w:rFonts w:ascii="Calibri" w:eastAsia="Times New Roman" w:hAnsi="Calibri" w:cs="Calibri"/>
          <w:szCs w:val="20"/>
        </w:rPr>
      </w:pPr>
      <w:r w:rsidRPr="00462836">
        <w:rPr>
          <w:rFonts w:ascii="Calibri" w:eastAsia="Times New Roman" w:hAnsi="Calibri" w:cs="Times New Roman"/>
        </w:rPr>
        <w:t xml:space="preserve">                                                                     </w:t>
      </w:r>
    </w:p>
    <w:p w14:paraId="361ED0E5" w14:textId="77777777" w:rsidR="00462836" w:rsidRPr="00462836" w:rsidRDefault="00462836" w:rsidP="00462836">
      <w:pPr>
        <w:spacing w:after="0" w:line="240" w:lineRule="auto"/>
        <w:jc w:val="both"/>
        <w:rPr>
          <w:rFonts w:eastAsiaTheme="minorHAnsi" w:cs="Times New Roman"/>
          <w:sz w:val="24"/>
          <w:szCs w:val="24"/>
          <w:lang w:eastAsia="en-US"/>
        </w:rPr>
        <w:sectPr w:rsidR="00462836" w:rsidRPr="00462836" w:rsidSect="00225533">
          <w:headerReference w:type="default" r:id="rId12"/>
          <w:pgSz w:w="11909" w:h="16838"/>
          <w:pgMar w:top="1084" w:right="994" w:bottom="1135" w:left="1267" w:header="0" w:footer="3" w:gutter="0"/>
          <w:cols w:space="708"/>
          <w:docGrid w:linePitch="299"/>
        </w:sectPr>
      </w:pPr>
    </w:p>
    <w:p w14:paraId="5740AEE4" w14:textId="77777777" w:rsidR="00462836" w:rsidRPr="00462836" w:rsidRDefault="00462836" w:rsidP="00462836">
      <w:pPr>
        <w:spacing w:after="0" w:line="240" w:lineRule="auto"/>
        <w:rPr>
          <w:rFonts w:eastAsiaTheme="minorHAnsi" w:cs="Times New Roman"/>
          <w:sz w:val="20"/>
          <w:szCs w:val="20"/>
          <w:lang w:eastAsia="en-US"/>
        </w:rPr>
      </w:pPr>
    </w:p>
    <w:p w14:paraId="67824887" w14:textId="77777777" w:rsidR="00462836" w:rsidRPr="00462836" w:rsidRDefault="00462836" w:rsidP="00462836">
      <w:pPr>
        <w:spacing w:after="0" w:line="240" w:lineRule="auto"/>
        <w:jc w:val="right"/>
        <w:rPr>
          <w:rFonts w:eastAsiaTheme="minorHAnsi" w:cs="Times New Roman"/>
          <w:sz w:val="20"/>
          <w:szCs w:val="20"/>
          <w:lang w:eastAsia="en-US"/>
        </w:rPr>
      </w:pPr>
      <w:r w:rsidRPr="00462836">
        <w:rPr>
          <w:rFonts w:eastAsiaTheme="minorHAnsi" w:cs="Times New Roman"/>
          <w:sz w:val="20"/>
          <w:szCs w:val="20"/>
          <w:lang w:eastAsia="en-US"/>
        </w:rPr>
        <w:t>Załącznik nr 3 do SIWZ</w:t>
      </w:r>
    </w:p>
    <w:p w14:paraId="0C254BDF" w14:textId="77777777" w:rsidR="00462836" w:rsidRPr="00462836" w:rsidRDefault="00462836" w:rsidP="00462836">
      <w:pPr>
        <w:spacing w:after="0" w:line="240" w:lineRule="auto"/>
        <w:jc w:val="both"/>
        <w:rPr>
          <w:rFonts w:ascii="Arial" w:eastAsia="Times New Roman" w:hAnsi="Arial" w:cs="Arial"/>
          <w:szCs w:val="20"/>
        </w:rPr>
      </w:pPr>
      <w:r w:rsidRPr="00462836">
        <w:rPr>
          <w:rFonts w:ascii="Arial" w:eastAsia="Times New Roman" w:hAnsi="Arial" w:cs="Arial"/>
          <w:szCs w:val="20"/>
        </w:rPr>
        <w:t>......................................................</w:t>
      </w:r>
    </w:p>
    <w:p w14:paraId="0DDC61E9" w14:textId="77777777" w:rsidR="00462836" w:rsidRPr="00462836" w:rsidRDefault="00462836" w:rsidP="00462836">
      <w:pPr>
        <w:spacing w:after="0" w:line="240" w:lineRule="auto"/>
        <w:rPr>
          <w:rFonts w:ascii="Arial" w:eastAsia="Times New Roman" w:hAnsi="Arial" w:cs="Arial"/>
          <w:sz w:val="16"/>
          <w:szCs w:val="16"/>
        </w:rPr>
      </w:pPr>
      <w:r w:rsidRPr="00462836">
        <w:rPr>
          <w:rFonts w:ascii="Arial" w:eastAsia="Times New Roman" w:hAnsi="Arial" w:cs="Arial"/>
          <w:sz w:val="16"/>
          <w:szCs w:val="16"/>
        </w:rPr>
        <w:t xml:space="preserve">                     ( pieczęć wykonawcy )</w:t>
      </w:r>
    </w:p>
    <w:p w14:paraId="5AA4EE73" w14:textId="77777777" w:rsidR="00462836" w:rsidRPr="00462836" w:rsidRDefault="00462836" w:rsidP="00462836">
      <w:pPr>
        <w:spacing w:after="0" w:line="240" w:lineRule="auto"/>
        <w:jc w:val="right"/>
        <w:rPr>
          <w:rFonts w:ascii="Arial" w:eastAsia="Times New Roman" w:hAnsi="Arial" w:cs="Arial"/>
          <w:sz w:val="18"/>
          <w:szCs w:val="18"/>
        </w:rPr>
      </w:pPr>
    </w:p>
    <w:p w14:paraId="045CA492" w14:textId="77777777" w:rsidR="00462836" w:rsidRPr="00462836" w:rsidRDefault="00462836" w:rsidP="00462836">
      <w:pPr>
        <w:spacing w:after="0" w:line="240" w:lineRule="auto"/>
        <w:jc w:val="right"/>
        <w:rPr>
          <w:rFonts w:ascii="Arial" w:eastAsia="Times New Roman" w:hAnsi="Arial" w:cs="Arial"/>
          <w:sz w:val="18"/>
          <w:szCs w:val="18"/>
        </w:rPr>
      </w:pPr>
    </w:p>
    <w:p w14:paraId="71223301" w14:textId="77777777" w:rsidR="00462836" w:rsidRPr="00462836" w:rsidRDefault="00462836" w:rsidP="00462836">
      <w:pPr>
        <w:spacing w:after="0" w:line="240" w:lineRule="auto"/>
        <w:jc w:val="right"/>
        <w:rPr>
          <w:rFonts w:ascii="Arial" w:eastAsia="Times New Roman" w:hAnsi="Arial" w:cs="Arial"/>
          <w:sz w:val="18"/>
          <w:szCs w:val="18"/>
        </w:rPr>
      </w:pPr>
    </w:p>
    <w:p w14:paraId="480B8F85" w14:textId="77777777" w:rsidR="00462836" w:rsidRPr="00462836" w:rsidRDefault="00462836" w:rsidP="00462836">
      <w:pPr>
        <w:spacing w:after="0" w:line="288" w:lineRule="auto"/>
        <w:jc w:val="center"/>
        <w:rPr>
          <w:rFonts w:eastAsia="Times New Roman" w:cs="Arial"/>
          <w:b/>
          <w:szCs w:val="24"/>
          <w:u w:val="single"/>
        </w:rPr>
      </w:pPr>
    </w:p>
    <w:p w14:paraId="7E8DB95B" w14:textId="77777777" w:rsidR="00462836" w:rsidRPr="00462836" w:rsidRDefault="00462836" w:rsidP="00462836">
      <w:pPr>
        <w:spacing w:after="0" w:line="288" w:lineRule="auto"/>
        <w:jc w:val="center"/>
        <w:rPr>
          <w:rFonts w:eastAsia="Times New Roman" w:cs="Arial"/>
          <w:b/>
          <w:sz w:val="24"/>
          <w:szCs w:val="24"/>
        </w:rPr>
      </w:pPr>
      <w:r w:rsidRPr="00462836">
        <w:rPr>
          <w:rFonts w:eastAsia="Times New Roman" w:cs="Arial"/>
          <w:b/>
          <w:sz w:val="24"/>
          <w:szCs w:val="24"/>
          <w:u w:val="single"/>
        </w:rPr>
        <w:t>OŚWIADCZENIE WYKONAWCY</w:t>
      </w:r>
      <w:r w:rsidRPr="00462836">
        <w:rPr>
          <w:rFonts w:eastAsia="Times New Roman" w:cs="Arial"/>
          <w:b/>
          <w:sz w:val="24"/>
          <w:szCs w:val="24"/>
        </w:rPr>
        <w:t xml:space="preserve"> w trybie art. 22 ust. 1 </w:t>
      </w:r>
    </w:p>
    <w:p w14:paraId="1E0CC24F" w14:textId="77777777" w:rsidR="00462836" w:rsidRPr="00462836" w:rsidRDefault="00462836" w:rsidP="00462836">
      <w:pPr>
        <w:keepNext/>
        <w:spacing w:after="0" w:line="240" w:lineRule="auto"/>
        <w:ind w:left="360"/>
        <w:jc w:val="center"/>
        <w:outlineLvl w:val="8"/>
        <w:rPr>
          <w:rFonts w:eastAsia="Times New Roman" w:cs="Arial"/>
          <w:b/>
          <w:sz w:val="24"/>
          <w:szCs w:val="24"/>
        </w:rPr>
      </w:pPr>
      <w:r w:rsidRPr="00462836">
        <w:rPr>
          <w:rFonts w:eastAsia="Times New Roman" w:cs="Arial"/>
          <w:sz w:val="24"/>
          <w:szCs w:val="24"/>
        </w:rPr>
        <w:t>USTAWY – PRAWO ZAMÓWIEŃ PUBLICZNYCH</w:t>
      </w:r>
    </w:p>
    <w:p w14:paraId="6A871A0D" w14:textId="77777777" w:rsidR="00462836" w:rsidRPr="00462836" w:rsidRDefault="00462836" w:rsidP="00462836">
      <w:pPr>
        <w:spacing w:after="0" w:line="240" w:lineRule="auto"/>
        <w:rPr>
          <w:rFonts w:eastAsia="Times New Roman" w:cs="Arial"/>
          <w:szCs w:val="24"/>
        </w:rPr>
      </w:pPr>
    </w:p>
    <w:p w14:paraId="5BFF5E41" w14:textId="77777777" w:rsidR="00462836" w:rsidRPr="00462836" w:rsidRDefault="00462836" w:rsidP="00462836">
      <w:pPr>
        <w:spacing w:after="0" w:line="240" w:lineRule="auto"/>
        <w:rPr>
          <w:rFonts w:eastAsia="Times New Roman" w:cs="Arial"/>
          <w:szCs w:val="24"/>
        </w:rPr>
      </w:pPr>
    </w:p>
    <w:p w14:paraId="6ECFD547" w14:textId="77777777" w:rsidR="00462836" w:rsidRPr="00462836" w:rsidRDefault="00462836" w:rsidP="00462836">
      <w:pPr>
        <w:spacing w:after="0" w:line="240" w:lineRule="auto"/>
        <w:rPr>
          <w:rFonts w:eastAsia="Times New Roman" w:cs="Arial"/>
          <w:sz w:val="4"/>
          <w:szCs w:val="4"/>
        </w:rPr>
      </w:pPr>
    </w:p>
    <w:p w14:paraId="3635F3B0"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Ja / My, niżej podpisany / i  ……………………………………………………………………………………………..………………………………………….....</w:t>
      </w:r>
    </w:p>
    <w:p w14:paraId="4ED27A2F" w14:textId="77777777" w:rsidR="00462836" w:rsidRPr="00462836" w:rsidRDefault="00462836" w:rsidP="00462836">
      <w:pPr>
        <w:spacing w:after="0" w:line="240" w:lineRule="auto"/>
        <w:rPr>
          <w:rFonts w:eastAsia="Times New Roman" w:cs="Arial"/>
          <w:szCs w:val="24"/>
        </w:rPr>
      </w:pPr>
    </w:p>
    <w:p w14:paraId="7BA62F58"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działając w imieniu i na rzecz: .............................................................................................................................................</w:t>
      </w:r>
    </w:p>
    <w:p w14:paraId="31732DBE"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pełna nazwa wykonawcy )</w:t>
      </w:r>
    </w:p>
    <w:p w14:paraId="2AAEA5B8" w14:textId="77777777" w:rsidR="00462836" w:rsidRPr="00462836" w:rsidRDefault="00462836" w:rsidP="00462836">
      <w:pPr>
        <w:spacing w:after="0" w:line="240" w:lineRule="auto"/>
        <w:rPr>
          <w:rFonts w:eastAsia="Times New Roman" w:cs="Arial"/>
          <w:szCs w:val="24"/>
        </w:rPr>
      </w:pPr>
    </w:p>
    <w:p w14:paraId="09185991"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w:t>
      </w:r>
    </w:p>
    <w:p w14:paraId="0630BB5D"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adres siedziby wykonawcy )</w:t>
      </w:r>
    </w:p>
    <w:p w14:paraId="16908E4B" w14:textId="77777777" w:rsidR="00462836" w:rsidRPr="00462836" w:rsidRDefault="00462836" w:rsidP="00462836">
      <w:pPr>
        <w:spacing w:after="0" w:line="360" w:lineRule="auto"/>
        <w:jc w:val="both"/>
        <w:rPr>
          <w:rFonts w:eastAsia="Times New Roman" w:cs="Arial"/>
          <w:bCs/>
        </w:rPr>
      </w:pPr>
    </w:p>
    <w:p w14:paraId="42AF8CDE" w14:textId="7AAE8BB4" w:rsidR="00462836" w:rsidRPr="00462836" w:rsidRDefault="00462836" w:rsidP="00462836">
      <w:pPr>
        <w:spacing w:after="0" w:line="360" w:lineRule="auto"/>
        <w:jc w:val="both"/>
        <w:rPr>
          <w:rFonts w:eastAsia="Times New Roman" w:cs="Arial"/>
          <w:bCs/>
          <w:sz w:val="20"/>
          <w:szCs w:val="20"/>
        </w:rPr>
      </w:pPr>
      <w:r w:rsidRPr="00462836">
        <w:rPr>
          <w:rFonts w:eastAsia="Times New Roman" w:cs="Arial"/>
          <w:bCs/>
        </w:rPr>
        <w:tab/>
      </w:r>
      <w:r w:rsidRPr="00462836">
        <w:rPr>
          <w:rFonts w:eastAsia="Times New Roman" w:cs="Arial"/>
          <w:bCs/>
          <w:sz w:val="20"/>
          <w:szCs w:val="20"/>
        </w:rPr>
        <w:t xml:space="preserve">Stosownie do treści art. 44 w związku z art. 22 ust. 1 pkt 1÷4 ustawy z dnia 29 stycznia 2004 r. Prawo zamówień publicznych (tekst jednolity Dz. U. z 2013 r. poz. 907 z </w:t>
      </w:r>
      <w:proofErr w:type="spellStart"/>
      <w:r w:rsidRPr="00462836">
        <w:rPr>
          <w:rFonts w:eastAsia="Times New Roman" w:cs="Arial"/>
          <w:bCs/>
          <w:sz w:val="20"/>
          <w:szCs w:val="20"/>
        </w:rPr>
        <w:t>późn</w:t>
      </w:r>
      <w:proofErr w:type="spellEnd"/>
      <w:r w:rsidRPr="00462836">
        <w:rPr>
          <w:rFonts w:eastAsia="Times New Roman" w:cs="Arial"/>
          <w:bCs/>
          <w:sz w:val="20"/>
          <w:szCs w:val="20"/>
        </w:rPr>
        <w:t>. zm.) spełniam/y w</w:t>
      </w:r>
      <w:r w:rsidR="00030A05">
        <w:rPr>
          <w:rFonts w:eastAsia="Times New Roman" w:cs="Arial"/>
          <w:bCs/>
          <w:sz w:val="20"/>
          <w:szCs w:val="20"/>
        </w:rPr>
        <w:t>arunki udziału w postępowaniu o </w:t>
      </w:r>
      <w:r w:rsidRPr="00462836">
        <w:rPr>
          <w:rFonts w:eastAsia="Times New Roman" w:cs="Arial"/>
          <w:bCs/>
          <w:sz w:val="20"/>
          <w:szCs w:val="20"/>
        </w:rPr>
        <w:t>udzielenie zamówienia publicznego, pn.:</w:t>
      </w:r>
    </w:p>
    <w:p w14:paraId="63BBEE46" w14:textId="77777777" w:rsidR="00462836" w:rsidRPr="00462836" w:rsidRDefault="00462836" w:rsidP="00462836">
      <w:pPr>
        <w:spacing w:after="0" w:line="240" w:lineRule="auto"/>
        <w:jc w:val="both"/>
        <w:rPr>
          <w:rFonts w:eastAsia="Times New Roman" w:cs="Arial"/>
          <w:b/>
        </w:rPr>
      </w:pPr>
    </w:p>
    <w:p w14:paraId="3BB0D42A" w14:textId="04B338B5" w:rsidR="00462836" w:rsidRPr="00462836" w:rsidRDefault="00462836" w:rsidP="00462836">
      <w:pPr>
        <w:spacing w:after="0" w:line="360" w:lineRule="auto"/>
        <w:jc w:val="center"/>
        <w:rPr>
          <w:b/>
          <w:i/>
          <w:sz w:val="24"/>
          <w:szCs w:val="24"/>
        </w:rPr>
      </w:pPr>
      <w:r w:rsidRPr="00462836">
        <w:rPr>
          <w:b/>
          <w:i/>
          <w:sz w:val="24"/>
          <w:szCs w:val="24"/>
        </w:rPr>
        <w:t>„</w:t>
      </w:r>
      <w:r w:rsidR="007546D3" w:rsidRPr="007546D3">
        <w:rPr>
          <w:b/>
          <w:i/>
          <w:sz w:val="24"/>
          <w:szCs w:val="24"/>
        </w:rPr>
        <w:t>Przetarg nieograniczony w sprawie zakupu energii elektrycznej dla nieruchomości przy ul. Żeliwnej 38 w Katowicach dla stacji transformatorowych K1030 i KY105 oraz przyłącza w Goczałkowicach - Zdrój przy ul. Jeziornej 86.</w:t>
      </w:r>
      <w:r w:rsidRPr="00462836">
        <w:rPr>
          <w:b/>
          <w:i/>
          <w:sz w:val="24"/>
          <w:szCs w:val="24"/>
        </w:rPr>
        <w:t>”</w:t>
      </w:r>
    </w:p>
    <w:p w14:paraId="09C815D8" w14:textId="77777777" w:rsidR="00462836" w:rsidRPr="00462836" w:rsidRDefault="00462836" w:rsidP="00462836">
      <w:pPr>
        <w:spacing w:after="0" w:line="240" w:lineRule="auto"/>
        <w:jc w:val="both"/>
        <w:rPr>
          <w:rFonts w:eastAsia="Times New Roman" w:cs="Arial"/>
          <w:b/>
        </w:rPr>
      </w:pPr>
    </w:p>
    <w:p w14:paraId="5BFAB6FD" w14:textId="77777777" w:rsidR="00462836" w:rsidRPr="00462836" w:rsidRDefault="00462836" w:rsidP="00462836">
      <w:pPr>
        <w:spacing w:after="0" w:line="360" w:lineRule="auto"/>
        <w:jc w:val="both"/>
        <w:rPr>
          <w:rFonts w:eastAsia="Times New Roman" w:cs="Arial"/>
          <w:b/>
          <w:bCs/>
          <w:sz w:val="20"/>
          <w:szCs w:val="20"/>
        </w:rPr>
      </w:pPr>
      <w:r w:rsidRPr="00462836">
        <w:rPr>
          <w:rFonts w:eastAsia="Times New Roman" w:cs="Arial"/>
          <w:b/>
          <w:bCs/>
          <w:sz w:val="20"/>
          <w:szCs w:val="20"/>
        </w:rPr>
        <w:t>w zakresie:</w:t>
      </w:r>
    </w:p>
    <w:p w14:paraId="3C4AF89A" w14:textId="77777777" w:rsidR="00462836" w:rsidRPr="00462836" w:rsidRDefault="00462836" w:rsidP="00462836">
      <w:pPr>
        <w:numPr>
          <w:ilvl w:val="0"/>
          <w:numId w:val="25"/>
        </w:numPr>
        <w:spacing w:after="0" w:line="360" w:lineRule="auto"/>
        <w:ind w:left="426" w:hanging="426"/>
        <w:jc w:val="both"/>
        <w:rPr>
          <w:rFonts w:eastAsia="Times New Roman" w:cs="Arial"/>
          <w:bCs/>
          <w:sz w:val="20"/>
          <w:szCs w:val="20"/>
        </w:rPr>
      </w:pPr>
      <w:r w:rsidRPr="00462836">
        <w:rPr>
          <w:rFonts w:eastAsia="Times New Roman" w:cs="Arial"/>
          <w:bCs/>
          <w:sz w:val="20"/>
          <w:szCs w:val="20"/>
        </w:rPr>
        <w:t>posiadania uprawnień do wykonywania określonej działalności lub czynności, jeżeli przepisy prawa nakładają obowiązek ich posiadania,</w:t>
      </w:r>
    </w:p>
    <w:p w14:paraId="23300CFB" w14:textId="77777777" w:rsidR="00462836" w:rsidRPr="00462836" w:rsidRDefault="00462836" w:rsidP="00462836">
      <w:pPr>
        <w:numPr>
          <w:ilvl w:val="0"/>
          <w:numId w:val="25"/>
        </w:numPr>
        <w:spacing w:after="0" w:line="360" w:lineRule="auto"/>
        <w:ind w:left="426" w:hanging="426"/>
        <w:jc w:val="both"/>
        <w:rPr>
          <w:rFonts w:eastAsia="Times New Roman" w:cs="Arial"/>
          <w:bCs/>
          <w:sz w:val="20"/>
          <w:szCs w:val="20"/>
        </w:rPr>
      </w:pPr>
      <w:r w:rsidRPr="00462836">
        <w:rPr>
          <w:rFonts w:eastAsia="Times New Roman" w:cs="Arial"/>
          <w:bCs/>
          <w:sz w:val="20"/>
          <w:szCs w:val="20"/>
        </w:rPr>
        <w:t>posiadania wiedzy i doświadczenia,</w:t>
      </w:r>
    </w:p>
    <w:p w14:paraId="056EB548" w14:textId="77777777" w:rsidR="00462836" w:rsidRPr="00462836" w:rsidRDefault="00462836" w:rsidP="00462836">
      <w:pPr>
        <w:numPr>
          <w:ilvl w:val="0"/>
          <w:numId w:val="25"/>
        </w:numPr>
        <w:spacing w:after="0" w:line="360" w:lineRule="auto"/>
        <w:ind w:left="426" w:hanging="426"/>
        <w:jc w:val="both"/>
        <w:rPr>
          <w:rFonts w:eastAsia="Times New Roman" w:cs="Arial"/>
          <w:bCs/>
          <w:sz w:val="20"/>
          <w:szCs w:val="20"/>
        </w:rPr>
      </w:pPr>
      <w:r w:rsidRPr="00462836">
        <w:rPr>
          <w:rFonts w:eastAsia="Times New Roman" w:cs="Arial"/>
          <w:bCs/>
          <w:sz w:val="20"/>
          <w:szCs w:val="20"/>
        </w:rPr>
        <w:t>dysponowania odpowiednim potencjałem technicznym oraz osobami zdolnymi do wykonania zamówienia,</w:t>
      </w:r>
    </w:p>
    <w:p w14:paraId="032D3233" w14:textId="77777777" w:rsidR="00462836" w:rsidRPr="00462836" w:rsidRDefault="00462836" w:rsidP="00462836">
      <w:pPr>
        <w:numPr>
          <w:ilvl w:val="0"/>
          <w:numId w:val="25"/>
        </w:numPr>
        <w:spacing w:after="0" w:line="360" w:lineRule="auto"/>
        <w:ind w:left="426" w:hanging="426"/>
        <w:jc w:val="both"/>
        <w:rPr>
          <w:rFonts w:eastAsia="Times New Roman" w:cs="Arial"/>
          <w:bCs/>
          <w:sz w:val="20"/>
          <w:szCs w:val="20"/>
        </w:rPr>
      </w:pPr>
      <w:r w:rsidRPr="00462836">
        <w:rPr>
          <w:rFonts w:eastAsia="Times New Roman" w:cs="Arial"/>
          <w:bCs/>
          <w:sz w:val="20"/>
          <w:szCs w:val="20"/>
        </w:rPr>
        <w:t>sytuacji ekonomicznej i finansowej.</w:t>
      </w:r>
    </w:p>
    <w:p w14:paraId="77EB73FD" w14:textId="77777777" w:rsidR="00462836" w:rsidRPr="00462836" w:rsidRDefault="00462836" w:rsidP="00462836">
      <w:pPr>
        <w:spacing w:after="0" w:line="240" w:lineRule="auto"/>
        <w:rPr>
          <w:rFonts w:eastAsia="Times New Roman" w:cs="Arial"/>
          <w:b/>
          <w:sz w:val="20"/>
          <w:szCs w:val="20"/>
        </w:rPr>
      </w:pPr>
    </w:p>
    <w:p w14:paraId="1ECDAA39" w14:textId="77777777" w:rsidR="00462836" w:rsidRPr="00462836" w:rsidRDefault="00462836" w:rsidP="00462836">
      <w:pPr>
        <w:spacing w:after="0" w:line="240" w:lineRule="auto"/>
        <w:rPr>
          <w:rFonts w:eastAsia="Times New Roman" w:cs="Arial"/>
          <w:b/>
          <w:sz w:val="20"/>
          <w:szCs w:val="20"/>
        </w:rPr>
      </w:pPr>
    </w:p>
    <w:p w14:paraId="53081A1B"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 dnia ...........................................</w:t>
      </w:r>
    </w:p>
    <w:p w14:paraId="78DE6FFF" w14:textId="77777777" w:rsidR="00462836" w:rsidRPr="00462836" w:rsidRDefault="00462836" w:rsidP="00462836">
      <w:pPr>
        <w:spacing w:after="0" w:line="240" w:lineRule="auto"/>
        <w:rPr>
          <w:rFonts w:eastAsia="Times New Roman" w:cs="Arial"/>
          <w:szCs w:val="24"/>
        </w:rPr>
      </w:pPr>
      <w:r w:rsidRPr="00462836">
        <w:rPr>
          <w:rFonts w:eastAsia="Times New Roman" w:cs="Arial"/>
          <w:szCs w:val="24"/>
        </w:rPr>
        <w:t xml:space="preserve">                                                                          </w:t>
      </w:r>
    </w:p>
    <w:p w14:paraId="087B82F3" w14:textId="77777777" w:rsidR="00462836" w:rsidRPr="00462836" w:rsidRDefault="00462836" w:rsidP="00462836">
      <w:pPr>
        <w:spacing w:after="0" w:line="240" w:lineRule="auto"/>
        <w:rPr>
          <w:rFonts w:eastAsia="Times New Roman" w:cs="Arial"/>
          <w:szCs w:val="24"/>
        </w:rPr>
      </w:pPr>
      <w:r w:rsidRPr="00462836">
        <w:rPr>
          <w:rFonts w:eastAsia="Times New Roman" w:cs="Arial"/>
          <w:szCs w:val="24"/>
        </w:rPr>
        <w:t xml:space="preserve">                     </w:t>
      </w:r>
    </w:p>
    <w:p w14:paraId="055B5AC1" w14:textId="77777777" w:rsidR="00462836" w:rsidRPr="00462836" w:rsidRDefault="00462836" w:rsidP="00462836">
      <w:pPr>
        <w:spacing w:after="0" w:line="240" w:lineRule="auto"/>
        <w:rPr>
          <w:rFonts w:eastAsia="Times New Roman" w:cs="Arial"/>
          <w:szCs w:val="24"/>
        </w:rPr>
      </w:pPr>
    </w:p>
    <w:p w14:paraId="1CB5539D" w14:textId="77777777" w:rsidR="00462836" w:rsidRPr="00462836" w:rsidRDefault="00462836" w:rsidP="00462836">
      <w:pPr>
        <w:spacing w:after="0" w:line="240" w:lineRule="auto"/>
        <w:rPr>
          <w:rFonts w:eastAsia="Times New Roman" w:cs="Arial"/>
          <w:szCs w:val="24"/>
        </w:rPr>
      </w:pPr>
    </w:p>
    <w:p w14:paraId="73557C08" w14:textId="77777777" w:rsidR="00462836" w:rsidRPr="00462836" w:rsidRDefault="00462836" w:rsidP="00462836">
      <w:pPr>
        <w:spacing w:after="0" w:line="240" w:lineRule="auto"/>
        <w:jc w:val="right"/>
        <w:rPr>
          <w:rFonts w:eastAsia="Times New Roman" w:cs="Arial"/>
          <w:sz w:val="24"/>
          <w:szCs w:val="24"/>
        </w:rPr>
      </w:pPr>
      <w:r w:rsidRPr="00462836">
        <w:rPr>
          <w:rFonts w:eastAsia="Times New Roman" w:cs="Arial"/>
          <w:sz w:val="24"/>
          <w:szCs w:val="24"/>
        </w:rPr>
        <w:t>........................................................................................</w:t>
      </w:r>
    </w:p>
    <w:p w14:paraId="3184427B"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Podpis i pieczęć osoby uprawnionej do reprezentowania</w:t>
      </w:r>
    </w:p>
    <w:p w14:paraId="39F74106" w14:textId="77777777" w:rsidR="00462836" w:rsidRPr="00462836" w:rsidRDefault="00462836" w:rsidP="00462836">
      <w:pPr>
        <w:spacing w:after="0" w:line="240" w:lineRule="auto"/>
        <w:jc w:val="center"/>
        <w:rPr>
          <w:rFonts w:eastAsia="Times New Roman" w:cs="Arial"/>
          <w:szCs w:val="24"/>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wykonawcy lub upoważnionej do występowania w jego imieniu.</w:t>
      </w:r>
      <w:r w:rsidRPr="00462836">
        <w:rPr>
          <w:rFonts w:eastAsia="Times New Roman" w:cs="Arial"/>
          <w:szCs w:val="24"/>
        </w:rPr>
        <w:t xml:space="preserve"> </w:t>
      </w:r>
    </w:p>
    <w:p w14:paraId="5D8662F0" w14:textId="77777777" w:rsidR="00462836" w:rsidRPr="00462836" w:rsidRDefault="00462836" w:rsidP="00462836">
      <w:pPr>
        <w:spacing w:after="0" w:line="240" w:lineRule="auto"/>
        <w:jc w:val="center"/>
        <w:rPr>
          <w:rFonts w:eastAsia="Times New Roman" w:cs="Times New Roman"/>
          <w:sz w:val="16"/>
          <w:szCs w:val="16"/>
        </w:rPr>
      </w:pPr>
      <w:r w:rsidRPr="00462836">
        <w:rPr>
          <w:rFonts w:eastAsia="Times New Roman" w:cs="Times New Roman"/>
          <w:szCs w:val="24"/>
        </w:rPr>
        <w:t xml:space="preserve">         </w:t>
      </w:r>
      <w:r w:rsidRPr="00462836">
        <w:rPr>
          <w:rFonts w:eastAsia="Times New Roman" w:cs="Times New Roman"/>
          <w:szCs w:val="24"/>
        </w:rPr>
        <w:tab/>
        <w:t xml:space="preserve">                                                         </w:t>
      </w:r>
    </w:p>
    <w:p w14:paraId="078E7046" w14:textId="77777777" w:rsidR="00462836" w:rsidRPr="00462836" w:rsidRDefault="00462836" w:rsidP="00462836">
      <w:pPr>
        <w:spacing w:after="0" w:line="240" w:lineRule="auto"/>
        <w:rPr>
          <w:rFonts w:ascii="Arial" w:eastAsia="Times New Roman" w:hAnsi="Arial" w:cs="Times New Roman"/>
          <w:b/>
          <w:sz w:val="16"/>
          <w:szCs w:val="20"/>
        </w:rPr>
      </w:pPr>
    </w:p>
    <w:p w14:paraId="7E75F429" w14:textId="77777777" w:rsidR="00462836" w:rsidRPr="00462836" w:rsidRDefault="00462836" w:rsidP="00462836">
      <w:pPr>
        <w:spacing w:after="0" w:line="240" w:lineRule="auto"/>
        <w:jc w:val="right"/>
        <w:rPr>
          <w:rFonts w:ascii="Times New Roman" w:eastAsia="Times New Roman" w:hAnsi="Times New Roman" w:cs="Times New Roman"/>
          <w:szCs w:val="20"/>
        </w:rPr>
      </w:pPr>
    </w:p>
    <w:p w14:paraId="0E24B4B8" w14:textId="77777777" w:rsidR="00462836" w:rsidRPr="00462836" w:rsidRDefault="00462836" w:rsidP="00462836">
      <w:pPr>
        <w:spacing w:after="0" w:line="240" w:lineRule="auto"/>
        <w:jc w:val="right"/>
        <w:rPr>
          <w:rFonts w:ascii="Times New Roman" w:eastAsia="Times New Roman" w:hAnsi="Times New Roman" w:cs="Times New Roman"/>
          <w:szCs w:val="20"/>
        </w:rPr>
      </w:pPr>
    </w:p>
    <w:p w14:paraId="3135B902" w14:textId="77777777" w:rsidR="00462836" w:rsidRPr="00462836" w:rsidRDefault="00462836" w:rsidP="00462836">
      <w:pPr>
        <w:spacing w:after="0" w:line="240" w:lineRule="auto"/>
        <w:jc w:val="right"/>
        <w:rPr>
          <w:rFonts w:ascii="Times New Roman" w:eastAsia="Times New Roman" w:hAnsi="Times New Roman" w:cs="Times New Roman"/>
          <w:szCs w:val="20"/>
        </w:rPr>
      </w:pPr>
    </w:p>
    <w:p w14:paraId="7507441C" w14:textId="77777777" w:rsidR="00462836" w:rsidRPr="00462836" w:rsidRDefault="00462836" w:rsidP="00462836">
      <w:pPr>
        <w:spacing w:after="0" w:line="240" w:lineRule="auto"/>
        <w:rPr>
          <w:rFonts w:eastAsia="Times New Roman" w:cs="Times New Roman"/>
          <w:szCs w:val="20"/>
        </w:rPr>
      </w:pPr>
    </w:p>
    <w:p w14:paraId="32CCE3D4" w14:textId="77777777" w:rsidR="00462836" w:rsidRPr="00462836" w:rsidRDefault="00462836" w:rsidP="00462836">
      <w:pPr>
        <w:spacing w:after="0" w:line="240" w:lineRule="auto"/>
        <w:jc w:val="right"/>
        <w:rPr>
          <w:rFonts w:eastAsia="Times New Roman" w:cs="Arial"/>
          <w:sz w:val="20"/>
          <w:szCs w:val="20"/>
        </w:rPr>
      </w:pPr>
    </w:p>
    <w:p w14:paraId="794D0704" w14:textId="77777777" w:rsidR="00462836" w:rsidRPr="00462836" w:rsidRDefault="00462836" w:rsidP="00462836">
      <w:pPr>
        <w:spacing w:after="0" w:line="240" w:lineRule="auto"/>
        <w:rPr>
          <w:rFonts w:eastAsia="Times New Roman" w:cs="Arial"/>
          <w:sz w:val="20"/>
          <w:szCs w:val="20"/>
        </w:rPr>
      </w:pPr>
    </w:p>
    <w:p w14:paraId="1B131DD7" w14:textId="77777777" w:rsidR="00462836" w:rsidRPr="00462836" w:rsidRDefault="00462836" w:rsidP="00462836">
      <w:pPr>
        <w:spacing w:after="0" w:line="240" w:lineRule="auto"/>
        <w:jc w:val="right"/>
        <w:rPr>
          <w:rFonts w:eastAsia="Times New Roman" w:cs="Arial"/>
          <w:sz w:val="16"/>
          <w:szCs w:val="16"/>
        </w:rPr>
      </w:pPr>
      <w:r w:rsidRPr="00462836">
        <w:rPr>
          <w:rFonts w:eastAsia="Times New Roman" w:cs="Arial"/>
          <w:sz w:val="20"/>
          <w:szCs w:val="20"/>
        </w:rPr>
        <w:t>Załącznik nr 4 do SIWZ</w:t>
      </w:r>
    </w:p>
    <w:p w14:paraId="476C7E79" w14:textId="77777777" w:rsidR="00462836" w:rsidRPr="00462836" w:rsidRDefault="00462836" w:rsidP="00462836">
      <w:pPr>
        <w:spacing w:after="0" w:line="240" w:lineRule="auto"/>
        <w:jc w:val="both"/>
        <w:rPr>
          <w:rFonts w:eastAsia="Times New Roman" w:cs="Arial"/>
          <w:szCs w:val="20"/>
        </w:rPr>
      </w:pPr>
      <w:r w:rsidRPr="00462836">
        <w:rPr>
          <w:rFonts w:eastAsia="Times New Roman" w:cs="Arial"/>
          <w:szCs w:val="20"/>
        </w:rPr>
        <w:t>......................................................</w:t>
      </w:r>
    </w:p>
    <w:p w14:paraId="283CB8BB" w14:textId="77777777" w:rsidR="00462836" w:rsidRPr="00462836" w:rsidRDefault="00462836" w:rsidP="00462836">
      <w:pPr>
        <w:spacing w:after="0" w:line="240" w:lineRule="auto"/>
        <w:rPr>
          <w:rFonts w:eastAsia="Times New Roman" w:cs="Arial"/>
          <w:sz w:val="16"/>
          <w:szCs w:val="16"/>
        </w:rPr>
      </w:pPr>
      <w:r w:rsidRPr="00462836">
        <w:rPr>
          <w:rFonts w:eastAsia="Times New Roman" w:cs="Arial"/>
          <w:sz w:val="16"/>
          <w:szCs w:val="16"/>
        </w:rPr>
        <w:t xml:space="preserve">                     ( pieczęć wykonawcy )</w:t>
      </w:r>
    </w:p>
    <w:p w14:paraId="3C87B06E" w14:textId="77777777" w:rsidR="00462836" w:rsidRPr="00462836" w:rsidRDefault="00462836" w:rsidP="00462836">
      <w:pPr>
        <w:spacing w:after="0" w:line="240" w:lineRule="auto"/>
        <w:jc w:val="both"/>
        <w:rPr>
          <w:rFonts w:eastAsia="Times New Roman" w:cs="Arial"/>
          <w:sz w:val="16"/>
          <w:szCs w:val="16"/>
        </w:rPr>
      </w:pPr>
    </w:p>
    <w:p w14:paraId="3C884547" w14:textId="77777777" w:rsidR="00462836" w:rsidRPr="00462836" w:rsidRDefault="00462836" w:rsidP="00462836">
      <w:pPr>
        <w:spacing w:after="0" w:line="240" w:lineRule="auto"/>
        <w:jc w:val="both"/>
        <w:rPr>
          <w:rFonts w:eastAsia="Times New Roman" w:cs="Arial"/>
          <w:sz w:val="18"/>
          <w:szCs w:val="18"/>
        </w:rPr>
      </w:pPr>
    </w:p>
    <w:p w14:paraId="52D67C0D" w14:textId="77777777" w:rsidR="00462836" w:rsidRPr="00462836" w:rsidRDefault="00462836" w:rsidP="00462836">
      <w:pPr>
        <w:spacing w:after="0" w:line="240" w:lineRule="auto"/>
        <w:jc w:val="both"/>
        <w:rPr>
          <w:rFonts w:eastAsia="Times New Roman" w:cs="Arial"/>
          <w:sz w:val="18"/>
          <w:szCs w:val="18"/>
        </w:rPr>
      </w:pPr>
    </w:p>
    <w:p w14:paraId="0961CE9A" w14:textId="77777777" w:rsidR="00462836" w:rsidRPr="00462836" w:rsidRDefault="00462836" w:rsidP="00462836">
      <w:pPr>
        <w:spacing w:after="0" w:line="288" w:lineRule="auto"/>
        <w:jc w:val="center"/>
        <w:rPr>
          <w:rFonts w:eastAsia="Times New Roman" w:cs="Arial"/>
          <w:b/>
          <w:sz w:val="24"/>
          <w:szCs w:val="24"/>
        </w:rPr>
      </w:pPr>
      <w:r w:rsidRPr="00462836">
        <w:rPr>
          <w:rFonts w:eastAsia="Times New Roman" w:cs="Arial"/>
          <w:b/>
          <w:sz w:val="24"/>
          <w:szCs w:val="24"/>
          <w:u w:val="single"/>
        </w:rPr>
        <w:t xml:space="preserve">OŚWIADCZENIE WYKONAWCY </w:t>
      </w:r>
      <w:r w:rsidRPr="00462836">
        <w:rPr>
          <w:rFonts w:eastAsia="Times New Roman" w:cs="Arial"/>
          <w:b/>
          <w:sz w:val="24"/>
          <w:szCs w:val="24"/>
        </w:rPr>
        <w:t>w trybie art. 24 ust. 1</w:t>
      </w:r>
    </w:p>
    <w:p w14:paraId="083F8F30" w14:textId="77777777" w:rsidR="00462836" w:rsidRPr="00462836" w:rsidRDefault="00462836" w:rsidP="00462836">
      <w:pPr>
        <w:keepNext/>
        <w:spacing w:after="0" w:line="240" w:lineRule="auto"/>
        <w:ind w:left="360"/>
        <w:jc w:val="center"/>
        <w:outlineLvl w:val="8"/>
        <w:rPr>
          <w:rFonts w:eastAsia="Times New Roman" w:cs="Arial"/>
          <w:b/>
          <w:sz w:val="24"/>
          <w:szCs w:val="24"/>
        </w:rPr>
      </w:pPr>
      <w:r w:rsidRPr="00462836">
        <w:rPr>
          <w:rFonts w:eastAsia="Times New Roman" w:cs="Arial"/>
          <w:sz w:val="24"/>
          <w:szCs w:val="24"/>
        </w:rPr>
        <w:t>USTAWY – PRAWO ZAMÓWIEŃ PUBLICZNYCH</w:t>
      </w:r>
    </w:p>
    <w:p w14:paraId="0964E27B" w14:textId="77777777" w:rsidR="00462836" w:rsidRPr="00462836" w:rsidRDefault="00462836" w:rsidP="00462836">
      <w:pPr>
        <w:spacing w:after="0" w:line="240" w:lineRule="auto"/>
        <w:rPr>
          <w:rFonts w:eastAsia="Times New Roman" w:cs="Arial"/>
          <w:szCs w:val="24"/>
        </w:rPr>
      </w:pPr>
    </w:p>
    <w:p w14:paraId="7E514B71" w14:textId="77777777" w:rsidR="00462836" w:rsidRPr="00462836" w:rsidRDefault="00462836" w:rsidP="00462836">
      <w:pPr>
        <w:widowControl w:val="0"/>
        <w:tabs>
          <w:tab w:val="left" w:pos="-29536"/>
          <w:tab w:val="left" w:pos="-24468"/>
          <w:tab w:val="left" w:pos="-9811"/>
        </w:tabs>
        <w:suppressAutoHyphens/>
        <w:autoSpaceDN w:val="0"/>
        <w:spacing w:after="0" w:line="360" w:lineRule="auto"/>
        <w:jc w:val="both"/>
        <w:textAlignment w:val="baseline"/>
        <w:rPr>
          <w:rFonts w:eastAsia="Times New Roman" w:cs="Arial"/>
          <w:sz w:val="20"/>
          <w:szCs w:val="20"/>
        </w:rPr>
      </w:pPr>
      <w:r w:rsidRPr="00462836">
        <w:rPr>
          <w:rFonts w:eastAsia="Times New Roman" w:cs="Arial"/>
          <w:sz w:val="20"/>
          <w:szCs w:val="20"/>
        </w:rPr>
        <w:t>Dotyczy postępowania o udzielenie zamówienia publicznego, pn.</w:t>
      </w:r>
    </w:p>
    <w:p w14:paraId="0FC82830" w14:textId="0F809095" w:rsidR="00462836" w:rsidRPr="00462836" w:rsidRDefault="00462836" w:rsidP="00462836">
      <w:pPr>
        <w:spacing w:after="0" w:line="360" w:lineRule="auto"/>
        <w:jc w:val="center"/>
        <w:rPr>
          <w:b/>
          <w:i/>
          <w:sz w:val="24"/>
          <w:szCs w:val="24"/>
        </w:rPr>
      </w:pPr>
      <w:r w:rsidRPr="00462836">
        <w:rPr>
          <w:b/>
          <w:i/>
          <w:sz w:val="24"/>
          <w:szCs w:val="24"/>
        </w:rPr>
        <w:t>„</w:t>
      </w:r>
      <w:r w:rsidR="007546D3" w:rsidRPr="007546D3">
        <w:rPr>
          <w:b/>
          <w:i/>
          <w:sz w:val="24"/>
          <w:szCs w:val="24"/>
        </w:rPr>
        <w:t>Przetarg nieograniczony w sprawie zakupu energii elektrycznej dla nieruchomości przy ul. Żeliwnej 38 w Katowicach dla stacji transformatorowych K1030 i KY105 oraz przyłącza w Goczałkowicach - Zdrój przy ul. Jeziornej 86.</w:t>
      </w:r>
      <w:r w:rsidRPr="00462836">
        <w:rPr>
          <w:b/>
          <w:i/>
          <w:sz w:val="24"/>
          <w:szCs w:val="24"/>
        </w:rPr>
        <w:t>”</w:t>
      </w:r>
    </w:p>
    <w:p w14:paraId="0CBA6FEA" w14:textId="77777777" w:rsidR="00462836" w:rsidRPr="00462836" w:rsidRDefault="00462836" w:rsidP="00462836">
      <w:pPr>
        <w:spacing w:after="0" w:line="360" w:lineRule="auto"/>
        <w:ind w:left="708"/>
        <w:jc w:val="center"/>
        <w:rPr>
          <w:rFonts w:eastAsia="Times New Roman" w:cs="Arial"/>
          <w:b/>
        </w:rPr>
      </w:pPr>
    </w:p>
    <w:p w14:paraId="67641981"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Ja / My, niżej podpisany / i  ………………………………………………………………………………………………………………………………………….....</w:t>
      </w:r>
    </w:p>
    <w:p w14:paraId="06335E3B" w14:textId="77777777" w:rsidR="00462836" w:rsidRPr="00462836" w:rsidRDefault="00462836" w:rsidP="00462836">
      <w:pPr>
        <w:spacing w:after="0" w:line="240" w:lineRule="auto"/>
        <w:rPr>
          <w:rFonts w:eastAsia="Times New Roman" w:cs="Arial"/>
          <w:szCs w:val="24"/>
        </w:rPr>
      </w:pPr>
    </w:p>
    <w:p w14:paraId="7BB2B447"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działając w imieniu i na rzecz: ..............................................................................................................................................</w:t>
      </w:r>
    </w:p>
    <w:p w14:paraId="11BB0680"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pełna nazwa wykonawcy )</w:t>
      </w:r>
    </w:p>
    <w:p w14:paraId="4EF515F8" w14:textId="77777777" w:rsidR="00462836" w:rsidRPr="00462836" w:rsidRDefault="00462836" w:rsidP="00462836">
      <w:pPr>
        <w:spacing w:after="0" w:line="240" w:lineRule="auto"/>
        <w:rPr>
          <w:rFonts w:eastAsia="Times New Roman" w:cs="Arial"/>
          <w:szCs w:val="24"/>
        </w:rPr>
      </w:pPr>
    </w:p>
    <w:p w14:paraId="2B58B126"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w:t>
      </w:r>
    </w:p>
    <w:p w14:paraId="0490C16B"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adres siedziby wykonawcy )</w:t>
      </w:r>
    </w:p>
    <w:p w14:paraId="4058EBB4" w14:textId="77777777" w:rsidR="00462836" w:rsidRPr="00462836" w:rsidRDefault="00462836" w:rsidP="00462836">
      <w:pPr>
        <w:spacing w:after="0" w:line="240" w:lineRule="auto"/>
        <w:rPr>
          <w:rFonts w:eastAsia="Times New Roman" w:cs="Arial"/>
          <w:szCs w:val="24"/>
        </w:rPr>
      </w:pPr>
    </w:p>
    <w:p w14:paraId="2E573D52" w14:textId="77777777" w:rsidR="00462836" w:rsidRPr="00462836" w:rsidRDefault="00462836" w:rsidP="00462836">
      <w:pPr>
        <w:spacing w:after="0" w:line="240" w:lineRule="auto"/>
        <w:rPr>
          <w:rFonts w:eastAsia="Times New Roman" w:cs="Arial"/>
          <w:sz w:val="4"/>
          <w:szCs w:val="4"/>
        </w:rPr>
      </w:pPr>
    </w:p>
    <w:p w14:paraId="63D83FF7" w14:textId="77777777" w:rsidR="00462836" w:rsidRPr="00462836" w:rsidRDefault="00462836" w:rsidP="00462836">
      <w:pPr>
        <w:spacing w:after="0" w:line="240" w:lineRule="auto"/>
        <w:rPr>
          <w:rFonts w:eastAsia="Times New Roman" w:cs="Arial"/>
          <w:szCs w:val="24"/>
        </w:rPr>
      </w:pPr>
      <w:r w:rsidRPr="00462836">
        <w:rPr>
          <w:rFonts w:eastAsia="Times New Roman" w:cs="Arial"/>
          <w:szCs w:val="24"/>
        </w:rPr>
        <w:t xml:space="preserve">                                       </w:t>
      </w:r>
    </w:p>
    <w:p w14:paraId="7A1AC403" w14:textId="49C54DEF" w:rsidR="00462836" w:rsidRPr="00462836" w:rsidRDefault="00462836" w:rsidP="00462836">
      <w:pPr>
        <w:spacing w:after="0" w:line="360" w:lineRule="auto"/>
        <w:jc w:val="both"/>
        <w:rPr>
          <w:rFonts w:eastAsia="Times New Roman" w:cs="Arial"/>
          <w:sz w:val="20"/>
          <w:szCs w:val="20"/>
        </w:rPr>
      </w:pPr>
      <w:r w:rsidRPr="00462836">
        <w:rPr>
          <w:rFonts w:eastAsia="Times New Roman" w:cs="Arial"/>
        </w:rPr>
        <w:tab/>
      </w:r>
      <w:r w:rsidRPr="00462836">
        <w:rPr>
          <w:rFonts w:eastAsia="Times New Roman" w:cs="Arial"/>
          <w:sz w:val="20"/>
          <w:szCs w:val="20"/>
        </w:rPr>
        <w:t xml:space="preserve">będąc należycie upoważnionym do jego reprezentowania oświadczam/y </w:t>
      </w:r>
      <w:r w:rsidR="00030A05">
        <w:rPr>
          <w:rFonts w:eastAsia="Times New Roman" w:cs="Arial"/>
          <w:sz w:val="20"/>
          <w:szCs w:val="20"/>
        </w:rPr>
        <w:t>że wyżej wskazany wykonawca nie </w:t>
      </w:r>
      <w:r w:rsidRPr="00462836">
        <w:rPr>
          <w:rFonts w:eastAsia="Times New Roman" w:cs="Arial"/>
          <w:sz w:val="20"/>
          <w:szCs w:val="20"/>
        </w:rPr>
        <w:t xml:space="preserve">podlega wykluczeniu z postępowania o udzielenie zamówienia publicznego w szczególności nie zachodzą w stosunku do wykonawcy okoliczności wymienione w art. 24 ust. 1 ustawy z dnia 29 stycznia 2004 r. Prawo zamówień publicznych (tekst jednolity Dz. U. z 2013 r. poz. 907 z </w:t>
      </w:r>
      <w:proofErr w:type="spellStart"/>
      <w:r w:rsidRPr="00462836">
        <w:rPr>
          <w:rFonts w:eastAsia="Times New Roman" w:cs="Arial"/>
          <w:sz w:val="20"/>
          <w:szCs w:val="20"/>
        </w:rPr>
        <w:t>późn</w:t>
      </w:r>
      <w:proofErr w:type="spellEnd"/>
      <w:r w:rsidRPr="00462836">
        <w:rPr>
          <w:rFonts w:eastAsia="Times New Roman" w:cs="Arial"/>
          <w:sz w:val="20"/>
          <w:szCs w:val="20"/>
        </w:rPr>
        <w:t>. zm.).</w:t>
      </w:r>
    </w:p>
    <w:p w14:paraId="6FDEACC2" w14:textId="77777777" w:rsidR="00462836" w:rsidRPr="00462836" w:rsidRDefault="00462836" w:rsidP="00462836">
      <w:pPr>
        <w:numPr>
          <w:ilvl w:val="12"/>
          <w:numId w:val="0"/>
        </w:numPr>
        <w:spacing w:after="0" w:line="360" w:lineRule="auto"/>
        <w:jc w:val="both"/>
        <w:rPr>
          <w:rFonts w:eastAsia="Times New Roman" w:cs="Arial"/>
          <w:b/>
          <w:sz w:val="10"/>
          <w:szCs w:val="10"/>
        </w:rPr>
      </w:pPr>
    </w:p>
    <w:p w14:paraId="4C96907A" w14:textId="77777777" w:rsidR="00462836" w:rsidRPr="00462836" w:rsidRDefault="00462836" w:rsidP="00462836">
      <w:pPr>
        <w:spacing w:after="0" w:line="240" w:lineRule="auto"/>
        <w:jc w:val="both"/>
        <w:rPr>
          <w:rFonts w:eastAsia="Times New Roman" w:cs="Arial"/>
          <w:sz w:val="18"/>
          <w:szCs w:val="18"/>
        </w:rPr>
      </w:pPr>
    </w:p>
    <w:p w14:paraId="473177DB" w14:textId="77777777" w:rsidR="00462836" w:rsidRPr="00462836" w:rsidRDefault="00462836" w:rsidP="00462836">
      <w:pPr>
        <w:spacing w:after="0" w:line="240" w:lineRule="auto"/>
        <w:jc w:val="both"/>
        <w:rPr>
          <w:rFonts w:eastAsia="Times New Roman" w:cs="Arial"/>
          <w:sz w:val="18"/>
          <w:szCs w:val="18"/>
        </w:rPr>
      </w:pPr>
    </w:p>
    <w:p w14:paraId="4FCFD6BD" w14:textId="77777777" w:rsidR="00462836" w:rsidRPr="00462836" w:rsidRDefault="00462836" w:rsidP="00462836">
      <w:pPr>
        <w:spacing w:after="0" w:line="240" w:lineRule="auto"/>
        <w:jc w:val="both"/>
        <w:rPr>
          <w:rFonts w:eastAsia="Times New Roman" w:cs="Arial"/>
          <w:sz w:val="18"/>
          <w:szCs w:val="18"/>
        </w:rPr>
      </w:pPr>
    </w:p>
    <w:p w14:paraId="736DE3C1"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 dnia .....................................</w:t>
      </w:r>
    </w:p>
    <w:p w14:paraId="59C74DCF"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xml:space="preserve">                                                                                               </w:t>
      </w:r>
    </w:p>
    <w:p w14:paraId="4E00F137" w14:textId="77777777" w:rsidR="00462836" w:rsidRPr="00462836" w:rsidRDefault="00462836" w:rsidP="00462836">
      <w:pPr>
        <w:spacing w:after="0" w:line="240" w:lineRule="auto"/>
        <w:rPr>
          <w:rFonts w:eastAsia="Times New Roman" w:cs="Arial"/>
          <w:szCs w:val="24"/>
        </w:rPr>
      </w:pPr>
    </w:p>
    <w:p w14:paraId="15329DDB" w14:textId="77777777" w:rsidR="00462836" w:rsidRPr="00462836" w:rsidRDefault="00462836" w:rsidP="00462836">
      <w:pPr>
        <w:spacing w:after="0" w:line="240" w:lineRule="auto"/>
        <w:rPr>
          <w:rFonts w:eastAsia="Times New Roman" w:cs="Arial"/>
          <w:szCs w:val="24"/>
        </w:rPr>
      </w:pPr>
    </w:p>
    <w:p w14:paraId="51DE89FD" w14:textId="77777777" w:rsidR="00462836" w:rsidRPr="00462836" w:rsidRDefault="00462836" w:rsidP="00462836">
      <w:pPr>
        <w:spacing w:after="0" w:line="240" w:lineRule="auto"/>
        <w:rPr>
          <w:rFonts w:eastAsia="Times New Roman" w:cs="Arial"/>
          <w:szCs w:val="24"/>
        </w:rPr>
      </w:pPr>
    </w:p>
    <w:p w14:paraId="616087EC" w14:textId="77777777" w:rsidR="00462836" w:rsidRPr="00462836" w:rsidRDefault="00462836" w:rsidP="00462836">
      <w:pPr>
        <w:spacing w:after="0" w:line="240" w:lineRule="auto"/>
        <w:rPr>
          <w:rFonts w:eastAsia="Times New Roman" w:cs="Arial"/>
          <w:szCs w:val="24"/>
        </w:rPr>
      </w:pPr>
    </w:p>
    <w:p w14:paraId="4F4B60D8" w14:textId="77777777" w:rsidR="00462836" w:rsidRPr="00462836" w:rsidRDefault="00462836" w:rsidP="00462836">
      <w:pPr>
        <w:spacing w:after="0" w:line="240" w:lineRule="auto"/>
        <w:jc w:val="right"/>
        <w:rPr>
          <w:rFonts w:eastAsia="Times New Roman" w:cs="Arial"/>
          <w:sz w:val="24"/>
          <w:szCs w:val="24"/>
        </w:rPr>
      </w:pPr>
      <w:r w:rsidRPr="00462836">
        <w:rPr>
          <w:rFonts w:eastAsia="Times New Roman" w:cs="Arial"/>
          <w:sz w:val="24"/>
          <w:szCs w:val="24"/>
        </w:rPr>
        <w:t>........................................................................................</w:t>
      </w:r>
    </w:p>
    <w:p w14:paraId="19CF1ED4"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Podpis i pieczęć osoby uprawnionej do reprezentowania</w:t>
      </w:r>
    </w:p>
    <w:p w14:paraId="39DE751F"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wykonawcy lub upoważnionej do występowania w jego imieniu.</w:t>
      </w:r>
    </w:p>
    <w:p w14:paraId="263FF264" w14:textId="77777777" w:rsidR="00462836" w:rsidRPr="00462836" w:rsidRDefault="00462836" w:rsidP="00462836">
      <w:pPr>
        <w:spacing w:after="0" w:line="240" w:lineRule="auto"/>
        <w:jc w:val="center"/>
        <w:rPr>
          <w:rFonts w:eastAsia="Times New Roman" w:cs="Times New Roman"/>
          <w:sz w:val="16"/>
          <w:szCs w:val="16"/>
        </w:rPr>
      </w:pPr>
    </w:p>
    <w:p w14:paraId="7E42AEC8" w14:textId="77777777" w:rsidR="00462836" w:rsidRPr="00462836" w:rsidRDefault="00462836" w:rsidP="00462836">
      <w:pPr>
        <w:spacing w:after="0" w:line="240" w:lineRule="auto"/>
        <w:jc w:val="center"/>
        <w:rPr>
          <w:rFonts w:eastAsia="Times New Roman" w:cs="Times New Roman"/>
          <w:sz w:val="16"/>
          <w:szCs w:val="16"/>
        </w:rPr>
      </w:pPr>
    </w:p>
    <w:p w14:paraId="5F38214C" w14:textId="77777777" w:rsidR="00462836" w:rsidRPr="00462836" w:rsidRDefault="00462836" w:rsidP="00462836">
      <w:pPr>
        <w:spacing w:after="0" w:line="240" w:lineRule="auto"/>
        <w:jc w:val="right"/>
        <w:rPr>
          <w:rFonts w:ascii="Arial" w:eastAsia="Times New Roman" w:hAnsi="Arial" w:cs="Arial"/>
          <w:i/>
          <w:sz w:val="20"/>
          <w:szCs w:val="20"/>
        </w:rPr>
      </w:pPr>
    </w:p>
    <w:p w14:paraId="07623728" w14:textId="77777777" w:rsidR="00462836" w:rsidRPr="00462836" w:rsidRDefault="00462836" w:rsidP="00462836">
      <w:pPr>
        <w:spacing w:after="0" w:line="240" w:lineRule="auto"/>
        <w:jc w:val="right"/>
        <w:rPr>
          <w:rFonts w:ascii="Arial" w:eastAsia="Times New Roman" w:hAnsi="Arial" w:cs="Arial"/>
          <w:i/>
          <w:sz w:val="20"/>
          <w:szCs w:val="20"/>
        </w:rPr>
      </w:pPr>
    </w:p>
    <w:p w14:paraId="5DEAA523" w14:textId="77777777" w:rsidR="00462836" w:rsidRPr="00462836" w:rsidRDefault="00462836" w:rsidP="00462836">
      <w:pPr>
        <w:spacing w:after="0" w:line="240" w:lineRule="auto"/>
        <w:jc w:val="right"/>
        <w:rPr>
          <w:rFonts w:ascii="Arial" w:eastAsia="Times New Roman" w:hAnsi="Arial" w:cs="Arial"/>
          <w:i/>
          <w:sz w:val="20"/>
          <w:szCs w:val="20"/>
        </w:rPr>
      </w:pPr>
    </w:p>
    <w:p w14:paraId="0DCE24FB" w14:textId="77777777" w:rsidR="00462836" w:rsidRPr="00462836" w:rsidRDefault="00462836" w:rsidP="00462836">
      <w:pPr>
        <w:spacing w:after="0" w:line="240" w:lineRule="auto"/>
        <w:jc w:val="right"/>
        <w:rPr>
          <w:rFonts w:ascii="Arial" w:eastAsia="Times New Roman" w:hAnsi="Arial" w:cs="Arial"/>
          <w:i/>
          <w:sz w:val="20"/>
          <w:szCs w:val="20"/>
        </w:rPr>
      </w:pPr>
    </w:p>
    <w:p w14:paraId="386D6EED" w14:textId="77777777" w:rsidR="00462836" w:rsidRPr="00462836" w:rsidRDefault="00462836" w:rsidP="00462836">
      <w:pPr>
        <w:spacing w:after="0" w:line="240" w:lineRule="auto"/>
        <w:jc w:val="right"/>
        <w:rPr>
          <w:rFonts w:ascii="Arial" w:eastAsia="Times New Roman" w:hAnsi="Arial" w:cs="Arial"/>
          <w:i/>
          <w:sz w:val="20"/>
          <w:szCs w:val="20"/>
        </w:rPr>
      </w:pPr>
    </w:p>
    <w:p w14:paraId="59454759" w14:textId="77777777" w:rsidR="00462836" w:rsidRPr="00462836" w:rsidRDefault="00462836" w:rsidP="00462836">
      <w:pPr>
        <w:spacing w:after="0" w:line="240" w:lineRule="auto"/>
        <w:jc w:val="right"/>
        <w:rPr>
          <w:rFonts w:ascii="Arial" w:eastAsia="Times New Roman" w:hAnsi="Arial" w:cs="Arial"/>
          <w:i/>
          <w:sz w:val="20"/>
          <w:szCs w:val="20"/>
        </w:rPr>
      </w:pPr>
    </w:p>
    <w:p w14:paraId="51CF0596" w14:textId="77777777" w:rsidR="00462836" w:rsidRPr="00462836" w:rsidRDefault="00462836" w:rsidP="00462836">
      <w:pPr>
        <w:spacing w:after="0" w:line="240" w:lineRule="auto"/>
        <w:jc w:val="right"/>
        <w:rPr>
          <w:rFonts w:ascii="Arial" w:eastAsia="Times New Roman" w:hAnsi="Arial" w:cs="Arial"/>
          <w:i/>
          <w:sz w:val="20"/>
          <w:szCs w:val="20"/>
        </w:rPr>
      </w:pPr>
    </w:p>
    <w:p w14:paraId="0E1626AF" w14:textId="77777777" w:rsidR="00462836" w:rsidRPr="00462836" w:rsidRDefault="00462836" w:rsidP="00462836">
      <w:pPr>
        <w:spacing w:after="0" w:line="240" w:lineRule="auto"/>
        <w:jc w:val="right"/>
        <w:rPr>
          <w:rFonts w:ascii="Arial" w:eastAsia="Times New Roman" w:hAnsi="Arial" w:cs="Arial"/>
          <w:i/>
          <w:sz w:val="20"/>
          <w:szCs w:val="20"/>
        </w:rPr>
      </w:pPr>
    </w:p>
    <w:p w14:paraId="02D6BD3A" w14:textId="77777777" w:rsidR="00462836" w:rsidRPr="00462836" w:rsidRDefault="00462836" w:rsidP="00462836">
      <w:pPr>
        <w:spacing w:after="0" w:line="240" w:lineRule="auto"/>
        <w:jc w:val="right"/>
        <w:rPr>
          <w:rFonts w:ascii="Arial" w:eastAsia="Times New Roman" w:hAnsi="Arial" w:cs="Arial"/>
          <w:i/>
          <w:sz w:val="20"/>
          <w:szCs w:val="20"/>
        </w:rPr>
      </w:pPr>
    </w:p>
    <w:p w14:paraId="03260FA6" w14:textId="77777777" w:rsidR="00462836" w:rsidRPr="00462836" w:rsidRDefault="00462836" w:rsidP="00462836">
      <w:pPr>
        <w:spacing w:after="0" w:line="240" w:lineRule="auto"/>
        <w:jc w:val="right"/>
        <w:rPr>
          <w:rFonts w:ascii="Arial" w:eastAsia="Times New Roman" w:hAnsi="Arial" w:cs="Arial"/>
          <w:i/>
          <w:sz w:val="20"/>
          <w:szCs w:val="20"/>
        </w:rPr>
      </w:pPr>
    </w:p>
    <w:p w14:paraId="663301E9" w14:textId="77777777" w:rsidR="00462836" w:rsidRPr="00462836" w:rsidRDefault="00462836" w:rsidP="00462836">
      <w:pPr>
        <w:spacing w:after="0" w:line="240" w:lineRule="auto"/>
        <w:jc w:val="right"/>
        <w:rPr>
          <w:rFonts w:ascii="Arial" w:eastAsia="Times New Roman" w:hAnsi="Arial" w:cs="Arial"/>
          <w:i/>
          <w:sz w:val="20"/>
          <w:szCs w:val="20"/>
        </w:rPr>
      </w:pPr>
    </w:p>
    <w:p w14:paraId="4DDD37BB" w14:textId="77777777" w:rsidR="00462836" w:rsidRPr="00462836" w:rsidRDefault="00462836" w:rsidP="00462836">
      <w:pPr>
        <w:spacing w:after="0" w:line="240" w:lineRule="auto"/>
        <w:jc w:val="right"/>
        <w:rPr>
          <w:rFonts w:ascii="Arial" w:eastAsia="Times New Roman" w:hAnsi="Arial" w:cs="Arial"/>
          <w:i/>
          <w:sz w:val="20"/>
          <w:szCs w:val="20"/>
        </w:rPr>
      </w:pPr>
    </w:p>
    <w:p w14:paraId="3AAFEF4E" w14:textId="77777777" w:rsidR="00462836" w:rsidRPr="00462836" w:rsidRDefault="00462836" w:rsidP="00462836">
      <w:pPr>
        <w:spacing w:after="0" w:line="240" w:lineRule="auto"/>
        <w:jc w:val="right"/>
        <w:rPr>
          <w:rFonts w:ascii="Arial" w:eastAsia="Times New Roman" w:hAnsi="Arial" w:cs="Arial"/>
          <w:i/>
          <w:sz w:val="20"/>
          <w:szCs w:val="20"/>
        </w:rPr>
      </w:pPr>
    </w:p>
    <w:p w14:paraId="0A7C4C2B" w14:textId="77777777" w:rsidR="00462836" w:rsidRPr="00462836" w:rsidRDefault="00462836" w:rsidP="00462836">
      <w:pPr>
        <w:spacing w:after="0" w:line="240" w:lineRule="auto"/>
        <w:jc w:val="right"/>
        <w:rPr>
          <w:rFonts w:ascii="Arial" w:eastAsia="Times New Roman" w:hAnsi="Arial" w:cs="Arial"/>
          <w:i/>
          <w:sz w:val="20"/>
          <w:szCs w:val="20"/>
        </w:rPr>
      </w:pPr>
    </w:p>
    <w:p w14:paraId="5D82D660" w14:textId="77777777" w:rsidR="00462836" w:rsidRPr="00462836" w:rsidRDefault="00462836" w:rsidP="00462836">
      <w:pPr>
        <w:spacing w:after="0" w:line="240" w:lineRule="auto"/>
        <w:rPr>
          <w:rFonts w:ascii="Arial" w:eastAsia="Times New Roman" w:hAnsi="Arial" w:cs="Arial"/>
          <w:i/>
          <w:sz w:val="20"/>
          <w:szCs w:val="20"/>
        </w:rPr>
      </w:pPr>
    </w:p>
    <w:p w14:paraId="7F670906" w14:textId="77777777" w:rsidR="00462836" w:rsidRPr="00462836" w:rsidRDefault="00462836" w:rsidP="00462836">
      <w:pPr>
        <w:spacing w:after="0" w:line="240" w:lineRule="auto"/>
        <w:jc w:val="right"/>
        <w:rPr>
          <w:rFonts w:eastAsia="Times New Roman" w:cs="Arial"/>
          <w:sz w:val="20"/>
          <w:szCs w:val="20"/>
        </w:rPr>
      </w:pPr>
      <w:r w:rsidRPr="00462836">
        <w:rPr>
          <w:rFonts w:eastAsia="Times New Roman" w:cs="Arial"/>
          <w:sz w:val="20"/>
          <w:szCs w:val="20"/>
        </w:rPr>
        <w:t>Załącznik nr 5 do SIWZ</w:t>
      </w:r>
    </w:p>
    <w:p w14:paraId="2ED21774" w14:textId="77777777" w:rsidR="00462836" w:rsidRPr="00462836" w:rsidRDefault="00462836" w:rsidP="00462836">
      <w:pPr>
        <w:spacing w:after="0" w:line="240" w:lineRule="auto"/>
        <w:jc w:val="both"/>
        <w:rPr>
          <w:rFonts w:eastAsia="Times New Roman" w:cs="Arial"/>
          <w:szCs w:val="20"/>
        </w:rPr>
      </w:pPr>
      <w:r w:rsidRPr="00462836">
        <w:rPr>
          <w:rFonts w:eastAsia="Times New Roman" w:cs="Arial"/>
          <w:szCs w:val="20"/>
        </w:rPr>
        <w:t>......................................................</w:t>
      </w:r>
    </w:p>
    <w:p w14:paraId="4CDA82C0" w14:textId="77777777" w:rsidR="00462836" w:rsidRPr="00462836" w:rsidRDefault="00462836" w:rsidP="00462836">
      <w:pPr>
        <w:spacing w:after="0" w:line="240" w:lineRule="auto"/>
        <w:rPr>
          <w:rFonts w:eastAsia="Times New Roman" w:cs="Arial"/>
          <w:sz w:val="16"/>
          <w:szCs w:val="16"/>
        </w:rPr>
      </w:pPr>
      <w:r w:rsidRPr="00462836">
        <w:rPr>
          <w:rFonts w:eastAsia="Times New Roman" w:cs="Arial"/>
          <w:sz w:val="16"/>
          <w:szCs w:val="16"/>
        </w:rPr>
        <w:t xml:space="preserve">                     ( pieczęć wykonawcy )</w:t>
      </w:r>
    </w:p>
    <w:p w14:paraId="75D6CFC5" w14:textId="77777777" w:rsidR="00462836" w:rsidRPr="00462836" w:rsidRDefault="00462836" w:rsidP="00462836">
      <w:pPr>
        <w:spacing w:after="0" w:line="240" w:lineRule="auto"/>
        <w:jc w:val="right"/>
        <w:rPr>
          <w:rFonts w:eastAsia="Times New Roman" w:cs="Arial"/>
          <w:sz w:val="18"/>
          <w:szCs w:val="18"/>
        </w:rPr>
      </w:pPr>
    </w:p>
    <w:p w14:paraId="4CEDB878" w14:textId="77777777" w:rsidR="00462836" w:rsidRPr="00462836" w:rsidRDefault="00462836" w:rsidP="00462836">
      <w:pPr>
        <w:spacing w:after="0" w:line="240" w:lineRule="auto"/>
        <w:rPr>
          <w:rFonts w:eastAsia="Times New Roman" w:cs="Arial"/>
          <w:szCs w:val="24"/>
        </w:rPr>
      </w:pPr>
    </w:p>
    <w:p w14:paraId="56CAAFD4" w14:textId="77777777" w:rsidR="00462836" w:rsidRPr="00462836" w:rsidRDefault="00462836" w:rsidP="00462836">
      <w:pPr>
        <w:spacing w:after="0" w:line="360" w:lineRule="auto"/>
        <w:jc w:val="center"/>
        <w:rPr>
          <w:rFonts w:eastAsia="Times New Roman" w:cs="Arial"/>
          <w:sz w:val="24"/>
          <w:szCs w:val="24"/>
        </w:rPr>
      </w:pPr>
      <w:r w:rsidRPr="00462836">
        <w:rPr>
          <w:rFonts w:eastAsia="Times New Roman" w:cs="Arial"/>
          <w:b/>
          <w:sz w:val="24"/>
          <w:szCs w:val="24"/>
          <w:u w:val="single"/>
        </w:rPr>
        <w:t>INFORMACJA WYKONAWCY</w:t>
      </w:r>
      <w:r w:rsidRPr="00462836">
        <w:rPr>
          <w:rFonts w:eastAsia="Times New Roman" w:cs="Arial"/>
          <w:sz w:val="24"/>
          <w:szCs w:val="24"/>
        </w:rPr>
        <w:t xml:space="preserve"> </w:t>
      </w:r>
      <w:r w:rsidRPr="00462836">
        <w:rPr>
          <w:rFonts w:eastAsia="Times New Roman" w:cs="Arial"/>
          <w:b/>
          <w:sz w:val="24"/>
          <w:szCs w:val="24"/>
        </w:rPr>
        <w:t>na podstawie art. 26 ust. 2d PZP</w:t>
      </w:r>
    </w:p>
    <w:p w14:paraId="38C848DC" w14:textId="77777777" w:rsidR="00462836" w:rsidRPr="00462836" w:rsidRDefault="00462836" w:rsidP="00462836">
      <w:pPr>
        <w:spacing w:after="0" w:line="360" w:lineRule="auto"/>
        <w:jc w:val="center"/>
        <w:rPr>
          <w:rFonts w:eastAsia="Times New Roman" w:cs="Arial"/>
          <w:sz w:val="24"/>
          <w:szCs w:val="24"/>
        </w:rPr>
      </w:pPr>
      <w:r w:rsidRPr="00462836">
        <w:rPr>
          <w:rFonts w:eastAsia="Times New Roman" w:cs="Arial"/>
          <w:sz w:val="24"/>
          <w:szCs w:val="24"/>
        </w:rPr>
        <w:t xml:space="preserve">O BRAKU PRZYNALEŻNOŚCI DO GRUPY KAPITAŁOWEJ </w:t>
      </w:r>
      <w:r w:rsidRPr="00462836">
        <w:rPr>
          <w:rFonts w:eastAsia="Times New Roman" w:cs="Arial"/>
          <w:color w:val="FF0000"/>
          <w:sz w:val="24"/>
          <w:szCs w:val="24"/>
          <w:vertAlign w:val="superscript"/>
        </w:rPr>
        <w:t>*)</w:t>
      </w:r>
    </w:p>
    <w:p w14:paraId="769FE886" w14:textId="3361B96F" w:rsidR="00462836" w:rsidRPr="001B1DCB" w:rsidRDefault="001B1DCB" w:rsidP="001B1DCB">
      <w:pPr>
        <w:spacing w:after="0" w:line="240" w:lineRule="auto"/>
        <w:jc w:val="both"/>
        <w:rPr>
          <w:rFonts w:eastAsia="Times New Roman" w:cs="Arial"/>
          <w:b/>
          <w:color w:val="FF0000"/>
          <w:sz w:val="28"/>
          <w:szCs w:val="24"/>
        </w:rPr>
      </w:pPr>
      <w:r w:rsidRPr="001B1DCB">
        <w:rPr>
          <w:rFonts w:eastAsia="Times New Roman" w:cs="Arial"/>
          <w:b/>
          <w:color w:val="FF0000"/>
          <w:sz w:val="28"/>
          <w:szCs w:val="24"/>
        </w:rPr>
        <w:t xml:space="preserve">    Wykonawca, </w:t>
      </w:r>
      <w:r w:rsidRPr="001B1DCB">
        <w:rPr>
          <w:rFonts w:eastAsia="Times New Roman" w:cs="Arial"/>
          <w:b/>
          <w:color w:val="FF0000"/>
          <w:sz w:val="28"/>
          <w:szCs w:val="24"/>
          <w:u w:val="single"/>
        </w:rPr>
        <w:t xml:space="preserve">w terminie 3 dni od zamieszczenia na stronie internetowej </w:t>
      </w:r>
      <w:r>
        <w:rPr>
          <w:rFonts w:eastAsia="Times New Roman" w:cs="Arial"/>
          <w:b/>
          <w:color w:val="FF0000"/>
          <w:sz w:val="28"/>
          <w:szCs w:val="24"/>
          <w:u w:val="single"/>
        </w:rPr>
        <w:t>i</w:t>
      </w:r>
      <w:r w:rsidRPr="001B1DCB">
        <w:rPr>
          <w:rFonts w:eastAsia="Times New Roman" w:cs="Arial"/>
          <w:b/>
          <w:color w:val="FF0000"/>
          <w:sz w:val="28"/>
          <w:szCs w:val="24"/>
          <w:u w:val="single"/>
        </w:rPr>
        <w:t>nformacji, o której mowa w art. 86 ust. 5</w:t>
      </w:r>
      <w:r w:rsidRPr="001B1DCB">
        <w:rPr>
          <w:rFonts w:eastAsia="Times New Roman" w:cs="Arial"/>
          <w:b/>
          <w:color w:val="FF0000"/>
          <w:sz w:val="28"/>
          <w:szCs w:val="24"/>
        </w:rPr>
        <w:t xml:space="preserve">, przekazuje zamawiającemu oświadczenie o </w:t>
      </w:r>
      <w:r>
        <w:rPr>
          <w:rFonts w:eastAsia="Times New Roman" w:cs="Arial"/>
          <w:b/>
          <w:color w:val="FF0000"/>
          <w:sz w:val="28"/>
          <w:szCs w:val="24"/>
        </w:rPr>
        <w:t>p</w:t>
      </w:r>
      <w:r w:rsidRPr="001B1DCB">
        <w:rPr>
          <w:rFonts w:eastAsia="Times New Roman" w:cs="Arial"/>
          <w:b/>
          <w:color w:val="FF0000"/>
          <w:sz w:val="28"/>
          <w:szCs w:val="24"/>
        </w:rPr>
        <w:t xml:space="preserve">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p>
    <w:p w14:paraId="6FA85D41" w14:textId="77777777" w:rsidR="00462836" w:rsidRPr="00462836" w:rsidRDefault="00462836" w:rsidP="00462836">
      <w:pPr>
        <w:spacing w:after="0" w:line="240" w:lineRule="auto"/>
        <w:rPr>
          <w:rFonts w:eastAsia="Times New Roman" w:cs="Arial"/>
          <w:szCs w:val="24"/>
        </w:rPr>
      </w:pPr>
    </w:p>
    <w:p w14:paraId="290E7B21" w14:textId="77777777" w:rsidR="00462836" w:rsidRPr="00462836" w:rsidRDefault="00462836" w:rsidP="00462836">
      <w:pPr>
        <w:spacing w:after="0" w:line="240" w:lineRule="auto"/>
        <w:rPr>
          <w:rFonts w:eastAsia="Times New Roman" w:cs="Arial"/>
          <w:sz w:val="4"/>
          <w:szCs w:val="4"/>
        </w:rPr>
      </w:pPr>
    </w:p>
    <w:p w14:paraId="2B9665D9"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Ja / My, niżej podpisany / i  …………………………………………………………………………………………..……………………………………………….....</w:t>
      </w:r>
    </w:p>
    <w:p w14:paraId="43CE0CE6" w14:textId="77777777" w:rsidR="00462836" w:rsidRPr="00462836" w:rsidRDefault="00462836" w:rsidP="00462836">
      <w:pPr>
        <w:spacing w:after="0" w:line="240" w:lineRule="auto"/>
        <w:rPr>
          <w:rFonts w:eastAsia="Times New Roman" w:cs="Arial"/>
          <w:szCs w:val="24"/>
        </w:rPr>
      </w:pPr>
    </w:p>
    <w:p w14:paraId="52D1AFF1"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działając w imieniu i na rzecz: ................................................................................................................................................</w:t>
      </w:r>
    </w:p>
    <w:p w14:paraId="515788F7"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pełna nazwa wykonawcy )</w:t>
      </w:r>
    </w:p>
    <w:p w14:paraId="262E5276" w14:textId="77777777" w:rsidR="00462836" w:rsidRPr="00462836" w:rsidRDefault="00462836" w:rsidP="00462836">
      <w:pPr>
        <w:spacing w:after="0" w:line="240" w:lineRule="auto"/>
        <w:rPr>
          <w:rFonts w:eastAsia="Times New Roman" w:cs="Arial"/>
          <w:szCs w:val="24"/>
        </w:rPr>
      </w:pPr>
    </w:p>
    <w:p w14:paraId="5A1E2D77"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w:t>
      </w:r>
    </w:p>
    <w:p w14:paraId="52C31BB3"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adres siedziby wykonawcy )</w:t>
      </w:r>
    </w:p>
    <w:p w14:paraId="220A8A54" w14:textId="77777777" w:rsidR="00462836" w:rsidRPr="00462836" w:rsidRDefault="00462836" w:rsidP="00462836">
      <w:pPr>
        <w:autoSpaceDE w:val="0"/>
        <w:autoSpaceDN w:val="0"/>
        <w:adjustRightInd w:val="0"/>
        <w:spacing w:after="0" w:line="360" w:lineRule="auto"/>
        <w:rPr>
          <w:rFonts w:eastAsia="Times New Roman" w:cs="Arial"/>
          <w:sz w:val="20"/>
          <w:szCs w:val="20"/>
        </w:rPr>
      </w:pPr>
    </w:p>
    <w:p w14:paraId="09698C5D" w14:textId="77777777" w:rsidR="00462836" w:rsidRPr="00462836" w:rsidRDefault="00462836" w:rsidP="00462836">
      <w:pPr>
        <w:spacing w:line="360" w:lineRule="auto"/>
        <w:jc w:val="both"/>
        <w:rPr>
          <w:rFonts w:ascii="Calibri" w:hAnsi="Calibri" w:cs="Arial"/>
          <w:sz w:val="20"/>
          <w:szCs w:val="20"/>
        </w:rPr>
      </w:pPr>
      <w:r w:rsidRPr="00462836">
        <w:rPr>
          <w:rFonts w:ascii="Calibri" w:hAnsi="Calibri" w:cs="Arial"/>
          <w:sz w:val="20"/>
          <w:szCs w:val="20"/>
        </w:rPr>
        <w:t>Dotyczy postępowania o udzielenie zamówienia publicznego, pn.</w:t>
      </w:r>
    </w:p>
    <w:p w14:paraId="313A8914" w14:textId="4C209CC4" w:rsidR="00462836" w:rsidRPr="00462836" w:rsidRDefault="00462836" w:rsidP="00462836">
      <w:pPr>
        <w:spacing w:after="0" w:line="360" w:lineRule="auto"/>
        <w:jc w:val="center"/>
        <w:rPr>
          <w:b/>
          <w:i/>
          <w:sz w:val="24"/>
          <w:szCs w:val="24"/>
        </w:rPr>
      </w:pPr>
      <w:r w:rsidRPr="00462836">
        <w:rPr>
          <w:b/>
          <w:i/>
          <w:sz w:val="24"/>
          <w:szCs w:val="24"/>
        </w:rPr>
        <w:t>„</w:t>
      </w:r>
      <w:r w:rsidR="007546D3" w:rsidRPr="007546D3">
        <w:rPr>
          <w:b/>
          <w:i/>
          <w:sz w:val="24"/>
          <w:szCs w:val="24"/>
        </w:rPr>
        <w:t>Przetarg nieograniczony w sprawie zakupu energii elektrycznej dla nieruchomości przy ul. Żeliwnej 38 w Katowicach dla stacji transformatorowych K1030 i KY105 oraz przyłącza w Goczałkowicach - Zdrój przy ul. Jeziornej 86.</w:t>
      </w:r>
      <w:r w:rsidRPr="00462836">
        <w:rPr>
          <w:b/>
          <w:i/>
          <w:sz w:val="24"/>
          <w:szCs w:val="24"/>
        </w:rPr>
        <w:t>”</w:t>
      </w:r>
    </w:p>
    <w:p w14:paraId="2DA98E12" w14:textId="77777777" w:rsidR="00462836" w:rsidRPr="00462836" w:rsidRDefault="00462836" w:rsidP="00462836">
      <w:pPr>
        <w:spacing w:line="360" w:lineRule="auto"/>
        <w:jc w:val="both"/>
        <w:rPr>
          <w:rFonts w:ascii="Calibri" w:hAnsi="Calibri" w:cs="Arial"/>
          <w:sz w:val="10"/>
          <w:szCs w:val="10"/>
        </w:rPr>
      </w:pPr>
    </w:p>
    <w:p w14:paraId="5CBC1F28" w14:textId="4A1B860D" w:rsidR="00462836" w:rsidRPr="00462836" w:rsidRDefault="00462836" w:rsidP="00462836">
      <w:pPr>
        <w:spacing w:line="360" w:lineRule="auto"/>
        <w:jc w:val="both"/>
        <w:rPr>
          <w:rFonts w:ascii="Calibri" w:hAnsi="Calibri" w:cs="Arial"/>
          <w:sz w:val="20"/>
          <w:szCs w:val="20"/>
        </w:rPr>
      </w:pPr>
      <w:r w:rsidRPr="00462836">
        <w:rPr>
          <w:rFonts w:ascii="Calibri" w:hAnsi="Calibri" w:cs="Arial"/>
          <w:sz w:val="20"/>
          <w:szCs w:val="20"/>
        </w:rPr>
        <w:tab/>
        <w:t xml:space="preserve">będąc należycie upoważnionym do jego reprezentowania oświadczam/y </w:t>
      </w:r>
      <w:r w:rsidR="00030A05">
        <w:rPr>
          <w:rFonts w:ascii="Calibri" w:hAnsi="Calibri" w:cs="Arial"/>
          <w:sz w:val="20"/>
          <w:szCs w:val="20"/>
        </w:rPr>
        <w:t>że wyżej wskazany Wykonawca nie </w:t>
      </w:r>
      <w:r w:rsidRPr="00462836">
        <w:rPr>
          <w:rFonts w:ascii="Calibri" w:hAnsi="Calibri" w:cs="Arial"/>
          <w:sz w:val="20"/>
          <w:szCs w:val="20"/>
        </w:rPr>
        <w:t>należy do żadnej grupy kapitałowej w rozumieniu ustawy z dnia 16 lutego 2</w:t>
      </w:r>
      <w:r w:rsidR="00030A05">
        <w:rPr>
          <w:rFonts w:ascii="Calibri" w:hAnsi="Calibri" w:cs="Arial"/>
          <w:sz w:val="20"/>
          <w:szCs w:val="20"/>
        </w:rPr>
        <w:t>007 r. o ochronie konkurencji i </w:t>
      </w:r>
      <w:r w:rsidRPr="00462836">
        <w:rPr>
          <w:rFonts w:ascii="Calibri" w:hAnsi="Calibri" w:cs="Arial"/>
          <w:sz w:val="20"/>
          <w:szCs w:val="20"/>
        </w:rPr>
        <w:t>konsumentów (</w:t>
      </w:r>
      <w:proofErr w:type="spellStart"/>
      <w:r w:rsidRPr="00462836">
        <w:rPr>
          <w:rFonts w:ascii="Calibri" w:hAnsi="Calibri" w:cs="Arial"/>
          <w:sz w:val="20"/>
          <w:szCs w:val="20"/>
        </w:rPr>
        <w:t>t.j</w:t>
      </w:r>
      <w:proofErr w:type="spellEnd"/>
      <w:r w:rsidRPr="00462836">
        <w:rPr>
          <w:rFonts w:ascii="Calibri" w:hAnsi="Calibri" w:cs="Arial"/>
          <w:sz w:val="20"/>
          <w:szCs w:val="20"/>
        </w:rPr>
        <w:t>. Dz. U. z 2015 r. poz. 184).</w:t>
      </w:r>
    </w:p>
    <w:p w14:paraId="38041A79" w14:textId="77777777" w:rsidR="00462836" w:rsidRPr="00462836" w:rsidRDefault="00462836" w:rsidP="00462836">
      <w:pPr>
        <w:spacing w:after="0" w:line="360" w:lineRule="auto"/>
        <w:jc w:val="both"/>
        <w:rPr>
          <w:rFonts w:eastAsia="Times New Roman" w:cs="Arial"/>
          <w:b/>
          <w:sz w:val="20"/>
          <w:szCs w:val="20"/>
        </w:rPr>
      </w:pPr>
    </w:p>
    <w:p w14:paraId="10785EBD" w14:textId="77777777" w:rsidR="00462836" w:rsidRPr="00462836" w:rsidRDefault="00462836" w:rsidP="00462836">
      <w:pPr>
        <w:spacing w:after="0" w:line="360" w:lineRule="auto"/>
        <w:jc w:val="both"/>
        <w:rPr>
          <w:rFonts w:eastAsia="Times New Roman" w:cs="Arial"/>
          <w:sz w:val="20"/>
          <w:szCs w:val="20"/>
        </w:rPr>
      </w:pPr>
      <w:r w:rsidRPr="00462836">
        <w:rPr>
          <w:rFonts w:eastAsia="Times New Roman" w:cs="Arial"/>
          <w:b/>
          <w:sz w:val="20"/>
          <w:szCs w:val="20"/>
        </w:rPr>
        <w:t xml:space="preserve">                               </w:t>
      </w:r>
    </w:p>
    <w:p w14:paraId="74D736C6"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 dnia ...........................................</w:t>
      </w:r>
    </w:p>
    <w:p w14:paraId="7F5D3A05"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xml:space="preserve">                                                                          </w:t>
      </w:r>
    </w:p>
    <w:p w14:paraId="1209ED28" w14:textId="77777777" w:rsidR="00462836" w:rsidRPr="00462836" w:rsidRDefault="00462836" w:rsidP="00462836">
      <w:pPr>
        <w:spacing w:after="0" w:line="240" w:lineRule="auto"/>
        <w:rPr>
          <w:rFonts w:eastAsia="Times New Roman" w:cs="Arial"/>
          <w:sz w:val="20"/>
          <w:szCs w:val="20"/>
        </w:rPr>
      </w:pPr>
    </w:p>
    <w:p w14:paraId="21DBC28B" w14:textId="77777777" w:rsidR="00462836" w:rsidRPr="00462836" w:rsidRDefault="00462836" w:rsidP="00462836">
      <w:pPr>
        <w:spacing w:after="0" w:line="240" w:lineRule="auto"/>
        <w:rPr>
          <w:rFonts w:eastAsia="Times New Roman" w:cs="Arial"/>
          <w:sz w:val="20"/>
          <w:szCs w:val="20"/>
        </w:rPr>
      </w:pPr>
    </w:p>
    <w:p w14:paraId="06C30C04" w14:textId="77777777" w:rsidR="00462836" w:rsidRPr="00462836" w:rsidRDefault="00462836" w:rsidP="00462836">
      <w:pPr>
        <w:spacing w:after="0" w:line="240" w:lineRule="auto"/>
        <w:rPr>
          <w:rFonts w:eastAsia="Times New Roman" w:cs="Arial"/>
          <w:sz w:val="20"/>
          <w:szCs w:val="20"/>
        </w:rPr>
      </w:pPr>
    </w:p>
    <w:p w14:paraId="03B0ADCE" w14:textId="77777777" w:rsidR="00462836" w:rsidRPr="00462836" w:rsidRDefault="00462836" w:rsidP="00462836">
      <w:pPr>
        <w:spacing w:after="0" w:line="240" w:lineRule="auto"/>
        <w:rPr>
          <w:rFonts w:eastAsia="Times New Roman" w:cs="Arial"/>
          <w:sz w:val="20"/>
          <w:szCs w:val="20"/>
        </w:rPr>
      </w:pPr>
    </w:p>
    <w:p w14:paraId="2C085BBA" w14:textId="77777777" w:rsidR="00462836" w:rsidRPr="00462836" w:rsidRDefault="00462836" w:rsidP="00462836">
      <w:pPr>
        <w:spacing w:after="0" w:line="240" w:lineRule="auto"/>
        <w:jc w:val="right"/>
        <w:rPr>
          <w:rFonts w:eastAsia="Times New Roman" w:cs="Arial"/>
          <w:sz w:val="24"/>
          <w:szCs w:val="24"/>
        </w:rPr>
      </w:pPr>
      <w:r w:rsidRPr="00462836">
        <w:rPr>
          <w:rFonts w:eastAsia="Times New Roman" w:cs="Arial"/>
          <w:sz w:val="20"/>
          <w:szCs w:val="20"/>
        </w:rPr>
        <w:tab/>
      </w:r>
      <w:r w:rsidRPr="00462836">
        <w:rPr>
          <w:rFonts w:eastAsia="Times New Roman" w:cs="Arial"/>
          <w:sz w:val="20"/>
          <w:szCs w:val="20"/>
        </w:rPr>
        <w:tab/>
      </w:r>
      <w:r w:rsidRPr="00462836">
        <w:rPr>
          <w:rFonts w:eastAsia="Times New Roman" w:cs="Arial"/>
          <w:sz w:val="24"/>
          <w:szCs w:val="24"/>
        </w:rPr>
        <w:t>........................................................................................</w:t>
      </w:r>
    </w:p>
    <w:p w14:paraId="57B3C8A2"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Podpis i pieczęć osoby uprawnionej do reprezentowania</w:t>
      </w:r>
    </w:p>
    <w:p w14:paraId="2724D56E"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wykonawcy lub upoważnionej do występowania w jego imieniu.</w:t>
      </w:r>
    </w:p>
    <w:p w14:paraId="4B1CA9FD" w14:textId="77777777" w:rsidR="00462836" w:rsidRPr="00462836" w:rsidRDefault="00462836" w:rsidP="00462836">
      <w:pPr>
        <w:tabs>
          <w:tab w:val="left" w:pos="2292"/>
          <w:tab w:val="right" w:pos="9072"/>
        </w:tabs>
        <w:spacing w:after="0" w:line="240" w:lineRule="auto"/>
        <w:rPr>
          <w:rFonts w:eastAsia="Times New Roman" w:cs="Arial"/>
          <w:sz w:val="20"/>
          <w:szCs w:val="20"/>
        </w:rPr>
      </w:pPr>
    </w:p>
    <w:p w14:paraId="25B21E43" w14:textId="77777777" w:rsidR="00462836" w:rsidRPr="00462836" w:rsidRDefault="00462836" w:rsidP="00462836">
      <w:pPr>
        <w:spacing w:after="0" w:line="240" w:lineRule="auto"/>
        <w:jc w:val="center"/>
        <w:rPr>
          <w:rFonts w:eastAsia="Times New Roman" w:cs="Arial"/>
          <w:b/>
          <w:sz w:val="20"/>
          <w:szCs w:val="20"/>
        </w:rPr>
      </w:pPr>
    </w:p>
    <w:p w14:paraId="3D3FB187" w14:textId="77777777" w:rsidR="00462836" w:rsidRPr="00462836" w:rsidRDefault="00462836" w:rsidP="00462836">
      <w:pPr>
        <w:spacing w:after="0" w:line="240" w:lineRule="auto"/>
        <w:rPr>
          <w:rFonts w:eastAsia="Calibri" w:cs="Arial"/>
          <w:b/>
          <w:bCs/>
          <w:color w:val="FF0000"/>
          <w:sz w:val="20"/>
          <w:szCs w:val="20"/>
        </w:rPr>
      </w:pPr>
    </w:p>
    <w:p w14:paraId="4F8A62EE" w14:textId="77777777" w:rsidR="00462836" w:rsidRPr="00462836" w:rsidRDefault="00462836" w:rsidP="00462836">
      <w:pPr>
        <w:spacing w:after="0" w:line="240" w:lineRule="auto"/>
        <w:rPr>
          <w:rFonts w:eastAsia="Calibri" w:cs="Arial"/>
          <w:b/>
          <w:bCs/>
          <w:color w:val="FF0000"/>
          <w:sz w:val="20"/>
          <w:szCs w:val="20"/>
        </w:rPr>
      </w:pPr>
    </w:p>
    <w:p w14:paraId="0B022AF7" w14:textId="77777777" w:rsidR="00462836" w:rsidRPr="00462836" w:rsidRDefault="00462836" w:rsidP="00462836">
      <w:pPr>
        <w:spacing w:after="0" w:line="240" w:lineRule="auto"/>
        <w:rPr>
          <w:rFonts w:eastAsia="Calibri" w:cs="Arial"/>
          <w:b/>
          <w:bCs/>
          <w:sz w:val="20"/>
          <w:szCs w:val="20"/>
        </w:rPr>
      </w:pPr>
      <w:r w:rsidRPr="00462836">
        <w:rPr>
          <w:rFonts w:eastAsia="Calibri" w:cs="Arial"/>
          <w:b/>
          <w:bCs/>
          <w:sz w:val="20"/>
          <w:szCs w:val="20"/>
        </w:rPr>
        <w:t>____________________________________________________</w:t>
      </w:r>
    </w:p>
    <w:p w14:paraId="6D370BC9" w14:textId="77777777" w:rsidR="00462836" w:rsidRPr="00462836" w:rsidRDefault="00462836" w:rsidP="00462836">
      <w:pPr>
        <w:spacing w:after="0" w:line="240" w:lineRule="auto"/>
        <w:rPr>
          <w:rFonts w:eastAsia="Calibri" w:cs="Arial"/>
          <w:b/>
          <w:bCs/>
          <w:sz w:val="20"/>
          <w:szCs w:val="20"/>
        </w:rPr>
      </w:pPr>
      <w:r w:rsidRPr="00462836">
        <w:rPr>
          <w:rFonts w:eastAsia="Calibri" w:cs="Arial"/>
          <w:b/>
          <w:bCs/>
          <w:sz w:val="20"/>
          <w:szCs w:val="20"/>
          <w:vertAlign w:val="superscript"/>
        </w:rPr>
        <w:t>*)</w:t>
      </w:r>
      <w:r w:rsidRPr="00462836">
        <w:rPr>
          <w:rFonts w:eastAsia="Calibri" w:cs="Arial"/>
          <w:b/>
          <w:bCs/>
          <w:sz w:val="20"/>
          <w:szCs w:val="20"/>
        </w:rPr>
        <w:t xml:space="preserve">  WYPEŁNIĆ,  JEŻELI  DOTYCZY</w:t>
      </w:r>
    </w:p>
    <w:p w14:paraId="73CC17DA" w14:textId="77777777" w:rsidR="00462836" w:rsidRPr="00462836" w:rsidRDefault="00462836" w:rsidP="00462836">
      <w:pPr>
        <w:spacing w:after="0" w:line="240" w:lineRule="auto"/>
        <w:rPr>
          <w:rFonts w:eastAsia="Calibri" w:cs="Arial"/>
          <w:b/>
          <w:bCs/>
          <w:sz w:val="20"/>
          <w:szCs w:val="20"/>
        </w:rPr>
      </w:pPr>
    </w:p>
    <w:p w14:paraId="77BBED85" w14:textId="77777777" w:rsidR="00462836" w:rsidRPr="00462836" w:rsidRDefault="00462836" w:rsidP="00462836">
      <w:pPr>
        <w:spacing w:after="0" w:line="240" w:lineRule="auto"/>
        <w:rPr>
          <w:rFonts w:eastAsia="Calibri" w:cs="Arial"/>
          <w:b/>
          <w:bCs/>
          <w:color w:val="000080"/>
          <w:sz w:val="20"/>
          <w:szCs w:val="20"/>
        </w:rPr>
      </w:pPr>
    </w:p>
    <w:p w14:paraId="7F93F3BC" w14:textId="77777777" w:rsidR="00462836" w:rsidRPr="00462836" w:rsidRDefault="00462836" w:rsidP="00462836">
      <w:pPr>
        <w:spacing w:after="0" w:line="360" w:lineRule="auto"/>
        <w:jc w:val="both"/>
        <w:rPr>
          <w:rFonts w:eastAsia="Calibri" w:cs="Arial"/>
          <w:b/>
          <w:bCs/>
          <w:i/>
          <w:iCs/>
          <w:sz w:val="20"/>
          <w:szCs w:val="20"/>
          <w:u w:val="single"/>
        </w:rPr>
      </w:pPr>
      <w:r w:rsidRPr="00462836">
        <w:rPr>
          <w:rFonts w:eastAsia="Calibri" w:cs="Arial"/>
          <w:b/>
          <w:bCs/>
          <w:i/>
          <w:iCs/>
          <w:sz w:val="20"/>
          <w:szCs w:val="20"/>
          <w:u w:val="single"/>
        </w:rPr>
        <w:t>UWAGA</w:t>
      </w:r>
      <w:r w:rsidRPr="00462836">
        <w:rPr>
          <w:rFonts w:eastAsia="Calibri" w:cs="Arial"/>
          <w:b/>
          <w:bCs/>
          <w:i/>
          <w:iCs/>
          <w:sz w:val="20"/>
          <w:szCs w:val="20"/>
        </w:rPr>
        <w:t>:</w:t>
      </w:r>
    </w:p>
    <w:p w14:paraId="69FA6D34" w14:textId="77777777" w:rsidR="00462836" w:rsidRPr="00462836" w:rsidRDefault="00462836" w:rsidP="00462836">
      <w:pPr>
        <w:spacing w:after="0" w:line="360" w:lineRule="auto"/>
        <w:jc w:val="both"/>
        <w:rPr>
          <w:rFonts w:eastAsia="Calibri" w:cs="Arial"/>
          <w:b/>
          <w:bCs/>
          <w:i/>
          <w:iCs/>
          <w:sz w:val="20"/>
          <w:szCs w:val="20"/>
        </w:rPr>
      </w:pPr>
      <w:r w:rsidRPr="00462836">
        <w:rPr>
          <w:rFonts w:eastAsia="Calibri" w:cs="Arial"/>
          <w:b/>
          <w:i/>
          <w:iCs/>
          <w:sz w:val="20"/>
          <w:szCs w:val="20"/>
        </w:rPr>
        <w:t xml:space="preserve">W PRZYPADKU, </w:t>
      </w:r>
      <w:r w:rsidRPr="00462836">
        <w:rPr>
          <w:rFonts w:eastAsia="Calibri" w:cs="Arial"/>
          <w:b/>
          <w:bCs/>
          <w:i/>
          <w:iCs/>
          <w:sz w:val="20"/>
          <w:szCs w:val="20"/>
        </w:rPr>
        <w:t>GDY WYKONAWCA NALEŻY DO GRUPY KAPITAŁOWEJ</w:t>
      </w:r>
      <w:r w:rsidRPr="00462836">
        <w:rPr>
          <w:rFonts w:eastAsia="Calibri" w:cs="Arial"/>
          <w:b/>
          <w:i/>
          <w:iCs/>
          <w:sz w:val="20"/>
          <w:szCs w:val="20"/>
        </w:rPr>
        <w:t xml:space="preserve"> ZOBOWIĄZANY JEST DO ZŁOŻENIA </w:t>
      </w:r>
      <w:r w:rsidRPr="00462836">
        <w:rPr>
          <w:rFonts w:eastAsia="Calibri" w:cs="Arial"/>
          <w:b/>
          <w:bCs/>
          <w:i/>
          <w:iCs/>
          <w:sz w:val="20"/>
          <w:szCs w:val="20"/>
        </w:rPr>
        <w:t>INFORMACJI O PRZYNALEŻNOŚCI DO GRUPY KAPITAŁOWEJ WYKORZYSTUJĄC ZAŁĄCZNIK NR 6</w:t>
      </w:r>
    </w:p>
    <w:p w14:paraId="473C521C" w14:textId="77777777" w:rsidR="00462836" w:rsidRPr="00462836" w:rsidRDefault="00462836" w:rsidP="00462836">
      <w:pPr>
        <w:spacing w:after="0" w:line="360" w:lineRule="auto"/>
        <w:jc w:val="both"/>
        <w:rPr>
          <w:rFonts w:eastAsia="Calibri" w:cs="Arial"/>
          <w:b/>
          <w:bCs/>
          <w:i/>
          <w:iCs/>
          <w:sz w:val="20"/>
          <w:szCs w:val="20"/>
        </w:rPr>
      </w:pPr>
    </w:p>
    <w:p w14:paraId="7026DD6D" w14:textId="77777777" w:rsidR="00462836" w:rsidRPr="00462836" w:rsidRDefault="00462836" w:rsidP="00462836">
      <w:pPr>
        <w:spacing w:after="0" w:line="240" w:lineRule="auto"/>
        <w:jc w:val="right"/>
        <w:rPr>
          <w:rFonts w:eastAsia="Times New Roman" w:cs="Arial"/>
          <w:sz w:val="20"/>
          <w:szCs w:val="20"/>
        </w:rPr>
      </w:pPr>
      <w:r w:rsidRPr="00462836">
        <w:rPr>
          <w:rFonts w:eastAsia="Times New Roman" w:cs="Arial"/>
          <w:sz w:val="20"/>
          <w:szCs w:val="20"/>
        </w:rPr>
        <w:t>Załącznik nr 6 do SIWZ</w:t>
      </w:r>
    </w:p>
    <w:p w14:paraId="1E0995F6" w14:textId="77777777" w:rsidR="00462836" w:rsidRPr="00462836" w:rsidRDefault="00462836" w:rsidP="00462836">
      <w:pPr>
        <w:spacing w:after="0" w:line="240" w:lineRule="auto"/>
        <w:jc w:val="both"/>
        <w:rPr>
          <w:rFonts w:eastAsia="Times New Roman" w:cs="Arial"/>
          <w:szCs w:val="20"/>
        </w:rPr>
      </w:pPr>
      <w:r w:rsidRPr="00462836">
        <w:rPr>
          <w:rFonts w:eastAsia="Times New Roman" w:cs="Arial"/>
          <w:szCs w:val="20"/>
        </w:rPr>
        <w:t>......................................................</w:t>
      </w:r>
    </w:p>
    <w:p w14:paraId="70CABF7A" w14:textId="77777777" w:rsidR="00462836" w:rsidRPr="00462836" w:rsidRDefault="00462836" w:rsidP="00462836">
      <w:pPr>
        <w:spacing w:after="0" w:line="240" w:lineRule="auto"/>
        <w:rPr>
          <w:rFonts w:eastAsia="Times New Roman" w:cs="Arial"/>
          <w:sz w:val="16"/>
          <w:szCs w:val="16"/>
        </w:rPr>
      </w:pPr>
      <w:r w:rsidRPr="00462836">
        <w:rPr>
          <w:rFonts w:eastAsia="Times New Roman" w:cs="Arial"/>
          <w:sz w:val="16"/>
          <w:szCs w:val="16"/>
        </w:rPr>
        <w:t xml:space="preserve">                     ( pieczęć wykonawcy )</w:t>
      </w:r>
    </w:p>
    <w:p w14:paraId="2D20A59B" w14:textId="77777777" w:rsidR="00462836" w:rsidRPr="00462836" w:rsidRDefault="00462836" w:rsidP="00462836">
      <w:pPr>
        <w:spacing w:after="0" w:line="240" w:lineRule="auto"/>
        <w:jc w:val="right"/>
        <w:rPr>
          <w:rFonts w:eastAsia="Times New Roman" w:cs="Arial"/>
          <w:sz w:val="18"/>
          <w:szCs w:val="18"/>
        </w:rPr>
      </w:pPr>
    </w:p>
    <w:p w14:paraId="587DEF91" w14:textId="77777777" w:rsidR="00462836" w:rsidRPr="00462836" w:rsidRDefault="00462836" w:rsidP="00462836">
      <w:pPr>
        <w:spacing w:after="0" w:line="240" w:lineRule="auto"/>
        <w:rPr>
          <w:rFonts w:eastAsia="Times New Roman" w:cs="Arial"/>
          <w:szCs w:val="24"/>
        </w:rPr>
      </w:pPr>
    </w:p>
    <w:p w14:paraId="725C79B8" w14:textId="77777777" w:rsidR="00462836" w:rsidRPr="00462836" w:rsidRDefault="00462836" w:rsidP="00462836">
      <w:pPr>
        <w:spacing w:after="0" w:line="360" w:lineRule="auto"/>
        <w:jc w:val="center"/>
        <w:rPr>
          <w:rFonts w:eastAsia="Times New Roman" w:cs="Arial"/>
          <w:sz w:val="24"/>
          <w:szCs w:val="24"/>
        </w:rPr>
      </w:pPr>
      <w:r w:rsidRPr="00462836">
        <w:rPr>
          <w:rFonts w:eastAsia="Times New Roman" w:cs="Arial"/>
          <w:b/>
          <w:sz w:val="24"/>
          <w:szCs w:val="24"/>
          <w:u w:val="single"/>
        </w:rPr>
        <w:t>INFORMACJA WYKONAWCY</w:t>
      </w:r>
      <w:r w:rsidRPr="00462836">
        <w:rPr>
          <w:rFonts w:eastAsia="Times New Roman" w:cs="Arial"/>
          <w:sz w:val="24"/>
          <w:szCs w:val="24"/>
        </w:rPr>
        <w:t xml:space="preserve"> </w:t>
      </w:r>
      <w:r w:rsidRPr="00462836">
        <w:rPr>
          <w:rFonts w:eastAsia="Times New Roman" w:cs="Arial"/>
          <w:b/>
          <w:sz w:val="24"/>
          <w:szCs w:val="24"/>
        </w:rPr>
        <w:t>na podstawie art. 26 ust. 2d PZP</w:t>
      </w:r>
    </w:p>
    <w:p w14:paraId="60B68532" w14:textId="77777777" w:rsidR="00462836" w:rsidRPr="00462836" w:rsidRDefault="00462836" w:rsidP="00462836">
      <w:pPr>
        <w:spacing w:after="0" w:line="360" w:lineRule="auto"/>
        <w:jc w:val="center"/>
        <w:rPr>
          <w:rFonts w:eastAsia="Times New Roman" w:cs="Arial"/>
          <w:sz w:val="24"/>
          <w:szCs w:val="24"/>
        </w:rPr>
      </w:pPr>
      <w:r w:rsidRPr="00462836">
        <w:rPr>
          <w:rFonts w:eastAsia="Times New Roman" w:cs="Arial"/>
          <w:sz w:val="24"/>
          <w:szCs w:val="24"/>
        </w:rPr>
        <w:t xml:space="preserve">O PRZYNALEŻNOŚCI DO GRUPY KAPITAŁOWEJ </w:t>
      </w:r>
      <w:r w:rsidRPr="00462836">
        <w:rPr>
          <w:rFonts w:eastAsia="Times New Roman" w:cs="Arial"/>
          <w:color w:val="FF0000"/>
          <w:sz w:val="24"/>
          <w:szCs w:val="24"/>
          <w:vertAlign w:val="superscript"/>
        </w:rPr>
        <w:t>*)</w:t>
      </w:r>
    </w:p>
    <w:p w14:paraId="73435FEF" w14:textId="77777777" w:rsidR="0073424D" w:rsidRPr="001B1DCB" w:rsidRDefault="0073424D" w:rsidP="0073424D">
      <w:pPr>
        <w:spacing w:after="0" w:line="240" w:lineRule="auto"/>
        <w:jc w:val="both"/>
        <w:rPr>
          <w:rFonts w:eastAsia="Times New Roman" w:cs="Arial"/>
          <w:b/>
          <w:color w:val="FF0000"/>
          <w:sz w:val="28"/>
          <w:szCs w:val="24"/>
        </w:rPr>
      </w:pPr>
      <w:r w:rsidRPr="001B1DCB">
        <w:rPr>
          <w:rFonts w:eastAsia="Times New Roman" w:cs="Arial"/>
          <w:b/>
          <w:color w:val="FF0000"/>
          <w:sz w:val="28"/>
          <w:szCs w:val="24"/>
        </w:rPr>
        <w:t xml:space="preserve">    Wykonawca, </w:t>
      </w:r>
      <w:r w:rsidRPr="001B1DCB">
        <w:rPr>
          <w:rFonts w:eastAsia="Times New Roman" w:cs="Arial"/>
          <w:b/>
          <w:color w:val="FF0000"/>
          <w:sz w:val="28"/>
          <w:szCs w:val="24"/>
          <w:u w:val="single"/>
        </w:rPr>
        <w:t xml:space="preserve">w terminie 3 dni od zamieszczenia na stronie internetowej </w:t>
      </w:r>
      <w:r>
        <w:rPr>
          <w:rFonts w:eastAsia="Times New Roman" w:cs="Arial"/>
          <w:b/>
          <w:color w:val="FF0000"/>
          <w:sz w:val="28"/>
          <w:szCs w:val="24"/>
          <w:u w:val="single"/>
        </w:rPr>
        <w:t>i</w:t>
      </w:r>
      <w:r w:rsidRPr="001B1DCB">
        <w:rPr>
          <w:rFonts w:eastAsia="Times New Roman" w:cs="Arial"/>
          <w:b/>
          <w:color w:val="FF0000"/>
          <w:sz w:val="28"/>
          <w:szCs w:val="24"/>
          <w:u w:val="single"/>
        </w:rPr>
        <w:t>nformacji, o której mowa w art. 86 ust. 5</w:t>
      </w:r>
      <w:r w:rsidRPr="001B1DCB">
        <w:rPr>
          <w:rFonts w:eastAsia="Times New Roman" w:cs="Arial"/>
          <w:b/>
          <w:color w:val="FF0000"/>
          <w:sz w:val="28"/>
          <w:szCs w:val="24"/>
        </w:rPr>
        <w:t xml:space="preserve">, przekazuje zamawiającemu oświadczenie o </w:t>
      </w:r>
      <w:r>
        <w:rPr>
          <w:rFonts w:eastAsia="Times New Roman" w:cs="Arial"/>
          <w:b/>
          <w:color w:val="FF0000"/>
          <w:sz w:val="28"/>
          <w:szCs w:val="24"/>
        </w:rPr>
        <w:t>p</w:t>
      </w:r>
      <w:r w:rsidRPr="001B1DCB">
        <w:rPr>
          <w:rFonts w:eastAsia="Times New Roman" w:cs="Arial"/>
          <w:b/>
          <w:color w:val="FF0000"/>
          <w:sz w:val="28"/>
          <w:szCs w:val="24"/>
        </w:rPr>
        <w:t xml:space="preserve">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p>
    <w:p w14:paraId="5520CB05" w14:textId="77777777" w:rsidR="00462836" w:rsidRPr="00462836" w:rsidRDefault="00462836" w:rsidP="00462836">
      <w:pPr>
        <w:spacing w:after="0" w:line="240" w:lineRule="auto"/>
        <w:rPr>
          <w:rFonts w:eastAsia="Times New Roman" w:cs="Arial"/>
          <w:szCs w:val="24"/>
        </w:rPr>
      </w:pPr>
    </w:p>
    <w:p w14:paraId="66196252" w14:textId="77777777" w:rsidR="00462836" w:rsidRPr="00462836" w:rsidRDefault="00462836" w:rsidP="00462836">
      <w:pPr>
        <w:spacing w:after="0" w:line="240" w:lineRule="auto"/>
        <w:rPr>
          <w:rFonts w:eastAsia="Times New Roman" w:cs="Arial"/>
          <w:szCs w:val="24"/>
        </w:rPr>
      </w:pPr>
    </w:p>
    <w:p w14:paraId="76DDC604" w14:textId="77777777" w:rsidR="00462836" w:rsidRPr="00462836" w:rsidRDefault="00462836" w:rsidP="00462836">
      <w:pPr>
        <w:spacing w:after="0" w:line="240" w:lineRule="auto"/>
        <w:rPr>
          <w:rFonts w:eastAsia="Times New Roman" w:cs="Arial"/>
          <w:sz w:val="4"/>
          <w:szCs w:val="4"/>
        </w:rPr>
      </w:pPr>
    </w:p>
    <w:p w14:paraId="35028CAD"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Ja / My, niżej podpisany / i  ………………………………………………………………………………….……………………………………………………….....</w:t>
      </w:r>
    </w:p>
    <w:p w14:paraId="3DDBA130" w14:textId="77777777" w:rsidR="00462836" w:rsidRPr="00462836" w:rsidRDefault="00462836" w:rsidP="00462836">
      <w:pPr>
        <w:spacing w:after="0" w:line="240" w:lineRule="auto"/>
        <w:rPr>
          <w:rFonts w:eastAsia="Times New Roman" w:cs="Arial"/>
          <w:szCs w:val="24"/>
        </w:rPr>
      </w:pPr>
    </w:p>
    <w:p w14:paraId="2DC38E33"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działając w imieniu i na rzecz: ...............................................................................................................................................</w:t>
      </w:r>
    </w:p>
    <w:p w14:paraId="4232F340"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pełna nazwa wykonawcy )</w:t>
      </w:r>
    </w:p>
    <w:p w14:paraId="37AAA4FC" w14:textId="77777777" w:rsidR="00462836" w:rsidRPr="00462836" w:rsidRDefault="00462836" w:rsidP="00462836">
      <w:pPr>
        <w:spacing w:after="0" w:line="240" w:lineRule="auto"/>
        <w:rPr>
          <w:rFonts w:eastAsia="Times New Roman" w:cs="Arial"/>
          <w:szCs w:val="24"/>
        </w:rPr>
      </w:pPr>
    </w:p>
    <w:p w14:paraId="28881D02"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w:t>
      </w:r>
    </w:p>
    <w:p w14:paraId="08CD97D1"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 adres siedziby wykonawcy )</w:t>
      </w:r>
    </w:p>
    <w:p w14:paraId="5245E858" w14:textId="77777777" w:rsidR="00462836" w:rsidRPr="00462836" w:rsidRDefault="00462836" w:rsidP="00462836">
      <w:pPr>
        <w:autoSpaceDE w:val="0"/>
        <w:autoSpaceDN w:val="0"/>
        <w:adjustRightInd w:val="0"/>
        <w:spacing w:after="0" w:line="360" w:lineRule="auto"/>
        <w:rPr>
          <w:rFonts w:eastAsia="Times New Roman" w:cs="Arial"/>
          <w:sz w:val="20"/>
          <w:szCs w:val="20"/>
        </w:rPr>
      </w:pPr>
    </w:p>
    <w:p w14:paraId="5EEF5361" w14:textId="77777777" w:rsidR="00462836" w:rsidRPr="00462836" w:rsidRDefault="00462836" w:rsidP="00462836">
      <w:pPr>
        <w:spacing w:line="360" w:lineRule="auto"/>
        <w:jc w:val="both"/>
        <w:rPr>
          <w:rFonts w:ascii="Calibri" w:hAnsi="Calibri" w:cs="Arial"/>
          <w:sz w:val="20"/>
          <w:szCs w:val="20"/>
        </w:rPr>
      </w:pPr>
      <w:r w:rsidRPr="00462836">
        <w:rPr>
          <w:rFonts w:ascii="Calibri" w:hAnsi="Calibri" w:cs="Arial"/>
          <w:sz w:val="20"/>
          <w:szCs w:val="20"/>
        </w:rPr>
        <w:t>Dotyczy postępowania o udzielenie zamówienia publicznego, pn.</w:t>
      </w:r>
    </w:p>
    <w:p w14:paraId="1E5EA128" w14:textId="65ED4FDA" w:rsidR="00462836" w:rsidRPr="00462836" w:rsidRDefault="00462836" w:rsidP="00462836">
      <w:pPr>
        <w:spacing w:after="0" w:line="360" w:lineRule="auto"/>
        <w:jc w:val="center"/>
        <w:rPr>
          <w:b/>
          <w:i/>
          <w:sz w:val="24"/>
          <w:szCs w:val="24"/>
        </w:rPr>
      </w:pPr>
      <w:r w:rsidRPr="00462836">
        <w:rPr>
          <w:b/>
          <w:i/>
          <w:sz w:val="24"/>
          <w:szCs w:val="24"/>
        </w:rPr>
        <w:t>„</w:t>
      </w:r>
      <w:r w:rsidR="007546D3" w:rsidRPr="007546D3">
        <w:rPr>
          <w:b/>
          <w:i/>
          <w:sz w:val="24"/>
          <w:szCs w:val="24"/>
        </w:rPr>
        <w:t>Przetarg nieograniczony w sprawie zakupu energii elektrycznej dla nieruchomości przy ul. Żeliwnej 38 w Katowicach dla stacji transformatorowych K1030 i KY105 oraz przyłącza w Goczałkowicach - Zdrój przy ul. Jeziornej 86.</w:t>
      </w:r>
      <w:r w:rsidRPr="00462836">
        <w:rPr>
          <w:b/>
          <w:i/>
          <w:sz w:val="24"/>
          <w:szCs w:val="24"/>
        </w:rPr>
        <w:t>”</w:t>
      </w:r>
    </w:p>
    <w:p w14:paraId="2F594B1B" w14:textId="77777777" w:rsidR="00462836" w:rsidRPr="00462836" w:rsidRDefault="00462836" w:rsidP="00462836">
      <w:pPr>
        <w:spacing w:line="360" w:lineRule="auto"/>
        <w:ind w:firstLine="709"/>
        <w:jc w:val="both"/>
        <w:rPr>
          <w:rFonts w:ascii="Calibri" w:hAnsi="Calibri" w:cs="Calibri"/>
          <w:b/>
          <w:sz w:val="20"/>
          <w:szCs w:val="20"/>
        </w:rPr>
      </w:pPr>
      <w:r w:rsidRPr="00462836">
        <w:rPr>
          <w:rFonts w:ascii="Calibri" w:hAnsi="Calibri" w:cs="Arial"/>
          <w:sz w:val="20"/>
          <w:szCs w:val="20"/>
        </w:rPr>
        <w:t xml:space="preserve">będąc należycie upoważnionym do jego reprezentowania oświadczam/y że wyżej wskazany Wykonawca </w:t>
      </w:r>
      <w:r w:rsidRPr="00462836">
        <w:rPr>
          <w:rFonts w:ascii="Calibri" w:hAnsi="Calibri"/>
          <w:sz w:val="20"/>
          <w:szCs w:val="20"/>
        </w:rPr>
        <w:t xml:space="preserve">należy do grupy kapitałowej i składa listę podmiotów należących do tej samej grupy kapitałowej, o której mowa w art. 24 ust. 2 pkt 5 ustawy Prawo zamówień publicznych (tekst jednolity Dz. U. z 2013 r. poz. 907 z </w:t>
      </w:r>
      <w:proofErr w:type="spellStart"/>
      <w:r w:rsidRPr="00462836">
        <w:rPr>
          <w:rFonts w:ascii="Calibri" w:hAnsi="Calibri"/>
          <w:sz w:val="20"/>
          <w:szCs w:val="20"/>
        </w:rPr>
        <w:t>późn</w:t>
      </w:r>
      <w:proofErr w:type="spellEnd"/>
      <w:r w:rsidRPr="00462836">
        <w:rPr>
          <w:rFonts w:ascii="Calibri" w:hAnsi="Calibri"/>
          <w:sz w:val="20"/>
          <w:szCs w:val="20"/>
        </w:rPr>
        <w:t>. zm.).</w:t>
      </w:r>
    </w:p>
    <w:p w14:paraId="0FA320E8"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u w:val="single"/>
        </w:rPr>
        <w:t>Lista podmiotów należących do tej samej grupy kapitałowej</w:t>
      </w:r>
      <w:r w:rsidRPr="00462836">
        <w:rPr>
          <w:rFonts w:eastAsia="Times New Roman" w:cs="Arial"/>
          <w:sz w:val="20"/>
          <w:szCs w:val="20"/>
        </w:rPr>
        <w:t>:</w:t>
      </w:r>
    </w:p>
    <w:p w14:paraId="00320C72" w14:textId="77777777" w:rsidR="00462836" w:rsidRPr="00462836" w:rsidRDefault="00462836" w:rsidP="00462836">
      <w:pPr>
        <w:spacing w:after="0" w:line="240" w:lineRule="auto"/>
        <w:rPr>
          <w:rFonts w:eastAsia="Times New Roman" w:cs="Arial"/>
          <w:b/>
          <w:sz w:val="20"/>
          <w:szCs w:val="20"/>
        </w:rPr>
      </w:pPr>
    </w:p>
    <w:p w14:paraId="1B1432AE"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w:t>
      </w:r>
    </w:p>
    <w:p w14:paraId="70E8F8B4" w14:textId="77777777" w:rsidR="00462836" w:rsidRPr="00462836" w:rsidRDefault="00462836" w:rsidP="00462836">
      <w:pPr>
        <w:spacing w:after="0" w:line="240" w:lineRule="auto"/>
        <w:rPr>
          <w:rFonts w:eastAsia="Times New Roman" w:cs="Arial"/>
          <w:sz w:val="16"/>
          <w:szCs w:val="16"/>
        </w:rPr>
      </w:pPr>
      <w:r w:rsidRPr="00462836">
        <w:rPr>
          <w:rFonts w:eastAsia="Times New Roman" w:cs="Arial"/>
          <w:sz w:val="16"/>
          <w:szCs w:val="16"/>
        </w:rPr>
        <w:t xml:space="preserve">                                                                        ( Nazwa podmiotu, adres podmiotu  )</w:t>
      </w:r>
    </w:p>
    <w:p w14:paraId="349A0229" w14:textId="77777777" w:rsidR="00462836" w:rsidRPr="00462836" w:rsidRDefault="00462836" w:rsidP="00462836">
      <w:pPr>
        <w:spacing w:after="0" w:line="240" w:lineRule="auto"/>
        <w:rPr>
          <w:rFonts w:eastAsia="Times New Roman" w:cs="Arial"/>
          <w:sz w:val="20"/>
          <w:szCs w:val="20"/>
        </w:rPr>
      </w:pPr>
    </w:p>
    <w:p w14:paraId="0690DF5F" w14:textId="77777777" w:rsidR="00462836" w:rsidRPr="00462836" w:rsidRDefault="00462836" w:rsidP="00462836">
      <w:pPr>
        <w:spacing w:after="0" w:line="240" w:lineRule="auto"/>
        <w:rPr>
          <w:rFonts w:eastAsia="Times New Roman" w:cs="Arial"/>
          <w:b/>
          <w:sz w:val="20"/>
          <w:szCs w:val="20"/>
        </w:rPr>
      </w:pPr>
    </w:p>
    <w:p w14:paraId="7ED5E340" w14:textId="77777777" w:rsidR="00462836" w:rsidRPr="00462836" w:rsidRDefault="00462836" w:rsidP="00462836">
      <w:pPr>
        <w:spacing w:after="0" w:line="240" w:lineRule="auto"/>
        <w:rPr>
          <w:rFonts w:eastAsia="Times New Roman" w:cs="Arial"/>
          <w:b/>
          <w:sz w:val="20"/>
          <w:szCs w:val="20"/>
        </w:rPr>
      </w:pPr>
    </w:p>
    <w:p w14:paraId="6E7C00BD" w14:textId="77777777" w:rsidR="00462836" w:rsidRPr="00462836" w:rsidRDefault="00462836" w:rsidP="00462836">
      <w:pPr>
        <w:spacing w:after="0" w:line="240" w:lineRule="auto"/>
        <w:rPr>
          <w:rFonts w:eastAsia="Times New Roman" w:cs="Arial"/>
          <w:b/>
          <w:sz w:val="20"/>
          <w:szCs w:val="20"/>
        </w:rPr>
      </w:pPr>
    </w:p>
    <w:p w14:paraId="2635417B"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 dnia ...........................................</w:t>
      </w:r>
    </w:p>
    <w:p w14:paraId="641DD809" w14:textId="77777777" w:rsidR="00462836" w:rsidRPr="00462836" w:rsidRDefault="00462836" w:rsidP="00462836">
      <w:pPr>
        <w:spacing w:after="0" w:line="240" w:lineRule="auto"/>
        <w:rPr>
          <w:rFonts w:eastAsia="Times New Roman" w:cs="Arial"/>
          <w:sz w:val="20"/>
          <w:szCs w:val="20"/>
        </w:rPr>
      </w:pPr>
      <w:r w:rsidRPr="00462836">
        <w:rPr>
          <w:rFonts w:eastAsia="Times New Roman" w:cs="Arial"/>
          <w:sz w:val="20"/>
          <w:szCs w:val="20"/>
        </w:rPr>
        <w:t xml:space="preserve">                                                                          </w:t>
      </w:r>
    </w:p>
    <w:p w14:paraId="57393CC4" w14:textId="77777777" w:rsidR="00462836" w:rsidRPr="00462836" w:rsidRDefault="00462836" w:rsidP="00462836">
      <w:pPr>
        <w:spacing w:after="0" w:line="240" w:lineRule="auto"/>
        <w:rPr>
          <w:rFonts w:eastAsia="Times New Roman" w:cs="Arial"/>
          <w:sz w:val="20"/>
          <w:szCs w:val="20"/>
        </w:rPr>
      </w:pPr>
    </w:p>
    <w:p w14:paraId="49DD02B8" w14:textId="77777777" w:rsidR="00462836" w:rsidRPr="00462836" w:rsidRDefault="00462836" w:rsidP="00462836">
      <w:pPr>
        <w:spacing w:after="0" w:line="240" w:lineRule="auto"/>
        <w:rPr>
          <w:rFonts w:eastAsia="Times New Roman" w:cs="Arial"/>
          <w:sz w:val="20"/>
          <w:szCs w:val="20"/>
        </w:rPr>
      </w:pPr>
    </w:p>
    <w:p w14:paraId="3EBE2CAD" w14:textId="77777777" w:rsidR="00462836" w:rsidRPr="00462836" w:rsidRDefault="00462836" w:rsidP="00462836">
      <w:pPr>
        <w:spacing w:after="0" w:line="240" w:lineRule="auto"/>
        <w:jc w:val="right"/>
        <w:rPr>
          <w:rFonts w:eastAsia="Times New Roman" w:cs="Arial"/>
          <w:sz w:val="24"/>
          <w:szCs w:val="24"/>
        </w:rPr>
      </w:pPr>
      <w:r w:rsidRPr="00462836">
        <w:rPr>
          <w:rFonts w:eastAsia="Times New Roman" w:cs="Arial"/>
          <w:sz w:val="20"/>
          <w:szCs w:val="20"/>
        </w:rPr>
        <w:t xml:space="preserve">                     </w:t>
      </w:r>
      <w:r w:rsidRPr="00462836">
        <w:rPr>
          <w:rFonts w:eastAsia="Times New Roman" w:cs="Arial"/>
          <w:sz w:val="24"/>
          <w:szCs w:val="24"/>
        </w:rPr>
        <w:t>........................................................................................</w:t>
      </w:r>
    </w:p>
    <w:p w14:paraId="20C4CEE7"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Podpis i pieczęć osoby uprawnionej do reprezentowania</w:t>
      </w:r>
    </w:p>
    <w:p w14:paraId="39423688" w14:textId="77777777" w:rsidR="00462836" w:rsidRPr="00462836" w:rsidRDefault="00462836" w:rsidP="00462836">
      <w:pPr>
        <w:spacing w:after="0" w:line="240" w:lineRule="auto"/>
        <w:jc w:val="center"/>
        <w:rPr>
          <w:rFonts w:eastAsia="Times New Roman" w:cs="Arial"/>
          <w:sz w:val="16"/>
          <w:szCs w:val="16"/>
        </w:rPr>
      </w:pP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r>
      <w:r w:rsidRPr="00462836">
        <w:rPr>
          <w:rFonts w:eastAsia="Times New Roman" w:cs="Arial"/>
          <w:sz w:val="16"/>
          <w:szCs w:val="16"/>
        </w:rPr>
        <w:tab/>
        <w:t>wykonawcy lub upoważnionej do występowania w jego imieniu.</w:t>
      </w:r>
    </w:p>
    <w:p w14:paraId="02C59A18" w14:textId="77777777" w:rsidR="00462836" w:rsidRPr="00462836" w:rsidRDefault="00462836" w:rsidP="003D54A3">
      <w:pPr>
        <w:spacing w:after="0" w:line="240" w:lineRule="auto"/>
        <w:rPr>
          <w:rFonts w:eastAsia="Times New Roman" w:cs="Arial"/>
          <w:sz w:val="20"/>
          <w:szCs w:val="20"/>
        </w:rPr>
      </w:pPr>
    </w:p>
    <w:p w14:paraId="71B53187" w14:textId="77777777" w:rsidR="00462836" w:rsidRPr="00462836" w:rsidRDefault="00462836" w:rsidP="00462836">
      <w:pPr>
        <w:spacing w:after="0" w:line="240" w:lineRule="auto"/>
        <w:rPr>
          <w:rFonts w:eastAsia="Calibri" w:cs="Arial"/>
          <w:b/>
          <w:bCs/>
          <w:sz w:val="20"/>
          <w:szCs w:val="20"/>
        </w:rPr>
      </w:pPr>
      <w:r w:rsidRPr="00462836">
        <w:rPr>
          <w:rFonts w:eastAsia="Calibri" w:cs="Arial"/>
          <w:b/>
          <w:bCs/>
          <w:sz w:val="20"/>
          <w:szCs w:val="20"/>
        </w:rPr>
        <w:t>___________________________________________________</w:t>
      </w:r>
    </w:p>
    <w:p w14:paraId="4F3A0BB2" w14:textId="77777777" w:rsidR="00462836" w:rsidRPr="00462836" w:rsidRDefault="00462836" w:rsidP="00462836">
      <w:pPr>
        <w:spacing w:after="0" w:line="240" w:lineRule="auto"/>
        <w:rPr>
          <w:rFonts w:eastAsia="Calibri" w:cs="Arial"/>
          <w:b/>
          <w:bCs/>
          <w:sz w:val="20"/>
          <w:szCs w:val="20"/>
        </w:rPr>
      </w:pPr>
      <w:r w:rsidRPr="00462836">
        <w:rPr>
          <w:rFonts w:eastAsia="Calibri" w:cs="Arial"/>
          <w:b/>
          <w:bCs/>
          <w:sz w:val="20"/>
          <w:szCs w:val="20"/>
          <w:vertAlign w:val="superscript"/>
        </w:rPr>
        <w:t>*)</w:t>
      </w:r>
      <w:r w:rsidRPr="00462836">
        <w:rPr>
          <w:rFonts w:eastAsia="Calibri" w:cs="Arial"/>
          <w:b/>
          <w:bCs/>
          <w:sz w:val="20"/>
          <w:szCs w:val="20"/>
        </w:rPr>
        <w:t xml:space="preserve">  WYPEŁNIĆ,  JEŻELI  DOTYCZY</w:t>
      </w:r>
    </w:p>
    <w:p w14:paraId="00DF7B9E" w14:textId="77777777" w:rsidR="00462836" w:rsidRPr="00462836" w:rsidRDefault="00462836" w:rsidP="00462836">
      <w:pPr>
        <w:spacing w:after="0" w:line="240" w:lineRule="auto"/>
        <w:rPr>
          <w:rFonts w:eastAsia="Calibri" w:cs="Arial"/>
          <w:b/>
          <w:bCs/>
          <w:color w:val="000080"/>
          <w:sz w:val="20"/>
          <w:szCs w:val="20"/>
        </w:rPr>
      </w:pPr>
    </w:p>
    <w:p w14:paraId="1896089C" w14:textId="77777777" w:rsidR="00462836" w:rsidRPr="00462836" w:rsidRDefault="00462836" w:rsidP="00462836">
      <w:pPr>
        <w:spacing w:after="0" w:line="360" w:lineRule="auto"/>
        <w:jc w:val="both"/>
        <w:rPr>
          <w:rFonts w:eastAsia="Calibri" w:cs="Arial"/>
          <w:b/>
          <w:bCs/>
          <w:i/>
          <w:iCs/>
          <w:sz w:val="20"/>
          <w:szCs w:val="20"/>
          <w:u w:val="single"/>
        </w:rPr>
      </w:pPr>
      <w:r w:rsidRPr="00462836">
        <w:rPr>
          <w:rFonts w:eastAsia="Calibri" w:cs="Arial"/>
          <w:b/>
          <w:bCs/>
          <w:i/>
          <w:iCs/>
          <w:sz w:val="20"/>
          <w:szCs w:val="20"/>
          <w:u w:val="single"/>
        </w:rPr>
        <w:t>UWAGA</w:t>
      </w:r>
      <w:r w:rsidRPr="00462836">
        <w:rPr>
          <w:rFonts w:eastAsia="Calibri" w:cs="Arial"/>
          <w:b/>
          <w:bCs/>
          <w:i/>
          <w:iCs/>
          <w:sz w:val="20"/>
          <w:szCs w:val="20"/>
        </w:rPr>
        <w:t>:</w:t>
      </w:r>
    </w:p>
    <w:p w14:paraId="55A93DA5" w14:textId="5B0E2873" w:rsidR="00EF3FD4" w:rsidRPr="00263AA6" w:rsidRDefault="00462836" w:rsidP="007546D3">
      <w:pPr>
        <w:spacing w:after="0" w:line="360" w:lineRule="auto"/>
        <w:jc w:val="both"/>
        <w:rPr>
          <w:sz w:val="20"/>
          <w:szCs w:val="20"/>
        </w:rPr>
      </w:pPr>
      <w:r w:rsidRPr="00462836">
        <w:rPr>
          <w:rFonts w:eastAsia="Calibri" w:cs="Arial"/>
          <w:b/>
          <w:i/>
          <w:iCs/>
          <w:sz w:val="20"/>
          <w:szCs w:val="20"/>
        </w:rPr>
        <w:t xml:space="preserve">W PRZYPADKU, </w:t>
      </w:r>
      <w:r w:rsidRPr="00462836">
        <w:rPr>
          <w:rFonts w:eastAsia="Calibri" w:cs="Arial"/>
          <w:b/>
          <w:bCs/>
          <w:i/>
          <w:iCs/>
          <w:sz w:val="20"/>
          <w:szCs w:val="20"/>
        </w:rPr>
        <w:t>GDY WYKONAWCA NIE NALEŻY DO GRUPY KAPITAŁOWEJ</w:t>
      </w:r>
      <w:r w:rsidRPr="00462836">
        <w:rPr>
          <w:rFonts w:eastAsia="Calibri" w:cs="Arial"/>
          <w:b/>
          <w:i/>
          <w:iCs/>
          <w:sz w:val="20"/>
          <w:szCs w:val="20"/>
        </w:rPr>
        <w:t xml:space="preserve"> ZOBOWIĄZANY JEST DO ZŁOŻENIA </w:t>
      </w:r>
    </w:p>
    <w:sectPr w:rsidR="00EF3FD4" w:rsidRPr="00263AA6" w:rsidSect="00F646F0">
      <w:headerReference w:type="default" r:id="rId13"/>
      <w:footerReference w:type="default" r:id="rId14"/>
      <w:pgSz w:w="11909" w:h="16838"/>
      <w:pgMar w:top="1084" w:right="767" w:bottom="1283" w:left="1267" w:header="0" w:footer="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94278" w14:textId="77777777" w:rsidR="004F41F2" w:rsidRDefault="004F41F2" w:rsidP="00AC559C">
      <w:pPr>
        <w:spacing w:after="0" w:line="240" w:lineRule="auto"/>
      </w:pPr>
      <w:r>
        <w:separator/>
      </w:r>
    </w:p>
  </w:endnote>
  <w:endnote w:type="continuationSeparator" w:id="0">
    <w:p w14:paraId="6F99D484" w14:textId="77777777" w:rsidR="004F41F2" w:rsidRDefault="004F41F2" w:rsidP="00AC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A983" w14:textId="77777777" w:rsidR="00AA5D44" w:rsidRPr="00AC2D6E" w:rsidRDefault="00AA5D44" w:rsidP="00AC2D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E68BA" w14:textId="77777777" w:rsidR="004F41F2" w:rsidRDefault="004F41F2" w:rsidP="00AC559C">
      <w:pPr>
        <w:spacing w:after="0" w:line="240" w:lineRule="auto"/>
      </w:pPr>
      <w:r>
        <w:separator/>
      </w:r>
    </w:p>
  </w:footnote>
  <w:footnote w:type="continuationSeparator" w:id="0">
    <w:p w14:paraId="3CC618DB" w14:textId="77777777" w:rsidR="004F41F2" w:rsidRDefault="004F41F2" w:rsidP="00AC5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14FDB" w14:textId="77777777" w:rsidR="00AA5D44" w:rsidRDefault="00AA5D44">
    <w:pPr>
      <w:pStyle w:val="Nagwek"/>
    </w:pPr>
  </w:p>
  <w:p w14:paraId="64F1636A" w14:textId="15CFF4B1" w:rsidR="00AA5D44" w:rsidRPr="0019187C" w:rsidRDefault="00AA5D44" w:rsidP="006161BB">
    <w:pPr>
      <w:pStyle w:val="Nagwek"/>
      <w:rPr>
        <w:sz w:val="20"/>
        <w:szCs w:val="20"/>
      </w:rPr>
    </w:pPr>
    <w:r w:rsidRPr="007519B8">
      <w:rPr>
        <w:sz w:val="20"/>
        <w:szCs w:val="20"/>
      </w:rPr>
      <w:t xml:space="preserve">Sprawa: </w:t>
    </w:r>
    <w:r>
      <w:rPr>
        <w:sz w:val="20"/>
        <w:szCs w:val="20"/>
      </w:rPr>
      <w:t>PN-7 /2017</w:t>
    </w:r>
  </w:p>
  <w:p w14:paraId="1B7FD810" w14:textId="77777777" w:rsidR="00AA5D44" w:rsidRPr="00395383" w:rsidRDefault="00AA5D44" w:rsidP="00CC2417">
    <w:pPr>
      <w:pStyle w:val="Nagwek"/>
      <w:rPr>
        <w:sz w:val="20"/>
        <w:szCs w:val="20"/>
      </w:rPr>
    </w:pPr>
  </w:p>
  <w:p w14:paraId="1290AFA3" w14:textId="77777777" w:rsidR="00AA5D44" w:rsidRPr="00395383" w:rsidRDefault="00AA5D44" w:rsidP="00272111">
    <w:pPr>
      <w:pStyle w:val="Nagwek"/>
      <w:rPr>
        <w:sz w:val="20"/>
        <w:szCs w:val="20"/>
      </w:rPr>
    </w:pPr>
  </w:p>
  <w:p w14:paraId="53AEC12D" w14:textId="77777777" w:rsidR="00AA5D44" w:rsidRDefault="00AA5D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51A50" w14:textId="77777777" w:rsidR="00AA5D44" w:rsidRDefault="00AA5D44" w:rsidP="009C63D8">
    <w:pPr>
      <w:pStyle w:val="Nagwek"/>
    </w:pPr>
  </w:p>
  <w:p w14:paraId="4FD569B6" w14:textId="179499AF" w:rsidR="00AA5D44" w:rsidRDefault="00AA5D44" w:rsidP="009C63D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F85F94D"/>
    <w:multiLevelType w:val="hybridMultilevel"/>
    <w:tmpl w:val="A9A8DB6F"/>
    <w:lvl w:ilvl="0" w:tplc="FFFFFFFF">
      <w:start w:val="1"/>
      <w:numFmt w:val="ideographDigital"/>
      <w:lvlText w:val=""/>
      <w:lvlJc w:val="left"/>
    </w:lvl>
    <w:lvl w:ilvl="1" w:tplc="FFFFFFFF">
      <w:numFmt w:val="decimal"/>
      <w:pStyle w:val="Nagwek2"/>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15"/>
    <w:multiLevelType w:val="multilevel"/>
    <w:tmpl w:val="B504D6CC"/>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1236" w:hanging="492"/>
      </w:pPr>
    </w:lvl>
    <w:lvl w:ilvl="2">
      <w:start w:val="1"/>
      <w:numFmt w:val="decimal"/>
      <w:lvlText w:val="%1.%2.%3."/>
      <w:lvlJc w:val="left"/>
      <w:pPr>
        <w:tabs>
          <w:tab w:val="num" w:pos="0"/>
        </w:tabs>
        <w:ind w:left="2208" w:hanging="720"/>
      </w:pPr>
    </w:lvl>
    <w:lvl w:ilvl="3">
      <w:start w:val="1"/>
      <w:numFmt w:val="decimal"/>
      <w:lvlText w:val="%1.%2.%3.%4."/>
      <w:lvlJc w:val="left"/>
      <w:pPr>
        <w:tabs>
          <w:tab w:val="num" w:pos="0"/>
        </w:tabs>
        <w:ind w:left="2952" w:hanging="720"/>
      </w:pPr>
    </w:lvl>
    <w:lvl w:ilvl="4">
      <w:start w:val="1"/>
      <w:numFmt w:val="decimal"/>
      <w:lvlText w:val="%1.%2.%3.%4.%5."/>
      <w:lvlJc w:val="left"/>
      <w:pPr>
        <w:tabs>
          <w:tab w:val="num" w:pos="0"/>
        </w:tabs>
        <w:ind w:left="4056" w:hanging="1080"/>
      </w:pPr>
    </w:lvl>
    <w:lvl w:ilvl="5">
      <w:start w:val="1"/>
      <w:numFmt w:val="decimal"/>
      <w:lvlText w:val="%1.%2.%3.%4.%5.%6."/>
      <w:lvlJc w:val="left"/>
      <w:pPr>
        <w:tabs>
          <w:tab w:val="num" w:pos="0"/>
        </w:tabs>
        <w:ind w:left="4800" w:hanging="1080"/>
      </w:pPr>
    </w:lvl>
    <w:lvl w:ilvl="6">
      <w:start w:val="1"/>
      <w:numFmt w:val="decimal"/>
      <w:lvlText w:val="%1.%2.%3.%4.%5.%6.%7."/>
      <w:lvlJc w:val="left"/>
      <w:pPr>
        <w:tabs>
          <w:tab w:val="num" w:pos="0"/>
        </w:tabs>
        <w:ind w:left="5904" w:hanging="1440"/>
      </w:pPr>
    </w:lvl>
    <w:lvl w:ilvl="7">
      <w:start w:val="1"/>
      <w:numFmt w:val="decimal"/>
      <w:lvlText w:val="%1.%2.%3.%4.%5.%6.%7.%8."/>
      <w:lvlJc w:val="left"/>
      <w:pPr>
        <w:tabs>
          <w:tab w:val="num" w:pos="0"/>
        </w:tabs>
        <w:ind w:left="6648" w:hanging="1440"/>
      </w:pPr>
    </w:lvl>
    <w:lvl w:ilvl="8">
      <w:start w:val="1"/>
      <w:numFmt w:val="decimal"/>
      <w:lvlText w:val="%1.%2.%3.%4.%5.%6.%7.%8.%9."/>
      <w:lvlJc w:val="left"/>
      <w:pPr>
        <w:tabs>
          <w:tab w:val="num" w:pos="0"/>
        </w:tabs>
        <w:ind w:left="7752" w:hanging="1800"/>
      </w:pPr>
    </w:lvl>
  </w:abstractNum>
  <w:abstractNum w:abstractNumId="3"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112771"/>
    <w:multiLevelType w:val="multilevel"/>
    <w:tmpl w:val="428C656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1E441D9"/>
    <w:multiLevelType w:val="hybridMultilevel"/>
    <w:tmpl w:val="315CF9FE"/>
    <w:lvl w:ilvl="0" w:tplc="04150017">
      <w:start w:val="1"/>
      <w:numFmt w:val="lowerLetter"/>
      <w:lvlText w:val="%1)"/>
      <w:lvlJc w:val="left"/>
      <w:pPr>
        <w:ind w:left="1658" w:hanging="360"/>
      </w:pPr>
    </w:lvl>
    <w:lvl w:ilvl="1" w:tplc="04150019">
      <w:start w:val="1"/>
      <w:numFmt w:val="lowerLetter"/>
      <w:lvlText w:val="%2."/>
      <w:lvlJc w:val="left"/>
      <w:pPr>
        <w:ind w:left="2378" w:hanging="360"/>
      </w:pPr>
    </w:lvl>
    <w:lvl w:ilvl="2" w:tplc="0415001B" w:tentative="1">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6" w15:restartNumberingAfterBreak="0">
    <w:nsid w:val="02B74DFD"/>
    <w:multiLevelType w:val="hybridMultilevel"/>
    <w:tmpl w:val="43160DD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9390E0C"/>
    <w:multiLevelType w:val="hybridMultilevel"/>
    <w:tmpl w:val="2160D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22D2A"/>
    <w:multiLevelType w:val="multilevel"/>
    <w:tmpl w:val="E4289878"/>
    <w:lvl w:ilvl="0">
      <w:start w:val="1"/>
      <w:numFmt w:val="decimal"/>
      <w:lvlText w:val="%1)"/>
      <w:lvlJc w:val="left"/>
      <w:pPr>
        <w:ind w:left="360" w:hanging="360"/>
      </w:pPr>
    </w:lvl>
    <w:lvl w:ilvl="1">
      <w:start w:val="1"/>
      <w:numFmt w:val="decimal"/>
      <w:lvlText w:val="%2)"/>
      <w:lvlJc w:val="left"/>
      <w:pPr>
        <w:ind w:left="732" w:hanging="372"/>
      </w:pPr>
      <w:rPr>
        <w:rFonts w:hint="default"/>
        <w:b w:val="0"/>
        <w:color w:val="000000"/>
        <w:sz w:val="20"/>
        <w:u w:val="none"/>
      </w:rPr>
    </w:lvl>
    <w:lvl w:ilvl="2">
      <w:start w:val="1"/>
      <w:numFmt w:val="decimal"/>
      <w:isLgl/>
      <w:lvlText w:val="%1.%2.%3."/>
      <w:lvlJc w:val="left"/>
      <w:pPr>
        <w:ind w:left="1440" w:hanging="720"/>
      </w:pPr>
      <w:rPr>
        <w:rFonts w:eastAsia="Lucida Sans Unicode" w:hint="default"/>
        <w:color w:val="000000"/>
        <w:sz w:val="20"/>
        <w:u w:val="single"/>
      </w:rPr>
    </w:lvl>
    <w:lvl w:ilvl="3">
      <w:start w:val="1"/>
      <w:numFmt w:val="decimal"/>
      <w:isLgl/>
      <w:lvlText w:val="%1.%2.%3.%4."/>
      <w:lvlJc w:val="left"/>
      <w:pPr>
        <w:ind w:left="1800" w:hanging="720"/>
      </w:pPr>
      <w:rPr>
        <w:rFonts w:eastAsia="Lucida Sans Unicode" w:hint="default"/>
        <w:color w:val="000000"/>
        <w:sz w:val="20"/>
        <w:u w:val="single"/>
      </w:rPr>
    </w:lvl>
    <w:lvl w:ilvl="4">
      <w:start w:val="1"/>
      <w:numFmt w:val="decimal"/>
      <w:isLgl/>
      <w:lvlText w:val="%1.%2.%3.%4.%5."/>
      <w:lvlJc w:val="left"/>
      <w:pPr>
        <w:ind w:left="2520" w:hanging="1080"/>
      </w:pPr>
      <w:rPr>
        <w:rFonts w:eastAsia="Lucida Sans Unicode" w:hint="default"/>
        <w:color w:val="000000"/>
        <w:sz w:val="20"/>
        <w:u w:val="single"/>
      </w:rPr>
    </w:lvl>
    <w:lvl w:ilvl="5">
      <w:start w:val="1"/>
      <w:numFmt w:val="decimal"/>
      <w:isLgl/>
      <w:lvlText w:val="%1.%2.%3.%4.%5.%6."/>
      <w:lvlJc w:val="left"/>
      <w:pPr>
        <w:ind w:left="2880" w:hanging="1080"/>
      </w:pPr>
      <w:rPr>
        <w:rFonts w:eastAsia="Lucida Sans Unicode" w:hint="default"/>
        <w:color w:val="000000"/>
        <w:sz w:val="20"/>
        <w:u w:val="single"/>
      </w:rPr>
    </w:lvl>
    <w:lvl w:ilvl="6">
      <w:start w:val="1"/>
      <w:numFmt w:val="decimal"/>
      <w:isLgl/>
      <w:lvlText w:val="%1.%2.%3.%4.%5.%6.%7."/>
      <w:lvlJc w:val="left"/>
      <w:pPr>
        <w:ind w:left="3600" w:hanging="1440"/>
      </w:pPr>
      <w:rPr>
        <w:rFonts w:eastAsia="Lucida Sans Unicode" w:hint="default"/>
        <w:color w:val="000000"/>
        <w:sz w:val="20"/>
        <w:u w:val="single"/>
      </w:rPr>
    </w:lvl>
    <w:lvl w:ilvl="7">
      <w:start w:val="1"/>
      <w:numFmt w:val="decimal"/>
      <w:isLgl/>
      <w:lvlText w:val="%1.%2.%3.%4.%5.%6.%7.%8."/>
      <w:lvlJc w:val="left"/>
      <w:pPr>
        <w:ind w:left="3960" w:hanging="1440"/>
      </w:pPr>
      <w:rPr>
        <w:rFonts w:eastAsia="Lucida Sans Unicode" w:hint="default"/>
        <w:color w:val="000000"/>
        <w:sz w:val="20"/>
        <w:u w:val="single"/>
      </w:rPr>
    </w:lvl>
    <w:lvl w:ilvl="8">
      <w:start w:val="1"/>
      <w:numFmt w:val="decimal"/>
      <w:isLgl/>
      <w:lvlText w:val="%1.%2.%3.%4.%5.%6.%7.%8.%9."/>
      <w:lvlJc w:val="left"/>
      <w:pPr>
        <w:ind w:left="4680" w:hanging="1800"/>
      </w:pPr>
      <w:rPr>
        <w:rFonts w:eastAsia="Lucida Sans Unicode" w:hint="default"/>
        <w:color w:val="000000"/>
        <w:sz w:val="20"/>
        <w:u w:val="single"/>
      </w:rPr>
    </w:lvl>
  </w:abstractNum>
  <w:abstractNum w:abstractNumId="9" w15:restartNumberingAfterBreak="0">
    <w:nsid w:val="0CE27661"/>
    <w:multiLevelType w:val="hybridMultilevel"/>
    <w:tmpl w:val="ABA2FA7A"/>
    <w:lvl w:ilvl="0" w:tplc="A8344666">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0C1A1F"/>
    <w:multiLevelType w:val="hybridMultilevel"/>
    <w:tmpl w:val="A6602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E500F9"/>
    <w:multiLevelType w:val="multilevel"/>
    <w:tmpl w:val="0000000B"/>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15C304FA"/>
    <w:multiLevelType w:val="multilevel"/>
    <w:tmpl w:val="3F8E945C"/>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OpenSymbol"/>
        <w:sz w:val="18"/>
        <w:szCs w:val="18"/>
      </w:rPr>
    </w:lvl>
    <w:lvl w:ilvl="2">
      <w:start w:val="1"/>
      <w:numFmt w:val="bullet"/>
      <w:lvlText w:val="▪"/>
      <w:lvlJc w:val="left"/>
      <w:pPr>
        <w:tabs>
          <w:tab w:val="num" w:pos="1080"/>
        </w:tabs>
        <w:ind w:left="1080" w:hanging="360"/>
      </w:pPr>
      <w:rPr>
        <w:rFonts w:ascii="OpenSymbol" w:hAnsi="OpenSymbol" w:cs="OpenSymbol"/>
        <w:sz w:val="18"/>
        <w:szCs w:val="18"/>
      </w:rPr>
    </w:lvl>
    <w:lvl w:ilvl="3">
      <w:start w:val="1"/>
      <w:numFmt w:val="bullet"/>
      <w:lvlText w:val=""/>
      <w:lvlJc w:val="left"/>
      <w:pPr>
        <w:tabs>
          <w:tab w:val="num" w:pos="1440"/>
        </w:tabs>
        <w:ind w:left="1440" w:hanging="360"/>
      </w:pPr>
      <w:rPr>
        <w:rFonts w:ascii="Symbol" w:hAnsi="Symbol" w:cs="OpenSymbol"/>
        <w:sz w:val="18"/>
        <w:szCs w:val="18"/>
      </w:rPr>
    </w:lvl>
    <w:lvl w:ilvl="4">
      <w:start w:val="1"/>
      <w:numFmt w:val="bullet"/>
      <w:lvlText w:val="◦"/>
      <w:lvlJc w:val="left"/>
      <w:pPr>
        <w:tabs>
          <w:tab w:val="num" w:pos="1800"/>
        </w:tabs>
        <w:ind w:left="1800" w:hanging="360"/>
      </w:pPr>
      <w:rPr>
        <w:rFonts w:ascii="OpenSymbol" w:hAnsi="OpenSymbol" w:cs="OpenSymbol"/>
        <w:sz w:val="18"/>
        <w:szCs w:val="18"/>
      </w:rPr>
    </w:lvl>
    <w:lvl w:ilvl="5">
      <w:start w:val="1"/>
      <w:numFmt w:val="bullet"/>
      <w:lvlText w:val="▪"/>
      <w:lvlJc w:val="left"/>
      <w:pPr>
        <w:tabs>
          <w:tab w:val="num" w:pos="2160"/>
        </w:tabs>
        <w:ind w:left="2160" w:hanging="360"/>
      </w:pPr>
      <w:rPr>
        <w:rFonts w:ascii="OpenSymbol" w:hAnsi="OpenSymbol" w:cs="OpenSymbol"/>
        <w:sz w:val="18"/>
        <w:szCs w:val="18"/>
      </w:rPr>
    </w:lvl>
    <w:lvl w:ilvl="6">
      <w:start w:val="1"/>
      <w:numFmt w:val="bullet"/>
      <w:lvlText w:val=""/>
      <w:lvlJc w:val="left"/>
      <w:pPr>
        <w:tabs>
          <w:tab w:val="num" w:pos="2520"/>
        </w:tabs>
        <w:ind w:left="2520" w:hanging="360"/>
      </w:pPr>
      <w:rPr>
        <w:rFonts w:ascii="Symbol" w:hAnsi="Symbol" w:cs="OpenSymbol"/>
        <w:sz w:val="18"/>
        <w:szCs w:val="18"/>
      </w:rPr>
    </w:lvl>
    <w:lvl w:ilvl="7">
      <w:start w:val="1"/>
      <w:numFmt w:val="bullet"/>
      <w:lvlText w:val="◦"/>
      <w:lvlJc w:val="left"/>
      <w:pPr>
        <w:tabs>
          <w:tab w:val="num" w:pos="2880"/>
        </w:tabs>
        <w:ind w:left="2880" w:hanging="360"/>
      </w:pPr>
      <w:rPr>
        <w:rFonts w:ascii="OpenSymbol" w:hAnsi="OpenSymbol" w:cs="OpenSymbol"/>
        <w:sz w:val="18"/>
        <w:szCs w:val="18"/>
      </w:rPr>
    </w:lvl>
    <w:lvl w:ilvl="8">
      <w:start w:val="1"/>
      <w:numFmt w:val="bullet"/>
      <w:lvlText w:val="▪"/>
      <w:lvlJc w:val="left"/>
      <w:pPr>
        <w:tabs>
          <w:tab w:val="num" w:pos="3240"/>
        </w:tabs>
        <w:ind w:left="3240" w:hanging="360"/>
      </w:pPr>
      <w:rPr>
        <w:rFonts w:ascii="OpenSymbol" w:hAnsi="OpenSymbol" w:cs="OpenSymbol"/>
        <w:sz w:val="18"/>
        <w:szCs w:val="18"/>
      </w:rPr>
    </w:lvl>
  </w:abstractNum>
  <w:abstractNum w:abstractNumId="13" w15:restartNumberingAfterBreak="0">
    <w:nsid w:val="215E5145"/>
    <w:multiLevelType w:val="hybridMultilevel"/>
    <w:tmpl w:val="27C29146"/>
    <w:lvl w:ilvl="0" w:tplc="D70A5BE0">
      <w:start w:val="1"/>
      <w:numFmt w:val="decimal"/>
      <w:lvlText w:val="%1)"/>
      <w:lvlJc w:val="left"/>
      <w:pPr>
        <w:ind w:left="360" w:hanging="360"/>
      </w:pPr>
      <w:rPr>
        <w:lang w:val="pl-P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E38608A"/>
    <w:multiLevelType w:val="multilevel"/>
    <w:tmpl w:val="D200C0E8"/>
    <w:lvl w:ilvl="0">
      <w:start w:val="1"/>
      <w:numFmt w:val="decimal"/>
      <w:lvlText w:val="%1."/>
      <w:lvlJc w:val="left"/>
      <w:pPr>
        <w:ind w:left="360" w:hanging="360"/>
      </w:pPr>
    </w:lvl>
    <w:lvl w:ilvl="1">
      <w:start w:val="2"/>
      <w:numFmt w:val="decimal"/>
      <w:isLgl/>
      <w:lvlText w:val="%1.%2"/>
      <w:lvlJc w:val="left"/>
      <w:pPr>
        <w:ind w:left="1004" w:hanging="360"/>
      </w:pPr>
    </w:lvl>
    <w:lvl w:ilvl="2">
      <w:start w:val="1"/>
      <w:numFmt w:val="decimal"/>
      <w:isLgl/>
      <w:lvlText w:val="%1.%2.%3"/>
      <w:lvlJc w:val="left"/>
      <w:pPr>
        <w:ind w:left="2008" w:hanging="720"/>
      </w:pPr>
    </w:lvl>
    <w:lvl w:ilvl="3">
      <w:start w:val="1"/>
      <w:numFmt w:val="decimal"/>
      <w:isLgl/>
      <w:lvlText w:val="%1.%2.%3.%4"/>
      <w:lvlJc w:val="left"/>
      <w:pPr>
        <w:ind w:left="2652" w:hanging="720"/>
      </w:pPr>
    </w:lvl>
    <w:lvl w:ilvl="4">
      <w:start w:val="1"/>
      <w:numFmt w:val="decimal"/>
      <w:isLgl/>
      <w:lvlText w:val="%1.%2.%3.%4.%5"/>
      <w:lvlJc w:val="left"/>
      <w:pPr>
        <w:ind w:left="3656" w:hanging="1080"/>
      </w:pPr>
    </w:lvl>
    <w:lvl w:ilvl="5">
      <w:start w:val="1"/>
      <w:numFmt w:val="decimal"/>
      <w:isLgl/>
      <w:lvlText w:val="%1.%2.%3.%4.%5.%6"/>
      <w:lvlJc w:val="left"/>
      <w:pPr>
        <w:ind w:left="4300" w:hanging="1080"/>
      </w:pPr>
    </w:lvl>
    <w:lvl w:ilvl="6">
      <w:start w:val="1"/>
      <w:numFmt w:val="decimal"/>
      <w:isLgl/>
      <w:lvlText w:val="%1.%2.%3.%4.%5.%6.%7"/>
      <w:lvlJc w:val="left"/>
      <w:pPr>
        <w:ind w:left="4944" w:hanging="1080"/>
      </w:pPr>
    </w:lvl>
    <w:lvl w:ilvl="7">
      <w:start w:val="1"/>
      <w:numFmt w:val="decimal"/>
      <w:isLgl/>
      <w:lvlText w:val="%1.%2.%3.%4.%5.%6.%7.%8"/>
      <w:lvlJc w:val="left"/>
      <w:pPr>
        <w:ind w:left="5948" w:hanging="1440"/>
      </w:pPr>
    </w:lvl>
    <w:lvl w:ilvl="8">
      <w:start w:val="1"/>
      <w:numFmt w:val="decimal"/>
      <w:isLgl/>
      <w:lvlText w:val="%1.%2.%3.%4.%5.%6.%7.%8.%9"/>
      <w:lvlJc w:val="left"/>
      <w:pPr>
        <w:ind w:left="6592" w:hanging="1440"/>
      </w:pPr>
    </w:lvl>
  </w:abstractNum>
  <w:abstractNum w:abstractNumId="15" w15:restartNumberingAfterBreak="0">
    <w:nsid w:val="3A1E6051"/>
    <w:multiLevelType w:val="hybridMultilevel"/>
    <w:tmpl w:val="A87409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0A133E6"/>
    <w:multiLevelType w:val="hybridMultilevel"/>
    <w:tmpl w:val="3E525074"/>
    <w:lvl w:ilvl="0" w:tplc="EF8EC61A">
      <w:start w:val="1"/>
      <w:numFmt w:val="lowerLetter"/>
      <w:lvlText w:val="%1)"/>
      <w:lvlJc w:val="left"/>
      <w:pPr>
        <w:ind w:left="1080" w:hanging="360"/>
      </w:pPr>
      <w:rPr>
        <w:rFonts w:asciiTheme="minorHAnsi" w:eastAsia="Times New Roman" w:hAnsiTheme="minorHAnsi"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2D65C22"/>
    <w:multiLevelType w:val="multilevel"/>
    <w:tmpl w:val="1730D346"/>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1">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2">
      <w:start w:val="1"/>
      <w:numFmt w:val="lowerLetter"/>
      <w:lvlText w:val="%3)"/>
      <w:lvlJc w:val="left"/>
      <w:pPr>
        <w:ind w:left="0" w:firstLine="0"/>
      </w:pPr>
      <w:rPr>
        <w:rFonts w:ascii="Times New Roman" w:eastAsia="Lucida Sans Unicode" w:hAnsi="Times New Roman" w:cs="Times New Roman" w:hint="default"/>
        <w:b w:val="0"/>
        <w:bCs w:val="0"/>
        <w:i w:val="0"/>
        <w:iCs w:val="0"/>
        <w:smallCaps w:val="0"/>
        <w:strike w:val="0"/>
        <w:color w:val="000000"/>
        <w:spacing w:val="0"/>
        <w:w w:val="100"/>
        <w:position w:val="0"/>
        <w:sz w:val="22"/>
        <w:szCs w:val="22"/>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lowerLetter"/>
      <w:lvlText w:val="%5)"/>
      <w:lvlJc w:val="left"/>
      <w:pPr>
        <w:tabs>
          <w:tab w:val="num" w:pos="454"/>
        </w:tabs>
        <w:ind w:left="454" w:hanging="454"/>
      </w:pPr>
      <w:rPr>
        <w:rFonts w:ascii="Palatino Linotype" w:eastAsia="Calibri" w:hAnsi="Palatino Linotype" w:cs="Arial" w:hint="default"/>
        <w:b w:val="0"/>
        <w:bCs w:val="0"/>
        <w:i w:val="0"/>
        <w:iCs w:val="0"/>
        <w:smallCaps w:val="0"/>
        <w:strike w:val="0"/>
        <w:color w:val="000000"/>
        <w:spacing w:val="0"/>
        <w:w w:val="100"/>
        <w:position w:val="0"/>
        <w:sz w:val="22"/>
        <w:szCs w:val="22"/>
        <w:u w:val="none"/>
      </w:rPr>
    </w:lvl>
    <w:lvl w:ilvl="5">
      <w:start w:val="2"/>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7">
      <w:start w:val="1"/>
      <w:numFmt w:val="decimal"/>
      <w:lvlText w:val="%8."/>
      <w:lvlJc w:val="left"/>
      <w:pPr>
        <w:ind w:left="0" w:firstLine="0"/>
      </w:pPr>
      <w:rPr>
        <w:rFonts w:ascii="Arial" w:hAnsi="Arial" w:cs="Arial" w:hint="default"/>
        <w:b w:val="0"/>
        <w:bCs w:val="0"/>
        <w:i w:val="0"/>
        <w:iCs w:val="0"/>
        <w:smallCaps w:val="0"/>
        <w:strike w:val="0"/>
        <w:color w:val="000000"/>
        <w:spacing w:val="0"/>
        <w:w w:val="100"/>
        <w:position w:val="0"/>
        <w:sz w:val="20"/>
        <w:szCs w:val="20"/>
        <w:u w:val="none"/>
      </w:rPr>
    </w:lvl>
    <w:lvl w:ilvl="8">
      <w:start w:val="1"/>
      <w:numFmt w:val="decimal"/>
      <w:lvlText w:val="%9)"/>
      <w:lvlJc w:val="left"/>
      <w:pPr>
        <w:ind w:left="397" w:hanging="397"/>
      </w:pPr>
      <w:rPr>
        <w:rFonts w:hint="default"/>
        <w:b w:val="0"/>
        <w:bCs w:val="0"/>
        <w:i w:val="0"/>
        <w:iCs w:val="0"/>
        <w:smallCaps w:val="0"/>
        <w:strike w:val="0"/>
        <w:color w:val="000000"/>
        <w:spacing w:val="0"/>
        <w:w w:val="100"/>
        <w:position w:val="0"/>
        <w:sz w:val="20"/>
        <w:szCs w:val="20"/>
        <w:u w:val="none"/>
      </w:rPr>
    </w:lvl>
  </w:abstractNum>
  <w:abstractNum w:abstractNumId="18" w15:restartNumberingAfterBreak="0">
    <w:nsid w:val="452D1DED"/>
    <w:multiLevelType w:val="hybridMultilevel"/>
    <w:tmpl w:val="48B26CAC"/>
    <w:lvl w:ilvl="0" w:tplc="0415000F">
      <w:start w:val="1"/>
      <w:numFmt w:val="decimal"/>
      <w:lvlText w:val="%1."/>
      <w:lvlJc w:val="left"/>
      <w:pPr>
        <w:ind w:left="720" w:hanging="360"/>
      </w:pPr>
    </w:lvl>
    <w:lvl w:ilvl="1" w:tplc="56CA0E8A">
      <w:start w:val="1"/>
      <w:numFmt w:val="lowerLetter"/>
      <w:lvlText w:val="%2)"/>
      <w:lvlJc w:val="left"/>
      <w:pPr>
        <w:ind w:left="1440" w:hanging="360"/>
      </w:pPr>
      <w:rPr>
        <w:rFonts w:hint="default"/>
      </w:rPr>
    </w:lvl>
    <w:lvl w:ilvl="2" w:tplc="84948D2C">
      <w:start w:val="21"/>
      <w:numFmt w:val="bullet"/>
      <w:lvlText w:val=""/>
      <w:lvlJc w:val="left"/>
      <w:pPr>
        <w:ind w:left="2340" w:hanging="360"/>
      </w:pPr>
      <w:rPr>
        <w:rFonts w:ascii="Symbol" w:eastAsiaTheme="minorHAnsi"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8E2DE9"/>
    <w:multiLevelType w:val="hybridMultilevel"/>
    <w:tmpl w:val="833AB0D4"/>
    <w:lvl w:ilvl="0" w:tplc="937805CC">
      <w:start w:val="1"/>
      <w:numFmt w:val="decimal"/>
      <w:lvlText w:val="%1."/>
      <w:lvlJc w:val="left"/>
      <w:pPr>
        <w:tabs>
          <w:tab w:val="num" w:pos="360"/>
        </w:tabs>
        <w:ind w:left="360" w:hanging="360"/>
      </w:pPr>
      <w:rPr>
        <w:rFonts w:hint="default"/>
        <w:b w:val="0"/>
        <w:i w:val="0"/>
        <w:vertAlign w:val="baseli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A831A64"/>
    <w:multiLevelType w:val="multilevel"/>
    <w:tmpl w:val="86C4AC9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OpenSymbol" w:hAnsi="OpenSymbol" w:cs="OpenSymbol"/>
      </w:rPr>
    </w:lvl>
    <w:lvl w:ilvl="3">
      <w:start w:val="1"/>
      <w:numFmt w:val="lowerLetter"/>
      <w:lvlText w:val="%4)"/>
      <w:lvlJc w:val="left"/>
      <w:pPr>
        <w:tabs>
          <w:tab w:val="num" w:pos="1440"/>
        </w:tabs>
        <w:ind w:left="1440" w:hanging="360"/>
      </w:p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1" w15:restartNumberingAfterBreak="0">
    <w:nsid w:val="5C211F5B"/>
    <w:multiLevelType w:val="multilevel"/>
    <w:tmpl w:val="9FDC3814"/>
    <w:lvl w:ilvl="0">
      <w:start w:val="1"/>
      <w:numFmt w:val="decimal"/>
      <w:lvlText w:val="%1."/>
      <w:lvlJc w:val="left"/>
      <w:pPr>
        <w:ind w:left="644" w:hanging="360"/>
      </w:pPr>
      <w:rPr>
        <w:rFonts w:ascii="Calibri" w:hAnsi="Calibri" w:cs="Calibri" w:hint="default"/>
        <w:b/>
      </w:rPr>
    </w:lvl>
    <w:lvl w:ilvl="1">
      <w:start w:val="1"/>
      <w:numFmt w:val="decimal"/>
      <w:isLgl/>
      <w:lvlText w:val="%1.%2."/>
      <w:lvlJc w:val="left"/>
      <w:pPr>
        <w:ind w:left="444" w:hanging="444"/>
      </w:pPr>
      <w:rPr>
        <w:rFonts w:ascii="Calibri" w:hAnsi="Calibri" w:cs="Calibri" w:hint="default"/>
        <w:b w:val="0"/>
        <w:i w:val="0"/>
      </w:rPr>
    </w:lvl>
    <w:lvl w:ilvl="2">
      <w:start w:val="1"/>
      <w:numFmt w:val="decimal"/>
      <w:isLgl/>
      <w:lvlText w:val="%1.%2.%3."/>
      <w:lvlJc w:val="left"/>
      <w:pPr>
        <w:ind w:left="1440" w:hanging="720"/>
      </w:pPr>
      <w:rPr>
        <w:rFonts w:hint="default"/>
        <w:b w:val="0"/>
        <w:i w:val="0"/>
        <w:strike w:val="0"/>
        <w:color w:val="auto"/>
      </w:rPr>
    </w:lvl>
    <w:lvl w:ilvl="3">
      <w:start w:val="1"/>
      <w:numFmt w:val="decimal"/>
      <w:isLgl/>
      <w:lvlText w:val="%1.%2.%3.%4."/>
      <w:lvlJc w:val="left"/>
      <w:pPr>
        <w:ind w:left="1800" w:hanging="720"/>
      </w:pPr>
      <w:rPr>
        <w:rFonts w:hint="default"/>
        <w:b w:val="0"/>
        <w:i w:val="0"/>
        <w:color w:val="auto"/>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5C2376A1"/>
    <w:multiLevelType w:val="hybridMultilevel"/>
    <w:tmpl w:val="A25C4E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71AB0"/>
    <w:multiLevelType w:val="multilevel"/>
    <w:tmpl w:val="95F8BF94"/>
    <w:lvl w:ilvl="0">
      <w:start w:val="1"/>
      <w:numFmt w:val="decimal"/>
      <w:lvlText w:val="%1."/>
      <w:lvlJc w:val="left"/>
      <w:pPr>
        <w:tabs>
          <w:tab w:val="num" w:pos="396"/>
        </w:tabs>
        <w:ind w:left="396" w:hanging="396"/>
      </w:pPr>
      <w:rPr>
        <w:rFonts w:hint="default"/>
        <w:b/>
      </w:rPr>
    </w:lvl>
    <w:lvl w:ilvl="1">
      <w:start w:val="1"/>
      <w:numFmt w:val="decimal"/>
      <w:pStyle w:val="Spistreci4"/>
      <w:lvlText w:val="%1.%2."/>
      <w:lvlJc w:val="left"/>
      <w:pPr>
        <w:tabs>
          <w:tab w:val="num" w:pos="396"/>
        </w:tabs>
        <w:ind w:left="396" w:hanging="396"/>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2C30A7"/>
    <w:multiLevelType w:val="hybridMultilevel"/>
    <w:tmpl w:val="C74C30C2"/>
    <w:lvl w:ilvl="0" w:tplc="0415000F">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0601DBE"/>
    <w:multiLevelType w:val="hybridMultilevel"/>
    <w:tmpl w:val="F86C025E"/>
    <w:lvl w:ilvl="0" w:tplc="38243F5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3156D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DE5B94"/>
    <w:multiLevelType w:val="hybridMultilevel"/>
    <w:tmpl w:val="8D3CDE20"/>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15:restartNumberingAfterBreak="0">
    <w:nsid w:val="66812A60"/>
    <w:multiLevelType w:val="multilevel"/>
    <w:tmpl w:val="C14C2EB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68071F39"/>
    <w:multiLevelType w:val="hybridMultilevel"/>
    <w:tmpl w:val="1186BC40"/>
    <w:lvl w:ilvl="0" w:tplc="52B2E908">
      <w:start w:val="1"/>
      <w:numFmt w:val="lowerLetter"/>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30" w15:restartNumberingAfterBreak="0">
    <w:nsid w:val="6F9027FD"/>
    <w:multiLevelType w:val="multilevel"/>
    <w:tmpl w:val="E098EA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OpenSymbol" w:hAnsi="OpenSymbol" w:cs="OpenSymbol"/>
      </w:rPr>
    </w:lvl>
    <w:lvl w:ilvl="3">
      <w:start w:val="1"/>
      <w:numFmt w:val="lowerLetter"/>
      <w:lvlText w:val="%4)"/>
      <w:lvlJc w:val="left"/>
      <w:pPr>
        <w:tabs>
          <w:tab w:val="num" w:pos="1440"/>
        </w:tabs>
        <w:ind w:left="1440" w:hanging="360"/>
      </w:p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1" w15:restartNumberingAfterBreak="0">
    <w:nsid w:val="70537955"/>
    <w:multiLevelType w:val="multilevel"/>
    <w:tmpl w:val="17EAEE54"/>
    <w:lvl w:ilvl="0">
      <w:start w:val="1"/>
      <w:numFmt w:val="decimal"/>
      <w:lvlText w:val="%1."/>
      <w:lvlJc w:val="left"/>
      <w:pPr>
        <w:ind w:left="644" w:hanging="360"/>
      </w:pPr>
      <w:rPr>
        <w:rFonts w:ascii="Calibri" w:hAnsi="Calibri" w:cs="Calibri" w:hint="default"/>
        <w:b/>
      </w:rPr>
    </w:lvl>
    <w:lvl w:ilvl="1">
      <w:start w:val="1"/>
      <w:numFmt w:val="decimal"/>
      <w:isLgl/>
      <w:lvlText w:val="%1.%2."/>
      <w:lvlJc w:val="left"/>
      <w:pPr>
        <w:ind w:left="444" w:hanging="444"/>
      </w:pPr>
      <w:rPr>
        <w:rFonts w:ascii="Calibri" w:hAnsi="Calibri" w:cs="Calibri" w:hint="default"/>
        <w:b w:val="0"/>
        <w:i w:val="0"/>
        <w:sz w:val="22"/>
        <w:szCs w:val="22"/>
      </w:rPr>
    </w:lvl>
    <w:lvl w:ilvl="2">
      <w:start w:val="1"/>
      <w:numFmt w:val="decimal"/>
      <w:isLgl/>
      <w:lvlText w:val="%1.%2.%3."/>
      <w:lvlJc w:val="left"/>
      <w:pPr>
        <w:ind w:left="1146" w:hanging="720"/>
      </w:pPr>
      <w:rPr>
        <w:rFonts w:hint="default"/>
        <w:b w:val="0"/>
        <w:i w:val="0"/>
        <w:strike w:val="0"/>
        <w:color w:val="auto"/>
      </w:rPr>
    </w:lvl>
    <w:lvl w:ilvl="3">
      <w:start w:val="1"/>
      <w:numFmt w:val="decimal"/>
      <w:isLgl/>
      <w:lvlText w:val="%1.%2.%3.%4."/>
      <w:lvlJc w:val="left"/>
      <w:pPr>
        <w:ind w:left="1800" w:hanging="720"/>
      </w:pPr>
      <w:rPr>
        <w:rFonts w:hint="default"/>
        <w:b w:val="0"/>
        <w:i w:val="0"/>
        <w:color w:val="auto"/>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716913ED"/>
    <w:multiLevelType w:val="hybridMultilevel"/>
    <w:tmpl w:val="28F8242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B695102"/>
    <w:multiLevelType w:val="hybridMultilevel"/>
    <w:tmpl w:val="ED800866"/>
    <w:lvl w:ilvl="0" w:tplc="8AD22402">
      <w:start w:val="1"/>
      <w:numFmt w:val="decimal"/>
      <w:lvlText w:val="%1."/>
      <w:lvlJc w:val="left"/>
      <w:pPr>
        <w:tabs>
          <w:tab w:val="num" w:pos="454"/>
        </w:tabs>
        <w:ind w:left="454"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05240C"/>
    <w:multiLevelType w:val="hybridMultilevel"/>
    <w:tmpl w:val="551479F2"/>
    <w:lvl w:ilvl="0" w:tplc="8AD22402">
      <w:start w:val="1"/>
      <w:numFmt w:val="decimal"/>
      <w:lvlText w:val="%1."/>
      <w:lvlJc w:val="left"/>
      <w:pPr>
        <w:tabs>
          <w:tab w:val="num" w:pos="454"/>
        </w:tabs>
        <w:ind w:left="454"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3E6496"/>
    <w:multiLevelType w:val="hybridMultilevel"/>
    <w:tmpl w:val="37AE7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45488F"/>
    <w:multiLevelType w:val="hybridMultilevel"/>
    <w:tmpl w:val="CA001F9E"/>
    <w:lvl w:ilvl="0" w:tplc="0415000F">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1"/>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6"/>
  </w:num>
  <w:num w:numId="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32"/>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23">
    <w:abstractNumId w:val="28"/>
  </w:num>
  <w:num w:numId="24">
    <w:abstractNumId w:val="17"/>
    <w:lvlOverride w:ilvl="0">
      <w:startOverride w:val="1"/>
    </w:lvlOverride>
    <w:lvlOverride w:ilvl="1"/>
    <w:lvlOverride w:ilvl="2">
      <w:startOverride w:val="1"/>
    </w:lvlOverride>
    <w:lvlOverride w:ilvl="3">
      <w:startOverride w:val="3"/>
    </w:lvlOverride>
    <w:lvlOverride w:ilvl="4">
      <w:startOverride w:val="1"/>
    </w:lvlOverride>
    <w:lvlOverride w:ilvl="5">
      <w:startOverride w:val="2"/>
    </w:lvlOverride>
    <w:lvlOverride w:ilvl="6"/>
    <w:lvlOverride w:ilvl="7">
      <w:startOverride w:val="1"/>
    </w:lvlOverride>
    <w:lvlOverride w:ilvl="8">
      <w:startOverride w:val="1"/>
    </w:lvlOverride>
  </w:num>
  <w:num w:numId="25">
    <w:abstractNumId w:val="24"/>
  </w:num>
  <w:num w:numId="26">
    <w:abstractNumId w:val="6"/>
  </w:num>
  <w:num w:numId="27">
    <w:abstractNumId w:val="27"/>
  </w:num>
  <w:num w:numId="28">
    <w:abstractNumId w:val="13"/>
  </w:num>
  <w:num w:numId="29">
    <w:abstractNumId w:val="15"/>
  </w:num>
  <w:num w:numId="30">
    <w:abstractNumId w:val="10"/>
  </w:num>
  <w:num w:numId="31">
    <w:abstractNumId w:val="21"/>
  </w:num>
  <w:num w:numId="32">
    <w:abstractNumId w:val="35"/>
  </w:num>
  <w:num w:numId="33">
    <w:abstractNumId w:val="29"/>
  </w:num>
  <w:num w:numId="34">
    <w:abstractNumId w:val="2"/>
  </w:num>
  <w:num w:numId="35">
    <w:abstractNumId w:val="9"/>
  </w:num>
  <w:num w:numId="36">
    <w:abstractNumId w:val="22"/>
  </w:num>
  <w:num w:numId="37">
    <w:abstractNumId w:val="5"/>
  </w:num>
  <w:num w:numId="38">
    <w:abstractNumId w:val="16"/>
  </w:num>
  <w:num w:numId="39">
    <w:abstractNumId w:val="36"/>
  </w:num>
  <w:num w:numId="40">
    <w:abstractNumId w:val="7"/>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19"/>
    <w:rsid w:val="00001D9B"/>
    <w:rsid w:val="00005189"/>
    <w:rsid w:val="000052FC"/>
    <w:rsid w:val="00005A26"/>
    <w:rsid w:val="00010E5D"/>
    <w:rsid w:val="0001227A"/>
    <w:rsid w:val="00012891"/>
    <w:rsid w:val="00012C4E"/>
    <w:rsid w:val="00014473"/>
    <w:rsid w:val="00014834"/>
    <w:rsid w:val="00016BFB"/>
    <w:rsid w:val="00017A59"/>
    <w:rsid w:val="00017C24"/>
    <w:rsid w:val="000213D9"/>
    <w:rsid w:val="000234C8"/>
    <w:rsid w:val="00024C85"/>
    <w:rsid w:val="00025C28"/>
    <w:rsid w:val="000265C5"/>
    <w:rsid w:val="00026B7E"/>
    <w:rsid w:val="000277A1"/>
    <w:rsid w:val="00030A05"/>
    <w:rsid w:val="00032B3C"/>
    <w:rsid w:val="000334B5"/>
    <w:rsid w:val="00035D48"/>
    <w:rsid w:val="00036B00"/>
    <w:rsid w:val="000400EE"/>
    <w:rsid w:val="00043AFE"/>
    <w:rsid w:val="00047A89"/>
    <w:rsid w:val="000501BD"/>
    <w:rsid w:val="00050B62"/>
    <w:rsid w:val="00052D8F"/>
    <w:rsid w:val="000551DD"/>
    <w:rsid w:val="00056061"/>
    <w:rsid w:val="00056142"/>
    <w:rsid w:val="0005621F"/>
    <w:rsid w:val="00056815"/>
    <w:rsid w:val="000616D8"/>
    <w:rsid w:val="000617D6"/>
    <w:rsid w:val="00064027"/>
    <w:rsid w:val="00064AC8"/>
    <w:rsid w:val="00064B7B"/>
    <w:rsid w:val="00067CA9"/>
    <w:rsid w:val="000715C4"/>
    <w:rsid w:val="00072111"/>
    <w:rsid w:val="00073F45"/>
    <w:rsid w:val="00075FA8"/>
    <w:rsid w:val="00076047"/>
    <w:rsid w:val="000779C5"/>
    <w:rsid w:val="0008263C"/>
    <w:rsid w:val="00082972"/>
    <w:rsid w:val="00082A59"/>
    <w:rsid w:val="0008377F"/>
    <w:rsid w:val="00083A20"/>
    <w:rsid w:val="00084941"/>
    <w:rsid w:val="000857C8"/>
    <w:rsid w:val="0008604B"/>
    <w:rsid w:val="000879A4"/>
    <w:rsid w:val="00090244"/>
    <w:rsid w:val="0009025A"/>
    <w:rsid w:val="00091A94"/>
    <w:rsid w:val="00091FA8"/>
    <w:rsid w:val="0009417C"/>
    <w:rsid w:val="00096ED8"/>
    <w:rsid w:val="000A2514"/>
    <w:rsid w:val="000A5B8A"/>
    <w:rsid w:val="000A6C51"/>
    <w:rsid w:val="000B0E4C"/>
    <w:rsid w:val="000B3E33"/>
    <w:rsid w:val="000B4F28"/>
    <w:rsid w:val="000B56F9"/>
    <w:rsid w:val="000B5ED1"/>
    <w:rsid w:val="000B643C"/>
    <w:rsid w:val="000B7321"/>
    <w:rsid w:val="000B7857"/>
    <w:rsid w:val="000B7A60"/>
    <w:rsid w:val="000C31E4"/>
    <w:rsid w:val="000C4E04"/>
    <w:rsid w:val="000C4F34"/>
    <w:rsid w:val="000C590A"/>
    <w:rsid w:val="000C7CC9"/>
    <w:rsid w:val="000D0664"/>
    <w:rsid w:val="000D19AA"/>
    <w:rsid w:val="000D3F5F"/>
    <w:rsid w:val="000E18AC"/>
    <w:rsid w:val="000E3272"/>
    <w:rsid w:val="000E5A25"/>
    <w:rsid w:val="000E5E74"/>
    <w:rsid w:val="000E7B4F"/>
    <w:rsid w:val="000F3B83"/>
    <w:rsid w:val="000F4067"/>
    <w:rsid w:val="000F60DD"/>
    <w:rsid w:val="000F76B3"/>
    <w:rsid w:val="000F7737"/>
    <w:rsid w:val="00101021"/>
    <w:rsid w:val="00102FE7"/>
    <w:rsid w:val="00105492"/>
    <w:rsid w:val="00105D62"/>
    <w:rsid w:val="00106CA9"/>
    <w:rsid w:val="00110E6D"/>
    <w:rsid w:val="00112CB0"/>
    <w:rsid w:val="00113D80"/>
    <w:rsid w:val="001156D6"/>
    <w:rsid w:val="001163A8"/>
    <w:rsid w:val="00116C8A"/>
    <w:rsid w:val="00116F79"/>
    <w:rsid w:val="00120C2F"/>
    <w:rsid w:val="00121654"/>
    <w:rsid w:val="0012234F"/>
    <w:rsid w:val="00123A37"/>
    <w:rsid w:val="00123C3D"/>
    <w:rsid w:val="001277F7"/>
    <w:rsid w:val="0012798B"/>
    <w:rsid w:val="00127CE9"/>
    <w:rsid w:val="00130D66"/>
    <w:rsid w:val="00130E0B"/>
    <w:rsid w:val="00131D09"/>
    <w:rsid w:val="00131DC0"/>
    <w:rsid w:val="001322B8"/>
    <w:rsid w:val="00132380"/>
    <w:rsid w:val="001347B1"/>
    <w:rsid w:val="00134B52"/>
    <w:rsid w:val="001360F3"/>
    <w:rsid w:val="00141D9A"/>
    <w:rsid w:val="00142472"/>
    <w:rsid w:val="00143831"/>
    <w:rsid w:val="00143E61"/>
    <w:rsid w:val="0014417B"/>
    <w:rsid w:val="00144AE2"/>
    <w:rsid w:val="0014591C"/>
    <w:rsid w:val="001472B4"/>
    <w:rsid w:val="001473E7"/>
    <w:rsid w:val="00152320"/>
    <w:rsid w:val="00156801"/>
    <w:rsid w:val="00156E37"/>
    <w:rsid w:val="001573B1"/>
    <w:rsid w:val="0016532F"/>
    <w:rsid w:val="0016702F"/>
    <w:rsid w:val="0016733B"/>
    <w:rsid w:val="00170986"/>
    <w:rsid w:val="00172A80"/>
    <w:rsid w:val="00174FE3"/>
    <w:rsid w:val="00175203"/>
    <w:rsid w:val="00176770"/>
    <w:rsid w:val="001772BE"/>
    <w:rsid w:val="001779D3"/>
    <w:rsid w:val="00182A5E"/>
    <w:rsid w:val="00183A98"/>
    <w:rsid w:val="00183F17"/>
    <w:rsid w:val="00185105"/>
    <w:rsid w:val="00185A9A"/>
    <w:rsid w:val="00186E6D"/>
    <w:rsid w:val="0019087D"/>
    <w:rsid w:val="0019187C"/>
    <w:rsid w:val="00191F17"/>
    <w:rsid w:val="001923AA"/>
    <w:rsid w:val="00192B68"/>
    <w:rsid w:val="0019528E"/>
    <w:rsid w:val="001A1403"/>
    <w:rsid w:val="001A4BA3"/>
    <w:rsid w:val="001A5B7C"/>
    <w:rsid w:val="001A5F2E"/>
    <w:rsid w:val="001A70F5"/>
    <w:rsid w:val="001B1DCB"/>
    <w:rsid w:val="001B5115"/>
    <w:rsid w:val="001B53B2"/>
    <w:rsid w:val="001B6080"/>
    <w:rsid w:val="001C02C1"/>
    <w:rsid w:val="001C248E"/>
    <w:rsid w:val="001C2FB7"/>
    <w:rsid w:val="001C37D5"/>
    <w:rsid w:val="001C37D9"/>
    <w:rsid w:val="001C40EE"/>
    <w:rsid w:val="001C53B6"/>
    <w:rsid w:val="001C56F0"/>
    <w:rsid w:val="001C6383"/>
    <w:rsid w:val="001D236A"/>
    <w:rsid w:val="001D24CB"/>
    <w:rsid w:val="001D4708"/>
    <w:rsid w:val="001D4EF6"/>
    <w:rsid w:val="001D5D62"/>
    <w:rsid w:val="001D6621"/>
    <w:rsid w:val="001D66A9"/>
    <w:rsid w:val="001D6EBD"/>
    <w:rsid w:val="001D7167"/>
    <w:rsid w:val="001D740C"/>
    <w:rsid w:val="001E1B71"/>
    <w:rsid w:val="001E3E22"/>
    <w:rsid w:val="001E60A1"/>
    <w:rsid w:val="001E6C9A"/>
    <w:rsid w:val="001F0284"/>
    <w:rsid w:val="001F0515"/>
    <w:rsid w:val="001F10B9"/>
    <w:rsid w:val="001F2885"/>
    <w:rsid w:val="001F2974"/>
    <w:rsid w:val="001F453A"/>
    <w:rsid w:val="001F49EF"/>
    <w:rsid w:val="001F4B7A"/>
    <w:rsid w:val="001F51E2"/>
    <w:rsid w:val="001F6064"/>
    <w:rsid w:val="001F6CCE"/>
    <w:rsid w:val="001F788D"/>
    <w:rsid w:val="00200A75"/>
    <w:rsid w:val="00202E2D"/>
    <w:rsid w:val="0020386D"/>
    <w:rsid w:val="00204A90"/>
    <w:rsid w:val="00207BC9"/>
    <w:rsid w:val="00210116"/>
    <w:rsid w:val="00210EBC"/>
    <w:rsid w:val="0021102E"/>
    <w:rsid w:val="00212602"/>
    <w:rsid w:val="00214821"/>
    <w:rsid w:val="00214E89"/>
    <w:rsid w:val="00216691"/>
    <w:rsid w:val="00216982"/>
    <w:rsid w:val="002200C6"/>
    <w:rsid w:val="00220503"/>
    <w:rsid w:val="00223EAA"/>
    <w:rsid w:val="0022460F"/>
    <w:rsid w:val="00225418"/>
    <w:rsid w:val="00225533"/>
    <w:rsid w:val="00225FC3"/>
    <w:rsid w:val="0022612E"/>
    <w:rsid w:val="0022648B"/>
    <w:rsid w:val="002265BB"/>
    <w:rsid w:val="0022744D"/>
    <w:rsid w:val="00230594"/>
    <w:rsid w:val="00231B35"/>
    <w:rsid w:val="002320E4"/>
    <w:rsid w:val="00242F7E"/>
    <w:rsid w:val="0024329B"/>
    <w:rsid w:val="002436A3"/>
    <w:rsid w:val="002439F7"/>
    <w:rsid w:val="00243A4E"/>
    <w:rsid w:val="00244A6E"/>
    <w:rsid w:val="00245082"/>
    <w:rsid w:val="002456E0"/>
    <w:rsid w:val="00246140"/>
    <w:rsid w:val="002479DC"/>
    <w:rsid w:val="00247B10"/>
    <w:rsid w:val="00250003"/>
    <w:rsid w:val="00250E0D"/>
    <w:rsid w:val="00251A3C"/>
    <w:rsid w:val="00252950"/>
    <w:rsid w:val="00254906"/>
    <w:rsid w:val="002557FF"/>
    <w:rsid w:val="00257AE9"/>
    <w:rsid w:val="00261DC4"/>
    <w:rsid w:val="0026289F"/>
    <w:rsid w:val="00263AA6"/>
    <w:rsid w:val="00263E8E"/>
    <w:rsid w:val="00265000"/>
    <w:rsid w:val="00265D77"/>
    <w:rsid w:val="00266425"/>
    <w:rsid w:val="00267AC4"/>
    <w:rsid w:val="00272111"/>
    <w:rsid w:val="00272252"/>
    <w:rsid w:val="00272B1D"/>
    <w:rsid w:val="00276803"/>
    <w:rsid w:val="00276DD5"/>
    <w:rsid w:val="002779F0"/>
    <w:rsid w:val="0028399F"/>
    <w:rsid w:val="00285ABA"/>
    <w:rsid w:val="00285DE9"/>
    <w:rsid w:val="00285FCF"/>
    <w:rsid w:val="00290B56"/>
    <w:rsid w:val="00291171"/>
    <w:rsid w:val="002967F3"/>
    <w:rsid w:val="002A2330"/>
    <w:rsid w:val="002A307B"/>
    <w:rsid w:val="002A5AC1"/>
    <w:rsid w:val="002B1594"/>
    <w:rsid w:val="002B27F8"/>
    <w:rsid w:val="002B3F5D"/>
    <w:rsid w:val="002B5569"/>
    <w:rsid w:val="002B5AEC"/>
    <w:rsid w:val="002C0AFA"/>
    <w:rsid w:val="002C161B"/>
    <w:rsid w:val="002C18BA"/>
    <w:rsid w:val="002C1A6F"/>
    <w:rsid w:val="002C23ED"/>
    <w:rsid w:val="002C364C"/>
    <w:rsid w:val="002C4DAD"/>
    <w:rsid w:val="002C554B"/>
    <w:rsid w:val="002C670C"/>
    <w:rsid w:val="002C6E8B"/>
    <w:rsid w:val="002C747F"/>
    <w:rsid w:val="002C7A6B"/>
    <w:rsid w:val="002D1F8E"/>
    <w:rsid w:val="002D2937"/>
    <w:rsid w:val="002D32F1"/>
    <w:rsid w:val="002D4E0D"/>
    <w:rsid w:val="002D5A08"/>
    <w:rsid w:val="002D72FB"/>
    <w:rsid w:val="002E1191"/>
    <w:rsid w:val="002E1F80"/>
    <w:rsid w:val="002E2B5C"/>
    <w:rsid w:val="002E2C93"/>
    <w:rsid w:val="002E336E"/>
    <w:rsid w:val="002E36DC"/>
    <w:rsid w:val="002E58C2"/>
    <w:rsid w:val="002E71BD"/>
    <w:rsid w:val="002F27E8"/>
    <w:rsid w:val="002F29D7"/>
    <w:rsid w:val="002F2B98"/>
    <w:rsid w:val="002F2E4B"/>
    <w:rsid w:val="002F2F49"/>
    <w:rsid w:val="002F62C6"/>
    <w:rsid w:val="002F672F"/>
    <w:rsid w:val="003001E3"/>
    <w:rsid w:val="003003CD"/>
    <w:rsid w:val="00300917"/>
    <w:rsid w:val="00302DD2"/>
    <w:rsid w:val="00302E65"/>
    <w:rsid w:val="00305B3B"/>
    <w:rsid w:val="00305E04"/>
    <w:rsid w:val="003077C9"/>
    <w:rsid w:val="0031100A"/>
    <w:rsid w:val="00311418"/>
    <w:rsid w:val="00311790"/>
    <w:rsid w:val="00311B23"/>
    <w:rsid w:val="003162FC"/>
    <w:rsid w:val="0031757E"/>
    <w:rsid w:val="003204D7"/>
    <w:rsid w:val="00320E1D"/>
    <w:rsid w:val="00321C12"/>
    <w:rsid w:val="00323376"/>
    <w:rsid w:val="003234B4"/>
    <w:rsid w:val="00323E1D"/>
    <w:rsid w:val="00324398"/>
    <w:rsid w:val="0032475E"/>
    <w:rsid w:val="00324D9E"/>
    <w:rsid w:val="003253E9"/>
    <w:rsid w:val="0033181B"/>
    <w:rsid w:val="00332781"/>
    <w:rsid w:val="0033282B"/>
    <w:rsid w:val="003354DF"/>
    <w:rsid w:val="003362D3"/>
    <w:rsid w:val="003376F2"/>
    <w:rsid w:val="0034187B"/>
    <w:rsid w:val="00341D45"/>
    <w:rsid w:val="00343AB8"/>
    <w:rsid w:val="00344CF0"/>
    <w:rsid w:val="0034568E"/>
    <w:rsid w:val="00345AD5"/>
    <w:rsid w:val="00346438"/>
    <w:rsid w:val="00351FCB"/>
    <w:rsid w:val="00354E4F"/>
    <w:rsid w:val="00356515"/>
    <w:rsid w:val="00360A26"/>
    <w:rsid w:val="0036160E"/>
    <w:rsid w:val="00361BB8"/>
    <w:rsid w:val="00362988"/>
    <w:rsid w:val="00363EDC"/>
    <w:rsid w:val="00364CA3"/>
    <w:rsid w:val="00367325"/>
    <w:rsid w:val="00371C14"/>
    <w:rsid w:val="003721C6"/>
    <w:rsid w:val="00372233"/>
    <w:rsid w:val="003757CE"/>
    <w:rsid w:val="00380E41"/>
    <w:rsid w:val="0038133F"/>
    <w:rsid w:val="00381636"/>
    <w:rsid w:val="0038397D"/>
    <w:rsid w:val="0038435C"/>
    <w:rsid w:val="00385169"/>
    <w:rsid w:val="00392EDF"/>
    <w:rsid w:val="003936A7"/>
    <w:rsid w:val="0039370A"/>
    <w:rsid w:val="00393AB0"/>
    <w:rsid w:val="00393F9A"/>
    <w:rsid w:val="00394EAA"/>
    <w:rsid w:val="00395383"/>
    <w:rsid w:val="00396D05"/>
    <w:rsid w:val="00396D9F"/>
    <w:rsid w:val="003A13DC"/>
    <w:rsid w:val="003A15C8"/>
    <w:rsid w:val="003A46DA"/>
    <w:rsid w:val="003B3E26"/>
    <w:rsid w:val="003B482F"/>
    <w:rsid w:val="003B5F3C"/>
    <w:rsid w:val="003B73DB"/>
    <w:rsid w:val="003B74C9"/>
    <w:rsid w:val="003B75DF"/>
    <w:rsid w:val="003C11BC"/>
    <w:rsid w:val="003C1581"/>
    <w:rsid w:val="003C20E6"/>
    <w:rsid w:val="003C360D"/>
    <w:rsid w:val="003C4A7A"/>
    <w:rsid w:val="003C61A5"/>
    <w:rsid w:val="003D0203"/>
    <w:rsid w:val="003D262F"/>
    <w:rsid w:val="003D284D"/>
    <w:rsid w:val="003D28B7"/>
    <w:rsid w:val="003D361E"/>
    <w:rsid w:val="003D398C"/>
    <w:rsid w:val="003D54A3"/>
    <w:rsid w:val="003D5C1C"/>
    <w:rsid w:val="003D72A4"/>
    <w:rsid w:val="003D746C"/>
    <w:rsid w:val="003E133E"/>
    <w:rsid w:val="003E4A32"/>
    <w:rsid w:val="003E5547"/>
    <w:rsid w:val="003E5BE8"/>
    <w:rsid w:val="003E6047"/>
    <w:rsid w:val="003E6A01"/>
    <w:rsid w:val="003F0008"/>
    <w:rsid w:val="003F0229"/>
    <w:rsid w:val="003F049D"/>
    <w:rsid w:val="003F217A"/>
    <w:rsid w:val="003F31A4"/>
    <w:rsid w:val="003F52CD"/>
    <w:rsid w:val="003F597A"/>
    <w:rsid w:val="003F7E32"/>
    <w:rsid w:val="00400754"/>
    <w:rsid w:val="00405972"/>
    <w:rsid w:val="004061FA"/>
    <w:rsid w:val="00406735"/>
    <w:rsid w:val="0040765F"/>
    <w:rsid w:val="00407C6A"/>
    <w:rsid w:val="00411029"/>
    <w:rsid w:val="00411A0B"/>
    <w:rsid w:val="00412738"/>
    <w:rsid w:val="00413E52"/>
    <w:rsid w:val="00414CB3"/>
    <w:rsid w:val="004155C2"/>
    <w:rsid w:val="0041572B"/>
    <w:rsid w:val="00415CFC"/>
    <w:rsid w:val="00416A92"/>
    <w:rsid w:val="00421344"/>
    <w:rsid w:val="00422025"/>
    <w:rsid w:val="0042421E"/>
    <w:rsid w:val="004278FA"/>
    <w:rsid w:val="004318CB"/>
    <w:rsid w:val="00432F22"/>
    <w:rsid w:val="00433087"/>
    <w:rsid w:val="00433CAF"/>
    <w:rsid w:val="00435579"/>
    <w:rsid w:val="004362B4"/>
    <w:rsid w:val="00437744"/>
    <w:rsid w:val="004410E5"/>
    <w:rsid w:val="00441C14"/>
    <w:rsid w:val="0044280B"/>
    <w:rsid w:val="004457EB"/>
    <w:rsid w:val="00450D25"/>
    <w:rsid w:val="00450F06"/>
    <w:rsid w:val="0045192F"/>
    <w:rsid w:val="004567FF"/>
    <w:rsid w:val="00460811"/>
    <w:rsid w:val="00460D70"/>
    <w:rsid w:val="0046138C"/>
    <w:rsid w:val="004619BD"/>
    <w:rsid w:val="00462836"/>
    <w:rsid w:val="00462C4F"/>
    <w:rsid w:val="00463DED"/>
    <w:rsid w:val="004642E9"/>
    <w:rsid w:val="0046662C"/>
    <w:rsid w:val="00467106"/>
    <w:rsid w:val="00467659"/>
    <w:rsid w:val="004703CB"/>
    <w:rsid w:val="004704E6"/>
    <w:rsid w:val="00472413"/>
    <w:rsid w:val="0047578B"/>
    <w:rsid w:val="0047631C"/>
    <w:rsid w:val="00477E8D"/>
    <w:rsid w:val="00480C2A"/>
    <w:rsid w:val="00484A8F"/>
    <w:rsid w:val="00486071"/>
    <w:rsid w:val="0048621A"/>
    <w:rsid w:val="00486387"/>
    <w:rsid w:val="00486D30"/>
    <w:rsid w:val="00493121"/>
    <w:rsid w:val="00494782"/>
    <w:rsid w:val="00494D19"/>
    <w:rsid w:val="00495CD3"/>
    <w:rsid w:val="00496A66"/>
    <w:rsid w:val="004A01AA"/>
    <w:rsid w:val="004A1681"/>
    <w:rsid w:val="004A534B"/>
    <w:rsid w:val="004A5652"/>
    <w:rsid w:val="004A651C"/>
    <w:rsid w:val="004A6DC0"/>
    <w:rsid w:val="004A767B"/>
    <w:rsid w:val="004B0072"/>
    <w:rsid w:val="004B0C87"/>
    <w:rsid w:val="004B384B"/>
    <w:rsid w:val="004B4982"/>
    <w:rsid w:val="004B5D64"/>
    <w:rsid w:val="004B7A1D"/>
    <w:rsid w:val="004C2CC5"/>
    <w:rsid w:val="004C2D37"/>
    <w:rsid w:val="004C38EF"/>
    <w:rsid w:val="004C4C55"/>
    <w:rsid w:val="004C4FB1"/>
    <w:rsid w:val="004D01D5"/>
    <w:rsid w:val="004D0281"/>
    <w:rsid w:val="004D0406"/>
    <w:rsid w:val="004D14A9"/>
    <w:rsid w:val="004D3F01"/>
    <w:rsid w:val="004D4539"/>
    <w:rsid w:val="004D4D2E"/>
    <w:rsid w:val="004D5963"/>
    <w:rsid w:val="004D711E"/>
    <w:rsid w:val="004E0E34"/>
    <w:rsid w:val="004E0ED4"/>
    <w:rsid w:val="004E22B3"/>
    <w:rsid w:val="004E362A"/>
    <w:rsid w:val="004E3807"/>
    <w:rsid w:val="004E3F0A"/>
    <w:rsid w:val="004E5669"/>
    <w:rsid w:val="004E5D3F"/>
    <w:rsid w:val="004E5FEE"/>
    <w:rsid w:val="004F1EB4"/>
    <w:rsid w:val="004F28BD"/>
    <w:rsid w:val="004F3606"/>
    <w:rsid w:val="004F40CB"/>
    <w:rsid w:val="004F41F2"/>
    <w:rsid w:val="004F68B4"/>
    <w:rsid w:val="004F71D0"/>
    <w:rsid w:val="00500AD3"/>
    <w:rsid w:val="005012ED"/>
    <w:rsid w:val="005028EF"/>
    <w:rsid w:val="0050294F"/>
    <w:rsid w:val="00503B74"/>
    <w:rsid w:val="00507008"/>
    <w:rsid w:val="00507B5F"/>
    <w:rsid w:val="005101D0"/>
    <w:rsid w:val="00511796"/>
    <w:rsid w:val="0051236B"/>
    <w:rsid w:val="0051291C"/>
    <w:rsid w:val="00512EF4"/>
    <w:rsid w:val="005130F2"/>
    <w:rsid w:val="00513B08"/>
    <w:rsid w:val="00513FE4"/>
    <w:rsid w:val="00514C51"/>
    <w:rsid w:val="0051784B"/>
    <w:rsid w:val="00520074"/>
    <w:rsid w:val="00520EE1"/>
    <w:rsid w:val="00522028"/>
    <w:rsid w:val="0052270B"/>
    <w:rsid w:val="00522759"/>
    <w:rsid w:val="00527455"/>
    <w:rsid w:val="00531A33"/>
    <w:rsid w:val="0053453C"/>
    <w:rsid w:val="00536C7E"/>
    <w:rsid w:val="00537121"/>
    <w:rsid w:val="00537317"/>
    <w:rsid w:val="005408C7"/>
    <w:rsid w:val="00540A3A"/>
    <w:rsid w:val="00541FDC"/>
    <w:rsid w:val="00544423"/>
    <w:rsid w:val="005444B3"/>
    <w:rsid w:val="0054557A"/>
    <w:rsid w:val="00545750"/>
    <w:rsid w:val="00545B8A"/>
    <w:rsid w:val="005506FA"/>
    <w:rsid w:val="005516DE"/>
    <w:rsid w:val="00554DE3"/>
    <w:rsid w:val="0055568E"/>
    <w:rsid w:val="0056203B"/>
    <w:rsid w:val="0056252F"/>
    <w:rsid w:val="005631F5"/>
    <w:rsid w:val="005647BD"/>
    <w:rsid w:val="00565CC8"/>
    <w:rsid w:val="005717C8"/>
    <w:rsid w:val="00573F01"/>
    <w:rsid w:val="00574100"/>
    <w:rsid w:val="00577542"/>
    <w:rsid w:val="00577BF3"/>
    <w:rsid w:val="00577C01"/>
    <w:rsid w:val="00577D83"/>
    <w:rsid w:val="00580608"/>
    <w:rsid w:val="005810A5"/>
    <w:rsid w:val="005825DE"/>
    <w:rsid w:val="00582BCB"/>
    <w:rsid w:val="00583ED7"/>
    <w:rsid w:val="00584276"/>
    <w:rsid w:val="0058492E"/>
    <w:rsid w:val="00585DF4"/>
    <w:rsid w:val="005875CB"/>
    <w:rsid w:val="005907E9"/>
    <w:rsid w:val="00592245"/>
    <w:rsid w:val="00592DBF"/>
    <w:rsid w:val="00594753"/>
    <w:rsid w:val="005947F4"/>
    <w:rsid w:val="0059552B"/>
    <w:rsid w:val="0059732A"/>
    <w:rsid w:val="00597B72"/>
    <w:rsid w:val="005A03BA"/>
    <w:rsid w:val="005A078A"/>
    <w:rsid w:val="005A381E"/>
    <w:rsid w:val="005A51EE"/>
    <w:rsid w:val="005A5E50"/>
    <w:rsid w:val="005A6B3B"/>
    <w:rsid w:val="005B2899"/>
    <w:rsid w:val="005B7C86"/>
    <w:rsid w:val="005C0699"/>
    <w:rsid w:val="005C0AC1"/>
    <w:rsid w:val="005C1430"/>
    <w:rsid w:val="005C18EE"/>
    <w:rsid w:val="005C1B88"/>
    <w:rsid w:val="005C3AA8"/>
    <w:rsid w:val="005C3BD9"/>
    <w:rsid w:val="005C4388"/>
    <w:rsid w:val="005C5EBA"/>
    <w:rsid w:val="005D1B0B"/>
    <w:rsid w:val="005D39F7"/>
    <w:rsid w:val="005D4F83"/>
    <w:rsid w:val="005D6394"/>
    <w:rsid w:val="005D7FEB"/>
    <w:rsid w:val="005E0072"/>
    <w:rsid w:val="005E0F24"/>
    <w:rsid w:val="005E2009"/>
    <w:rsid w:val="005E3D16"/>
    <w:rsid w:val="005E3FD1"/>
    <w:rsid w:val="005E431A"/>
    <w:rsid w:val="005E43C4"/>
    <w:rsid w:val="005E5269"/>
    <w:rsid w:val="005E7F50"/>
    <w:rsid w:val="005F045B"/>
    <w:rsid w:val="005F051F"/>
    <w:rsid w:val="005F0D2E"/>
    <w:rsid w:val="005F1319"/>
    <w:rsid w:val="005F4F39"/>
    <w:rsid w:val="00600BAC"/>
    <w:rsid w:val="00601522"/>
    <w:rsid w:val="006023D5"/>
    <w:rsid w:val="006047C8"/>
    <w:rsid w:val="00604CC6"/>
    <w:rsid w:val="0060679F"/>
    <w:rsid w:val="006073BA"/>
    <w:rsid w:val="00610183"/>
    <w:rsid w:val="00611B27"/>
    <w:rsid w:val="006148C1"/>
    <w:rsid w:val="00615858"/>
    <w:rsid w:val="006161BB"/>
    <w:rsid w:val="0061789B"/>
    <w:rsid w:val="00621CC3"/>
    <w:rsid w:val="00622DD9"/>
    <w:rsid w:val="00622EB5"/>
    <w:rsid w:val="006247DD"/>
    <w:rsid w:val="0062494A"/>
    <w:rsid w:val="0062707E"/>
    <w:rsid w:val="0063101D"/>
    <w:rsid w:val="006310FB"/>
    <w:rsid w:val="006320E3"/>
    <w:rsid w:val="00632200"/>
    <w:rsid w:val="006324A1"/>
    <w:rsid w:val="006324CB"/>
    <w:rsid w:val="00632E7E"/>
    <w:rsid w:val="006342AB"/>
    <w:rsid w:val="00647248"/>
    <w:rsid w:val="006562D6"/>
    <w:rsid w:val="00660014"/>
    <w:rsid w:val="006655E4"/>
    <w:rsid w:val="00667173"/>
    <w:rsid w:val="0066785B"/>
    <w:rsid w:val="00670025"/>
    <w:rsid w:val="0067070C"/>
    <w:rsid w:val="00673A36"/>
    <w:rsid w:val="0067410C"/>
    <w:rsid w:val="006744E3"/>
    <w:rsid w:val="006805B5"/>
    <w:rsid w:val="006836D8"/>
    <w:rsid w:val="00684284"/>
    <w:rsid w:val="00684702"/>
    <w:rsid w:val="00684CFC"/>
    <w:rsid w:val="00684E38"/>
    <w:rsid w:val="00687798"/>
    <w:rsid w:val="0069120D"/>
    <w:rsid w:val="00691DD1"/>
    <w:rsid w:val="00693A79"/>
    <w:rsid w:val="0069429E"/>
    <w:rsid w:val="00695478"/>
    <w:rsid w:val="00695558"/>
    <w:rsid w:val="006A7F66"/>
    <w:rsid w:val="006B0261"/>
    <w:rsid w:val="006B67BC"/>
    <w:rsid w:val="006B6CDA"/>
    <w:rsid w:val="006B74E9"/>
    <w:rsid w:val="006C046D"/>
    <w:rsid w:val="006C0D48"/>
    <w:rsid w:val="006C1C5D"/>
    <w:rsid w:val="006C2035"/>
    <w:rsid w:val="006C263E"/>
    <w:rsid w:val="006C30F3"/>
    <w:rsid w:val="006C4298"/>
    <w:rsid w:val="006C4FED"/>
    <w:rsid w:val="006C5ADC"/>
    <w:rsid w:val="006C63DC"/>
    <w:rsid w:val="006C7329"/>
    <w:rsid w:val="006D091E"/>
    <w:rsid w:val="006D2B94"/>
    <w:rsid w:val="006D308F"/>
    <w:rsid w:val="006D429B"/>
    <w:rsid w:val="006D4EC0"/>
    <w:rsid w:val="006D4EDF"/>
    <w:rsid w:val="006D6BB1"/>
    <w:rsid w:val="006D72D9"/>
    <w:rsid w:val="006E05D0"/>
    <w:rsid w:val="006E295B"/>
    <w:rsid w:val="006F08CD"/>
    <w:rsid w:val="006F0F87"/>
    <w:rsid w:val="006F27E9"/>
    <w:rsid w:val="006F2905"/>
    <w:rsid w:val="006F4ECE"/>
    <w:rsid w:val="006F614F"/>
    <w:rsid w:val="006F6312"/>
    <w:rsid w:val="006F78D1"/>
    <w:rsid w:val="00701AFB"/>
    <w:rsid w:val="00701C99"/>
    <w:rsid w:val="00703073"/>
    <w:rsid w:val="007030A8"/>
    <w:rsid w:val="0070391D"/>
    <w:rsid w:val="00705615"/>
    <w:rsid w:val="00710CB0"/>
    <w:rsid w:val="00710CEB"/>
    <w:rsid w:val="00712576"/>
    <w:rsid w:val="00712E5E"/>
    <w:rsid w:val="00713052"/>
    <w:rsid w:val="00714F52"/>
    <w:rsid w:val="00715CA9"/>
    <w:rsid w:val="00725389"/>
    <w:rsid w:val="00726AF3"/>
    <w:rsid w:val="0072772F"/>
    <w:rsid w:val="00730CB8"/>
    <w:rsid w:val="0073237A"/>
    <w:rsid w:val="0073351A"/>
    <w:rsid w:val="00734003"/>
    <w:rsid w:val="0073424D"/>
    <w:rsid w:val="00735985"/>
    <w:rsid w:val="007365FD"/>
    <w:rsid w:val="0073796A"/>
    <w:rsid w:val="0074236F"/>
    <w:rsid w:val="00743140"/>
    <w:rsid w:val="0074457A"/>
    <w:rsid w:val="00746344"/>
    <w:rsid w:val="00747781"/>
    <w:rsid w:val="00751783"/>
    <w:rsid w:val="007519B8"/>
    <w:rsid w:val="0075215D"/>
    <w:rsid w:val="0075233D"/>
    <w:rsid w:val="00753B6D"/>
    <w:rsid w:val="007546D3"/>
    <w:rsid w:val="0075517A"/>
    <w:rsid w:val="00756AC1"/>
    <w:rsid w:val="00756E08"/>
    <w:rsid w:val="00761D85"/>
    <w:rsid w:val="00762E96"/>
    <w:rsid w:val="00763A62"/>
    <w:rsid w:val="00766E0E"/>
    <w:rsid w:val="007674B3"/>
    <w:rsid w:val="0077062D"/>
    <w:rsid w:val="00770790"/>
    <w:rsid w:val="007722E3"/>
    <w:rsid w:val="007731C2"/>
    <w:rsid w:val="00777671"/>
    <w:rsid w:val="00777AB1"/>
    <w:rsid w:val="00777DB2"/>
    <w:rsid w:val="0078400A"/>
    <w:rsid w:val="007933CE"/>
    <w:rsid w:val="00794D3C"/>
    <w:rsid w:val="007953E3"/>
    <w:rsid w:val="00795A45"/>
    <w:rsid w:val="00796CA6"/>
    <w:rsid w:val="0079716B"/>
    <w:rsid w:val="007A0484"/>
    <w:rsid w:val="007A0520"/>
    <w:rsid w:val="007A337C"/>
    <w:rsid w:val="007A3E2A"/>
    <w:rsid w:val="007A55A2"/>
    <w:rsid w:val="007A5BCD"/>
    <w:rsid w:val="007B0CE8"/>
    <w:rsid w:val="007B0CF6"/>
    <w:rsid w:val="007B24FD"/>
    <w:rsid w:val="007B270A"/>
    <w:rsid w:val="007B38C3"/>
    <w:rsid w:val="007B3A3F"/>
    <w:rsid w:val="007B4223"/>
    <w:rsid w:val="007B5CF4"/>
    <w:rsid w:val="007B5FE1"/>
    <w:rsid w:val="007B7343"/>
    <w:rsid w:val="007B7F16"/>
    <w:rsid w:val="007C0317"/>
    <w:rsid w:val="007C05C2"/>
    <w:rsid w:val="007C0ACA"/>
    <w:rsid w:val="007C3C6D"/>
    <w:rsid w:val="007C542B"/>
    <w:rsid w:val="007C5A94"/>
    <w:rsid w:val="007C5E03"/>
    <w:rsid w:val="007D02F7"/>
    <w:rsid w:val="007D03A2"/>
    <w:rsid w:val="007D0B75"/>
    <w:rsid w:val="007D157A"/>
    <w:rsid w:val="007D3A57"/>
    <w:rsid w:val="007D4C5C"/>
    <w:rsid w:val="007D7B98"/>
    <w:rsid w:val="007E4210"/>
    <w:rsid w:val="007E4992"/>
    <w:rsid w:val="007E55EC"/>
    <w:rsid w:val="007F1433"/>
    <w:rsid w:val="007F15AE"/>
    <w:rsid w:val="007F16FA"/>
    <w:rsid w:val="007F1A94"/>
    <w:rsid w:val="007F206B"/>
    <w:rsid w:val="007F47A6"/>
    <w:rsid w:val="007F4D8A"/>
    <w:rsid w:val="007F7541"/>
    <w:rsid w:val="007F799A"/>
    <w:rsid w:val="0080036C"/>
    <w:rsid w:val="00802FE2"/>
    <w:rsid w:val="00803C33"/>
    <w:rsid w:val="008046CB"/>
    <w:rsid w:val="00805404"/>
    <w:rsid w:val="00805D91"/>
    <w:rsid w:val="008072EA"/>
    <w:rsid w:val="008106D1"/>
    <w:rsid w:val="0081181E"/>
    <w:rsid w:val="00813364"/>
    <w:rsid w:val="00814B17"/>
    <w:rsid w:val="00814B5E"/>
    <w:rsid w:val="00815102"/>
    <w:rsid w:val="00817625"/>
    <w:rsid w:val="00817DF4"/>
    <w:rsid w:val="00817F18"/>
    <w:rsid w:val="0082048F"/>
    <w:rsid w:val="00822BAF"/>
    <w:rsid w:val="00823BA8"/>
    <w:rsid w:val="00824822"/>
    <w:rsid w:val="00824D5E"/>
    <w:rsid w:val="00825219"/>
    <w:rsid w:val="008257CB"/>
    <w:rsid w:val="00826A7A"/>
    <w:rsid w:val="0082747C"/>
    <w:rsid w:val="00830FB5"/>
    <w:rsid w:val="00831174"/>
    <w:rsid w:val="00832151"/>
    <w:rsid w:val="0083472E"/>
    <w:rsid w:val="008366F1"/>
    <w:rsid w:val="00837708"/>
    <w:rsid w:val="00842919"/>
    <w:rsid w:val="00845CEB"/>
    <w:rsid w:val="0085212D"/>
    <w:rsid w:val="00852B46"/>
    <w:rsid w:val="0085632C"/>
    <w:rsid w:val="00856670"/>
    <w:rsid w:val="00857C18"/>
    <w:rsid w:val="008613FD"/>
    <w:rsid w:val="0086242A"/>
    <w:rsid w:val="00863029"/>
    <w:rsid w:val="008634CF"/>
    <w:rsid w:val="008640D9"/>
    <w:rsid w:val="00871C71"/>
    <w:rsid w:val="00872EF5"/>
    <w:rsid w:val="00873067"/>
    <w:rsid w:val="008736E3"/>
    <w:rsid w:val="00873ACE"/>
    <w:rsid w:val="00873CA2"/>
    <w:rsid w:val="00874C2B"/>
    <w:rsid w:val="00874D16"/>
    <w:rsid w:val="00874E46"/>
    <w:rsid w:val="00875206"/>
    <w:rsid w:val="00876119"/>
    <w:rsid w:val="0087616F"/>
    <w:rsid w:val="00883535"/>
    <w:rsid w:val="00885E4D"/>
    <w:rsid w:val="008873E9"/>
    <w:rsid w:val="00890912"/>
    <w:rsid w:val="00891CF8"/>
    <w:rsid w:val="00892B18"/>
    <w:rsid w:val="00894A79"/>
    <w:rsid w:val="00894D9B"/>
    <w:rsid w:val="00894F90"/>
    <w:rsid w:val="00895B86"/>
    <w:rsid w:val="008A41E5"/>
    <w:rsid w:val="008A520E"/>
    <w:rsid w:val="008A5241"/>
    <w:rsid w:val="008A63F8"/>
    <w:rsid w:val="008B0BC9"/>
    <w:rsid w:val="008B0F2E"/>
    <w:rsid w:val="008B10C4"/>
    <w:rsid w:val="008B2A0B"/>
    <w:rsid w:val="008B2BA4"/>
    <w:rsid w:val="008B3ED8"/>
    <w:rsid w:val="008B5206"/>
    <w:rsid w:val="008B53E3"/>
    <w:rsid w:val="008B6054"/>
    <w:rsid w:val="008B7937"/>
    <w:rsid w:val="008C024E"/>
    <w:rsid w:val="008C29E6"/>
    <w:rsid w:val="008C3FC0"/>
    <w:rsid w:val="008C42FC"/>
    <w:rsid w:val="008C5DBA"/>
    <w:rsid w:val="008C7FB3"/>
    <w:rsid w:val="008D1675"/>
    <w:rsid w:val="008D16FE"/>
    <w:rsid w:val="008D19FB"/>
    <w:rsid w:val="008D574B"/>
    <w:rsid w:val="008D67DA"/>
    <w:rsid w:val="008D7B72"/>
    <w:rsid w:val="008E00BB"/>
    <w:rsid w:val="008E04D7"/>
    <w:rsid w:val="008E059D"/>
    <w:rsid w:val="008E3123"/>
    <w:rsid w:val="008E3979"/>
    <w:rsid w:val="008E550D"/>
    <w:rsid w:val="008E7C2E"/>
    <w:rsid w:val="008F17A6"/>
    <w:rsid w:val="008F29E1"/>
    <w:rsid w:val="008F2F87"/>
    <w:rsid w:val="008F3296"/>
    <w:rsid w:val="008F56BE"/>
    <w:rsid w:val="00901602"/>
    <w:rsid w:val="00901759"/>
    <w:rsid w:val="009018C9"/>
    <w:rsid w:val="00901ED2"/>
    <w:rsid w:val="00903D63"/>
    <w:rsid w:val="00904D72"/>
    <w:rsid w:val="00904E7D"/>
    <w:rsid w:val="0090528E"/>
    <w:rsid w:val="00906020"/>
    <w:rsid w:val="009100D2"/>
    <w:rsid w:val="00911C49"/>
    <w:rsid w:val="009126BD"/>
    <w:rsid w:val="009215FB"/>
    <w:rsid w:val="009216CB"/>
    <w:rsid w:val="00922418"/>
    <w:rsid w:val="009265C3"/>
    <w:rsid w:val="009266A8"/>
    <w:rsid w:val="00926A0D"/>
    <w:rsid w:val="00930A0F"/>
    <w:rsid w:val="0093181A"/>
    <w:rsid w:val="00934764"/>
    <w:rsid w:val="009348FE"/>
    <w:rsid w:val="00934EBD"/>
    <w:rsid w:val="009354B3"/>
    <w:rsid w:val="00935663"/>
    <w:rsid w:val="00936BFC"/>
    <w:rsid w:val="009441C2"/>
    <w:rsid w:val="00945805"/>
    <w:rsid w:val="009469F3"/>
    <w:rsid w:val="009473D7"/>
    <w:rsid w:val="00950A89"/>
    <w:rsid w:val="00950E35"/>
    <w:rsid w:val="00951D73"/>
    <w:rsid w:val="00952A2A"/>
    <w:rsid w:val="00952A61"/>
    <w:rsid w:val="00952BB0"/>
    <w:rsid w:val="009552C8"/>
    <w:rsid w:val="009576D8"/>
    <w:rsid w:val="009579AE"/>
    <w:rsid w:val="009612CB"/>
    <w:rsid w:val="00963AB1"/>
    <w:rsid w:val="009645D8"/>
    <w:rsid w:val="00964ECA"/>
    <w:rsid w:val="0096650D"/>
    <w:rsid w:val="00967CD8"/>
    <w:rsid w:val="00970105"/>
    <w:rsid w:val="0097675C"/>
    <w:rsid w:val="009768AC"/>
    <w:rsid w:val="009800E9"/>
    <w:rsid w:val="00980D34"/>
    <w:rsid w:val="00982047"/>
    <w:rsid w:val="00982C2F"/>
    <w:rsid w:val="009833DA"/>
    <w:rsid w:val="00985D94"/>
    <w:rsid w:val="00985E15"/>
    <w:rsid w:val="00985E71"/>
    <w:rsid w:val="00986AF6"/>
    <w:rsid w:val="0099020F"/>
    <w:rsid w:val="0099132A"/>
    <w:rsid w:val="009932FC"/>
    <w:rsid w:val="00997E2A"/>
    <w:rsid w:val="009A0F2E"/>
    <w:rsid w:val="009A0F99"/>
    <w:rsid w:val="009A1969"/>
    <w:rsid w:val="009A3364"/>
    <w:rsid w:val="009A3C65"/>
    <w:rsid w:val="009A60F7"/>
    <w:rsid w:val="009A6603"/>
    <w:rsid w:val="009B0FFD"/>
    <w:rsid w:val="009B1E4D"/>
    <w:rsid w:val="009B3445"/>
    <w:rsid w:val="009B4268"/>
    <w:rsid w:val="009B4712"/>
    <w:rsid w:val="009B5025"/>
    <w:rsid w:val="009B5C6A"/>
    <w:rsid w:val="009B6E34"/>
    <w:rsid w:val="009B6EE5"/>
    <w:rsid w:val="009B7424"/>
    <w:rsid w:val="009B7455"/>
    <w:rsid w:val="009C0899"/>
    <w:rsid w:val="009C1044"/>
    <w:rsid w:val="009C125A"/>
    <w:rsid w:val="009C13AB"/>
    <w:rsid w:val="009C25E0"/>
    <w:rsid w:val="009C27D8"/>
    <w:rsid w:val="009C2AF1"/>
    <w:rsid w:val="009C63D8"/>
    <w:rsid w:val="009C6695"/>
    <w:rsid w:val="009C7B32"/>
    <w:rsid w:val="009C7CD2"/>
    <w:rsid w:val="009D06FA"/>
    <w:rsid w:val="009D08B1"/>
    <w:rsid w:val="009D1933"/>
    <w:rsid w:val="009D72B3"/>
    <w:rsid w:val="009D7684"/>
    <w:rsid w:val="009E305A"/>
    <w:rsid w:val="009E4722"/>
    <w:rsid w:val="009E4B78"/>
    <w:rsid w:val="009E5081"/>
    <w:rsid w:val="009E6A81"/>
    <w:rsid w:val="009E748C"/>
    <w:rsid w:val="009E7C8A"/>
    <w:rsid w:val="009F10E7"/>
    <w:rsid w:val="009F192B"/>
    <w:rsid w:val="009F2058"/>
    <w:rsid w:val="009F3D02"/>
    <w:rsid w:val="009F4FB0"/>
    <w:rsid w:val="009F6B48"/>
    <w:rsid w:val="00A03ABE"/>
    <w:rsid w:val="00A04EF9"/>
    <w:rsid w:val="00A053DF"/>
    <w:rsid w:val="00A06339"/>
    <w:rsid w:val="00A13E4C"/>
    <w:rsid w:val="00A15C78"/>
    <w:rsid w:val="00A21770"/>
    <w:rsid w:val="00A22244"/>
    <w:rsid w:val="00A26ED4"/>
    <w:rsid w:val="00A27E53"/>
    <w:rsid w:val="00A30DB2"/>
    <w:rsid w:val="00A319D8"/>
    <w:rsid w:val="00A32DBC"/>
    <w:rsid w:val="00A34FB2"/>
    <w:rsid w:val="00A35328"/>
    <w:rsid w:val="00A3548B"/>
    <w:rsid w:val="00A359A3"/>
    <w:rsid w:val="00A37FB7"/>
    <w:rsid w:val="00A4280F"/>
    <w:rsid w:val="00A42DB6"/>
    <w:rsid w:val="00A43E97"/>
    <w:rsid w:val="00A471E8"/>
    <w:rsid w:val="00A47867"/>
    <w:rsid w:val="00A4794C"/>
    <w:rsid w:val="00A5057E"/>
    <w:rsid w:val="00A5069C"/>
    <w:rsid w:val="00A52A13"/>
    <w:rsid w:val="00A549C3"/>
    <w:rsid w:val="00A5650A"/>
    <w:rsid w:val="00A5710E"/>
    <w:rsid w:val="00A60D92"/>
    <w:rsid w:val="00A638BF"/>
    <w:rsid w:val="00A65174"/>
    <w:rsid w:val="00A653A2"/>
    <w:rsid w:val="00A6778B"/>
    <w:rsid w:val="00A70BF8"/>
    <w:rsid w:val="00A743B3"/>
    <w:rsid w:val="00A763EF"/>
    <w:rsid w:val="00A80A62"/>
    <w:rsid w:val="00A8171A"/>
    <w:rsid w:val="00A81E97"/>
    <w:rsid w:val="00A82878"/>
    <w:rsid w:val="00A84B61"/>
    <w:rsid w:val="00A86EB6"/>
    <w:rsid w:val="00A90DE2"/>
    <w:rsid w:val="00A90FF9"/>
    <w:rsid w:val="00A92136"/>
    <w:rsid w:val="00A97108"/>
    <w:rsid w:val="00A9787F"/>
    <w:rsid w:val="00AA0E64"/>
    <w:rsid w:val="00AA14D5"/>
    <w:rsid w:val="00AA16EE"/>
    <w:rsid w:val="00AA30ED"/>
    <w:rsid w:val="00AA5D44"/>
    <w:rsid w:val="00AA6A3E"/>
    <w:rsid w:val="00AA77CC"/>
    <w:rsid w:val="00AA7948"/>
    <w:rsid w:val="00AB123D"/>
    <w:rsid w:val="00AB1313"/>
    <w:rsid w:val="00AB131D"/>
    <w:rsid w:val="00AB5675"/>
    <w:rsid w:val="00AB5AA1"/>
    <w:rsid w:val="00AB6639"/>
    <w:rsid w:val="00AB6D58"/>
    <w:rsid w:val="00AB7DE7"/>
    <w:rsid w:val="00AC0D79"/>
    <w:rsid w:val="00AC2B8A"/>
    <w:rsid w:val="00AC2D6E"/>
    <w:rsid w:val="00AC3E42"/>
    <w:rsid w:val="00AC40BF"/>
    <w:rsid w:val="00AC559C"/>
    <w:rsid w:val="00AC55BC"/>
    <w:rsid w:val="00AC58D9"/>
    <w:rsid w:val="00AD1701"/>
    <w:rsid w:val="00AD17E1"/>
    <w:rsid w:val="00AD2484"/>
    <w:rsid w:val="00AD3787"/>
    <w:rsid w:val="00AD379F"/>
    <w:rsid w:val="00AD470B"/>
    <w:rsid w:val="00AD6FA2"/>
    <w:rsid w:val="00AD7284"/>
    <w:rsid w:val="00AE2F5D"/>
    <w:rsid w:val="00AE347F"/>
    <w:rsid w:val="00AE7049"/>
    <w:rsid w:val="00AF000C"/>
    <w:rsid w:val="00AF10D4"/>
    <w:rsid w:val="00AF1DE8"/>
    <w:rsid w:val="00AF242B"/>
    <w:rsid w:val="00AF2467"/>
    <w:rsid w:val="00AF270A"/>
    <w:rsid w:val="00AF2C0E"/>
    <w:rsid w:val="00AF43F9"/>
    <w:rsid w:val="00AF588B"/>
    <w:rsid w:val="00AF6183"/>
    <w:rsid w:val="00AF660E"/>
    <w:rsid w:val="00AF7458"/>
    <w:rsid w:val="00AF7B70"/>
    <w:rsid w:val="00B013AF"/>
    <w:rsid w:val="00B01FBA"/>
    <w:rsid w:val="00B02549"/>
    <w:rsid w:val="00B06F30"/>
    <w:rsid w:val="00B06F50"/>
    <w:rsid w:val="00B07836"/>
    <w:rsid w:val="00B13DB5"/>
    <w:rsid w:val="00B15FFF"/>
    <w:rsid w:val="00B2082A"/>
    <w:rsid w:val="00B225EE"/>
    <w:rsid w:val="00B235CD"/>
    <w:rsid w:val="00B246C8"/>
    <w:rsid w:val="00B262AC"/>
    <w:rsid w:val="00B27AC0"/>
    <w:rsid w:val="00B30343"/>
    <w:rsid w:val="00B30F8D"/>
    <w:rsid w:val="00B31267"/>
    <w:rsid w:val="00B34301"/>
    <w:rsid w:val="00B34C3F"/>
    <w:rsid w:val="00B35789"/>
    <w:rsid w:val="00B365A4"/>
    <w:rsid w:val="00B40117"/>
    <w:rsid w:val="00B41612"/>
    <w:rsid w:val="00B41827"/>
    <w:rsid w:val="00B42DCA"/>
    <w:rsid w:val="00B438A6"/>
    <w:rsid w:val="00B43F7A"/>
    <w:rsid w:val="00B44240"/>
    <w:rsid w:val="00B44771"/>
    <w:rsid w:val="00B46084"/>
    <w:rsid w:val="00B54561"/>
    <w:rsid w:val="00B55C59"/>
    <w:rsid w:val="00B55DA0"/>
    <w:rsid w:val="00B56AD0"/>
    <w:rsid w:val="00B574C3"/>
    <w:rsid w:val="00B60037"/>
    <w:rsid w:val="00B60F05"/>
    <w:rsid w:val="00B621FD"/>
    <w:rsid w:val="00B64329"/>
    <w:rsid w:val="00B64756"/>
    <w:rsid w:val="00B64B22"/>
    <w:rsid w:val="00B64CFE"/>
    <w:rsid w:val="00B671C7"/>
    <w:rsid w:val="00B6781A"/>
    <w:rsid w:val="00B67AE1"/>
    <w:rsid w:val="00B70C02"/>
    <w:rsid w:val="00B70D19"/>
    <w:rsid w:val="00B723F0"/>
    <w:rsid w:val="00B72A28"/>
    <w:rsid w:val="00B732A0"/>
    <w:rsid w:val="00B73F34"/>
    <w:rsid w:val="00B7459B"/>
    <w:rsid w:val="00B748F2"/>
    <w:rsid w:val="00B752B6"/>
    <w:rsid w:val="00B76602"/>
    <w:rsid w:val="00B8029F"/>
    <w:rsid w:val="00B80629"/>
    <w:rsid w:val="00B82B64"/>
    <w:rsid w:val="00B83F6D"/>
    <w:rsid w:val="00B85DCE"/>
    <w:rsid w:val="00B87A54"/>
    <w:rsid w:val="00B90FC0"/>
    <w:rsid w:val="00B92C44"/>
    <w:rsid w:val="00B92DCC"/>
    <w:rsid w:val="00B94407"/>
    <w:rsid w:val="00B950A0"/>
    <w:rsid w:val="00B96AA6"/>
    <w:rsid w:val="00BA0639"/>
    <w:rsid w:val="00BA0F15"/>
    <w:rsid w:val="00BA34D4"/>
    <w:rsid w:val="00BA3920"/>
    <w:rsid w:val="00BA5ABA"/>
    <w:rsid w:val="00BA7A76"/>
    <w:rsid w:val="00BB2680"/>
    <w:rsid w:val="00BB28E5"/>
    <w:rsid w:val="00BB38E8"/>
    <w:rsid w:val="00BB3B27"/>
    <w:rsid w:val="00BB489F"/>
    <w:rsid w:val="00BB5FDC"/>
    <w:rsid w:val="00BB699F"/>
    <w:rsid w:val="00BB7122"/>
    <w:rsid w:val="00BB753A"/>
    <w:rsid w:val="00BC1CF2"/>
    <w:rsid w:val="00BC50E9"/>
    <w:rsid w:val="00BC65F9"/>
    <w:rsid w:val="00BC7E4E"/>
    <w:rsid w:val="00BD0439"/>
    <w:rsid w:val="00BD05BC"/>
    <w:rsid w:val="00BD1CC7"/>
    <w:rsid w:val="00BD3791"/>
    <w:rsid w:val="00BD4EA7"/>
    <w:rsid w:val="00BD60B1"/>
    <w:rsid w:val="00BD7440"/>
    <w:rsid w:val="00BD7949"/>
    <w:rsid w:val="00BE0ECD"/>
    <w:rsid w:val="00BE2299"/>
    <w:rsid w:val="00BE2584"/>
    <w:rsid w:val="00BE2A66"/>
    <w:rsid w:val="00BE5EA6"/>
    <w:rsid w:val="00BF1C0F"/>
    <w:rsid w:val="00BF2C25"/>
    <w:rsid w:val="00BF30CC"/>
    <w:rsid w:val="00BF42B0"/>
    <w:rsid w:val="00BF5046"/>
    <w:rsid w:val="00BF5961"/>
    <w:rsid w:val="00BF6A45"/>
    <w:rsid w:val="00C0016C"/>
    <w:rsid w:val="00C058FF"/>
    <w:rsid w:val="00C05EA6"/>
    <w:rsid w:val="00C0636D"/>
    <w:rsid w:val="00C07020"/>
    <w:rsid w:val="00C11E0C"/>
    <w:rsid w:val="00C14F2C"/>
    <w:rsid w:val="00C224D5"/>
    <w:rsid w:val="00C238B4"/>
    <w:rsid w:val="00C25A5B"/>
    <w:rsid w:val="00C25C83"/>
    <w:rsid w:val="00C26093"/>
    <w:rsid w:val="00C26A31"/>
    <w:rsid w:val="00C31DB3"/>
    <w:rsid w:val="00C3595C"/>
    <w:rsid w:val="00C4075B"/>
    <w:rsid w:val="00C40C03"/>
    <w:rsid w:val="00C41A2C"/>
    <w:rsid w:val="00C433DD"/>
    <w:rsid w:val="00C53ED8"/>
    <w:rsid w:val="00C545F2"/>
    <w:rsid w:val="00C5463B"/>
    <w:rsid w:val="00C54B58"/>
    <w:rsid w:val="00C557F4"/>
    <w:rsid w:val="00C55ACA"/>
    <w:rsid w:val="00C5603F"/>
    <w:rsid w:val="00C62EBB"/>
    <w:rsid w:val="00C64DDF"/>
    <w:rsid w:val="00C653B6"/>
    <w:rsid w:val="00C6783D"/>
    <w:rsid w:val="00C701A1"/>
    <w:rsid w:val="00C70BB9"/>
    <w:rsid w:val="00C745B6"/>
    <w:rsid w:val="00C74EE3"/>
    <w:rsid w:val="00C75489"/>
    <w:rsid w:val="00C75C1B"/>
    <w:rsid w:val="00C778BB"/>
    <w:rsid w:val="00C81FB6"/>
    <w:rsid w:val="00C823C0"/>
    <w:rsid w:val="00C8351B"/>
    <w:rsid w:val="00C83521"/>
    <w:rsid w:val="00C84A78"/>
    <w:rsid w:val="00C84D7F"/>
    <w:rsid w:val="00C85A03"/>
    <w:rsid w:val="00C85EEB"/>
    <w:rsid w:val="00C86269"/>
    <w:rsid w:val="00C86662"/>
    <w:rsid w:val="00C86A49"/>
    <w:rsid w:val="00C86BC0"/>
    <w:rsid w:val="00C87517"/>
    <w:rsid w:val="00C90B8F"/>
    <w:rsid w:val="00C90E86"/>
    <w:rsid w:val="00C90F60"/>
    <w:rsid w:val="00C916B6"/>
    <w:rsid w:val="00C91BD3"/>
    <w:rsid w:val="00C92028"/>
    <w:rsid w:val="00C92156"/>
    <w:rsid w:val="00C93487"/>
    <w:rsid w:val="00C937EB"/>
    <w:rsid w:val="00C94418"/>
    <w:rsid w:val="00C94864"/>
    <w:rsid w:val="00C958CE"/>
    <w:rsid w:val="00C96EF5"/>
    <w:rsid w:val="00CA1121"/>
    <w:rsid w:val="00CA1BCC"/>
    <w:rsid w:val="00CA289B"/>
    <w:rsid w:val="00CA34DE"/>
    <w:rsid w:val="00CA4F2F"/>
    <w:rsid w:val="00CA57AE"/>
    <w:rsid w:val="00CA7A3E"/>
    <w:rsid w:val="00CB0D39"/>
    <w:rsid w:val="00CB1BE6"/>
    <w:rsid w:val="00CB2233"/>
    <w:rsid w:val="00CB3818"/>
    <w:rsid w:val="00CB6F56"/>
    <w:rsid w:val="00CC10C3"/>
    <w:rsid w:val="00CC1A42"/>
    <w:rsid w:val="00CC1FA8"/>
    <w:rsid w:val="00CC2417"/>
    <w:rsid w:val="00CC2990"/>
    <w:rsid w:val="00CC2FCD"/>
    <w:rsid w:val="00CC4FE4"/>
    <w:rsid w:val="00CC5039"/>
    <w:rsid w:val="00CC7FF1"/>
    <w:rsid w:val="00CD1413"/>
    <w:rsid w:val="00CD15A8"/>
    <w:rsid w:val="00CD1E8A"/>
    <w:rsid w:val="00CD2C40"/>
    <w:rsid w:val="00CD7947"/>
    <w:rsid w:val="00CD7A0F"/>
    <w:rsid w:val="00CE0AFE"/>
    <w:rsid w:val="00CE0EA4"/>
    <w:rsid w:val="00CE3455"/>
    <w:rsid w:val="00CE3A94"/>
    <w:rsid w:val="00CE3B61"/>
    <w:rsid w:val="00CE5AF3"/>
    <w:rsid w:val="00CE6829"/>
    <w:rsid w:val="00CE6A88"/>
    <w:rsid w:val="00CE73B4"/>
    <w:rsid w:val="00CF2F89"/>
    <w:rsid w:val="00CF4618"/>
    <w:rsid w:val="00CF6147"/>
    <w:rsid w:val="00CF6C35"/>
    <w:rsid w:val="00D015A6"/>
    <w:rsid w:val="00D01A17"/>
    <w:rsid w:val="00D02E55"/>
    <w:rsid w:val="00D0334A"/>
    <w:rsid w:val="00D03543"/>
    <w:rsid w:val="00D03B65"/>
    <w:rsid w:val="00D06206"/>
    <w:rsid w:val="00D06358"/>
    <w:rsid w:val="00D067D5"/>
    <w:rsid w:val="00D116FB"/>
    <w:rsid w:val="00D11F67"/>
    <w:rsid w:val="00D11FEB"/>
    <w:rsid w:val="00D1211E"/>
    <w:rsid w:val="00D14FB1"/>
    <w:rsid w:val="00D165C4"/>
    <w:rsid w:val="00D178B2"/>
    <w:rsid w:val="00D207DE"/>
    <w:rsid w:val="00D21C9A"/>
    <w:rsid w:val="00D275C1"/>
    <w:rsid w:val="00D346C4"/>
    <w:rsid w:val="00D3494E"/>
    <w:rsid w:val="00D34B59"/>
    <w:rsid w:val="00D359E0"/>
    <w:rsid w:val="00D37E61"/>
    <w:rsid w:val="00D4036C"/>
    <w:rsid w:val="00D41543"/>
    <w:rsid w:val="00D41B2E"/>
    <w:rsid w:val="00D423A3"/>
    <w:rsid w:val="00D42880"/>
    <w:rsid w:val="00D42F9E"/>
    <w:rsid w:val="00D4408D"/>
    <w:rsid w:val="00D46ABF"/>
    <w:rsid w:val="00D5016D"/>
    <w:rsid w:val="00D5047F"/>
    <w:rsid w:val="00D50A67"/>
    <w:rsid w:val="00D52919"/>
    <w:rsid w:val="00D52BA5"/>
    <w:rsid w:val="00D552AB"/>
    <w:rsid w:val="00D56646"/>
    <w:rsid w:val="00D578A5"/>
    <w:rsid w:val="00D6069F"/>
    <w:rsid w:val="00D62F5A"/>
    <w:rsid w:val="00D63B51"/>
    <w:rsid w:val="00D6427F"/>
    <w:rsid w:val="00D642F2"/>
    <w:rsid w:val="00D6592D"/>
    <w:rsid w:val="00D670D2"/>
    <w:rsid w:val="00D67AF8"/>
    <w:rsid w:val="00D71D5D"/>
    <w:rsid w:val="00D72181"/>
    <w:rsid w:val="00D72EF9"/>
    <w:rsid w:val="00D734F6"/>
    <w:rsid w:val="00D75437"/>
    <w:rsid w:val="00D776A6"/>
    <w:rsid w:val="00D77BC9"/>
    <w:rsid w:val="00D817F6"/>
    <w:rsid w:val="00D83235"/>
    <w:rsid w:val="00D8366B"/>
    <w:rsid w:val="00D83EF3"/>
    <w:rsid w:val="00D850E3"/>
    <w:rsid w:val="00D85A17"/>
    <w:rsid w:val="00D87030"/>
    <w:rsid w:val="00D90295"/>
    <w:rsid w:val="00D906C4"/>
    <w:rsid w:val="00D9322C"/>
    <w:rsid w:val="00D93C38"/>
    <w:rsid w:val="00D93F00"/>
    <w:rsid w:val="00D9409F"/>
    <w:rsid w:val="00D9557B"/>
    <w:rsid w:val="00D96F3E"/>
    <w:rsid w:val="00D974DC"/>
    <w:rsid w:val="00DA0B65"/>
    <w:rsid w:val="00DA2DCB"/>
    <w:rsid w:val="00DA5F68"/>
    <w:rsid w:val="00DA63F6"/>
    <w:rsid w:val="00DA6407"/>
    <w:rsid w:val="00DA7276"/>
    <w:rsid w:val="00DB00CB"/>
    <w:rsid w:val="00DB06B2"/>
    <w:rsid w:val="00DB0CA1"/>
    <w:rsid w:val="00DB134D"/>
    <w:rsid w:val="00DB40D7"/>
    <w:rsid w:val="00DB570E"/>
    <w:rsid w:val="00DB5B08"/>
    <w:rsid w:val="00DC354E"/>
    <w:rsid w:val="00DC66A7"/>
    <w:rsid w:val="00DC6983"/>
    <w:rsid w:val="00DD0A48"/>
    <w:rsid w:val="00DD0DA6"/>
    <w:rsid w:val="00DD2C82"/>
    <w:rsid w:val="00DD628E"/>
    <w:rsid w:val="00DD7810"/>
    <w:rsid w:val="00DE0D78"/>
    <w:rsid w:val="00DE1874"/>
    <w:rsid w:val="00DE48B6"/>
    <w:rsid w:val="00DE4B4C"/>
    <w:rsid w:val="00DE58CE"/>
    <w:rsid w:val="00DE622A"/>
    <w:rsid w:val="00DF13A2"/>
    <w:rsid w:val="00DF1A87"/>
    <w:rsid w:val="00DF1EBE"/>
    <w:rsid w:val="00DF3223"/>
    <w:rsid w:val="00DF3D6D"/>
    <w:rsid w:val="00DF510A"/>
    <w:rsid w:val="00DF7C0D"/>
    <w:rsid w:val="00E008C7"/>
    <w:rsid w:val="00E01187"/>
    <w:rsid w:val="00E01BFB"/>
    <w:rsid w:val="00E02579"/>
    <w:rsid w:val="00E03F46"/>
    <w:rsid w:val="00E04673"/>
    <w:rsid w:val="00E04F51"/>
    <w:rsid w:val="00E106B1"/>
    <w:rsid w:val="00E11515"/>
    <w:rsid w:val="00E1270A"/>
    <w:rsid w:val="00E131A9"/>
    <w:rsid w:val="00E135B4"/>
    <w:rsid w:val="00E168BA"/>
    <w:rsid w:val="00E17524"/>
    <w:rsid w:val="00E17BF2"/>
    <w:rsid w:val="00E21D97"/>
    <w:rsid w:val="00E2560C"/>
    <w:rsid w:val="00E25C78"/>
    <w:rsid w:val="00E25E21"/>
    <w:rsid w:val="00E308E7"/>
    <w:rsid w:val="00E3242D"/>
    <w:rsid w:val="00E3335B"/>
    <w:rsid w:val="00E33679"/>
    <w:rsid w:val="00E3481A"/>
    <w:rsid w:val="00E35E5A"/>
    <w:rsid w:val="00E365AB"/>
    <w:rsid w:val="00E403D0"/>
    <w:rsid w:val="00E41AEB"/>
    <w:rsid w:val="00E4224B"/>
    <w:rsid w:val="00E42492"/>
    <w:rsid w:val="00E434F9"/>
    <w:rsid w:val="00E4595E"/>
    <w:rsid w:val="00E5259D"/>
    <w:rsid w:val="00E52619"/>
    <w:rsid w:val="00E54BCA"/>
    <w:rsid w:val="00E57200"/>
    <w:rsid w:val="00E57A30"/>
    <w:rsid w:val="00E621E2"/>
    <w:rsid w:val="00E63052"/>
    <w:rsid w:val="00E632B7"/>
    <w:rsid w:val="00E6367E"/>
    <w:rsid w:val="00E650A1"/>
    <w:rsid w:val="00E65DAD"/>
    <w:rsid w:val="00E65DD5"/>
    <w:rsid w:val="00E70547"/>
    <w:rsid w:val="00E73956"/>
    <w:rsid w:val="00E75C71"/>
    <w:rsid w:val="00E75ED2"/>
    <w:rsid w:val="00E765BB"/>
    <w:rsid w:val="00E77C6A"/>
    <w:rsid w:val="00E82E37"/>
    <w:rsid w:val="00E84FDC"/>
    <w:rsid w:val="00E85B08"/>
    <w:rsid w:val="00E86A00"/>
    <w:rsid w:val="00E87822"/>
    <w:rsid w:val="00E87CF5"/>
    <w:rsid w:val="00E90105"/>
    <w:rsid w:val="00E966E0"/>
    <w:rsid w:val="00EA01FF"/>
    <w:rsid w:val="00EA1F1B"/>
    <w:rsid w:val="00EA31F9"/>
    <w:rsid w:val="00EA3659"/>
    <w:rsid w:val="00EA4FFF"/>
    <w:rsid w:val="00EA538E"/>
    <w:rsid w:val="00EA7C5D"/>
    <w:rsid w:val="00EB03C8"/>
    <w:rsid w:val="00EB0D33"/>
    <w:rsid w:val="00EB0DBB"/>
    <w:rsid w:val="00EB47E6"/>
    <w:rsid w:val="00EB4882"/>
    <w:rsid w:val="00EB515D"/>
    <w:rsid w:val="00EB5526"/>
    <w:rsid w:val="00EB6BC2"/>
    <w:rsid w:val="00EB77B9"/>
    <w:rsid w:val="00EC2F23"/>
    <w:rsid w:val="00EC3C62"/>
    <w:rsid w:val="00EC4DA4"/>
    <w:rsid w:val="00EC6707"/>
    <w:rsid w:val="00EC682D"/>
    <w:rsid w:val="00ED18C9"/>
    <w:rsid w:val="00ED1F96"/>
    <w:rsid w:val="00ED39D1"/>
    <w:rsid w:val="00EE0CB6"/>
    <w:rsid w:val="00EE1458"/>
    <w:rsid w:val="00EE4963"/>
    <w:rsid w:val="00EE5560"/>
    <w:rsid w:val="00EE7010"/>
    <w:rsid w:val="00EE71A5"/>
    <w:rsid w:val="00EE7918"/>
    <w:rsid w:val="00EF0A8C"/>
    <w:rsid w:val="00EF1975"/>
    <w:rsid w:val="00EF3A3B"/>
    <w:rsid w:val="00EF3D60"/>
    <w:rsid w:val="00EF3FD4"/>
    <w:rsid w:val="00EF5AAA"/>
    <w:rsid w:val="00EF6DBA"/>
    <w:rsid w:val="00F00A10"/>
    <w:rsid w:val="00F01405"/>
    <w:rsid w:val="00F07079"/>
    <w:rsid w:val="00F074D4"/>
    <w:rsid w:val="00F07666"/>
    <w:rsid w:val="00F07928"/>
    <w:rsid w:val="00F119B2"/>
    <w:rsid w:val="00F12EB4"/>
    <w:rsid w:val="00F146EB"/>
    <w:rsid w:val="00F15383"/>
    <w:rsid w:val="00F15730"/>
    <w:rsid w:val="00F15C96"/>
    <w:rsid w:val="00F16288"/>
    <w:rsid w:val="00F17DF2"/>
    <w:rsid w:val="00F22360"/>
    <w:rsid w:val="00F24523"/>
    <w:rsid w:val="00F2678A"/>
    <w:rsid w:val="00F3094A"/>
    <w:rsid w:val="00F30970"/>
    <w:rsid w:val="00F318AB"/>
    <w:rsid w:val="00F32818"/>
    <w:rsid w:val="00F347CA"/>
    <w:rsid w:val="00F35A77"/>
    <w:rsid w:val="00F35E6F"/>
    <w:rsid w:val="00F377A2"/>
    <w:rsid w:val="00F40652"/>
    <w:rsid w:val="00F43F21"/>
    <w:rsid w:val="00F44B9C"/>
    <w:rsid w:val="00F45B5F"/>
    <w:rsid w:val="00F45BCD"/>
    <w:rsid w:val="00F463E7"/>
    <w:rsid w:val="00F467C4"/>
    <w:rsid w:val="00F46869"/>
    <w:rsid w:val="00F4725C"/>
    <w:rsid w:val="00F51B93"/>
    <w:rsid w:val="00F52DD5"/>
    <w:rsid w:val="00F53FB1"/>
    <w:rsid w:val="00F55ACE"/>
    <w:rsid w:val="00F567FD"/>
    <w:rsid w:val="00F5728F"/>
    <w:rsid w:val="00F579B9"/>
    <w:rsid w:val="00F57EBA"/>
    <w:rsid w:val="00F6079A"/>
    <w:rsid w:val="00F614B1"/>
    <w:rsid w:val="00F61E02"/>
    <w:rsid w:val="00F622BD"/>
    <w:rsid w:val="00F62426"/>
    <w:rsid w:val="00F63233"/>
    <w:rsid w:val="00F63985"/>
    <w:rsid w:val="00F646F0"/>
    <w:rsid w:val="00F6600F"/>
    <w:rsid w:val="00F67420"/>
    <w:rsid w:val="00F71087"/>
    <w:rsid w:val="00F72275"/>
    <w:rsid w:val="00F735D8"/>
    <w:rsid w:val="00F738F1"/>
    <w:rsid w:val="00F745A8"/>
    <w:rsid w:val="00F76551"/>
    <w:rsid w:val="00F83913"/>
    <w:rsid w:val="00F839C5"/>
    <w:rsid w:val="00F83FDB"/>
    <w:rsid w:val="00F85C2A"/>
    <w:rsid w:val="00F85E5E"/>
    <w:rsid w:val="00F871C8"/>
    <w:rsid w:val="00F95220"/>
    <w:rsid w:val="00F959A5"/>
    <w:rsid w:val="00F96C10"/>
    <w:rsid w:val="00F96E8F"/>
    <w:rsid w:val="00FA00FE"/>
    <w:rsid w:val="00FA0737"/>
    <w:rsid w:val="00FA0A9A"/>
    <w:rsid w:val="00FA10E8"/>
    <w:rsid w:val="00FA1C52"/>
    <w:rsid w:val="00FA1F39"/>
    <w:rsid w:val="00FA2483"/>
    <w:rsid w:val="00FA2701"/>
    <w:rsid w:val="00FA3443"/>
    <w:rsid w:val="00FA3F41"/>
    <w:rsid w:val="00FA4647"/>
    <w:rsid w:val="00FA59EE"/>
    <w:rsid w:val="00FA5E42"/>
    <w:rsid w:val="00FA64A8"/>
    <w:rsid w:val="00FB463C"/>
    <w:rsid w:val="00FC203D"/>
    <w:rsid w:val="00FC3A73"/>
    <w:rsid w:val="00FC4EE6"/>
    <w:rsid w:val="00FC5710"/>
    <w:rsid w:val="00FC6545"/>
    <w:rsid w:val="00FD0168"/>
    <w:rsid w:val="00FD0E85"/>
    <w:rsid w:val="00FD1D87"/>
    <w:rsid w:val="00FD22D9"/>
    <w:rsid w:val="00FD3437"/>
    <w:rsid w:val="00FD35B9"/>
    <w:rsid w:val="00FD404C"/>
    <w:rsid w:val="00FD61F9"/>
    <w:rsid w:val="00FD774C"/>
    <w:rsid w:val="00FE05B6"/>
    <w:rsid w:val="00FE0884"/>
    <w:rsid w:val="00FE1D5F"/>
    <w:rsid w:val="00FE1E11"/>
    <w:rsid w:val="00FE3C90"/>
    <w:rsid w:val="00FE53FC"/>
    <w:rsid w:val="00FE5BE3"/>
    <w:rsid w:val="00FE6138"/>
    <w:rsid w:val="00FE7F2E"/>
    <w:rsid w:val="00FF154F"/>
    <w:rsid w:val="00FF2C8C"/>
    <w:rsid w:val="00FF3112"/>
    <w:rsid w:val="00FF34CC"/>
    <w:rsid w:val="00FF495A"/>
    <w:rsid w:val="00FF5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BE48A"/>
  <w15:docId w15:val="{D0249D2A-632B-4251-AF52-32EB359B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4D72"/>
    <w:rPr>
      <w:rFonts w:eastAsiaTheme="minorEastAsia"/>
      <w:lang w:eastAsia="pl-PL"/>
    </w:rPr>
  </w:style>
  <w:style w:type="paragraph" w:styleId="Nagwek2">
    <w:name w:val="heading 2"/>
    <w:basedOn w:val="Normalny"/>
    <w:next w:val="Normalny"/>
    <w:link w:val="Nagwek2Znak"/>
    <w:qFormat/>
    <w:rsid w:val="0050294F"/>
    <w:pPr>
      <w:keepNext/>
      <w:numPr>
        <w:ilvl w:val="1"/>
        <w:numId w:val="1"/>
      </w:numPr>
      <w:suppressAutoHyphens/>
      <w:spacing w:after="0" w:line="240" w:lineRule="auto"/>
      <w:outlineLvl w:val="1"/>
    </w:pPr>
    <w:rPr>
      <w:rFonts w:ascii="Times New Roman" w:eastAsia="Times New Roman" w:hAnsi="Times New Roman" w:cs="Times New Roman"/>
      <w:b/>
      <w:bCs/>
      <w:sz w:val="20"/>
      <w:szCs w:val="24"/>
      <w:lang w:eastAsia="ar-SA"/>
    </w:rPr>
  </w:style>
  <w:style w:type="paragraph" w:styleId="Nagwek4">
    <w:name w:val="heading 4"/>
    <w:basedOn w:val="Normalny"/>
    <w:next w:val="Normalny"/>
    <w:link w:val="Nagwek4Znak"/>
    <w:uiPriority w:val="9"/>
    <w:semiHidden/>
    <w:unhideWhenUsed/>
    <w:qFormat/>
    <w:rsid w:val="0050294F"/>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paragraph" w:styleId="Nagwek8">
    <w:name w:val="heading 8"/>
    <w:basedOn w:val="Normalny"/>
    <w:next w:val="Normalny"/>
    <w:link w:val="Nagwek8Znak"/>
    <w:uiPriority w:val="9"/>
    <w:semiHidden/>
    <w:unhideWhenUsed/>
    <w:qFormat/>
    <w:rsid w:val="0050294F"/>
    <w:pPr>
      <w:keepNext/>
      <w:keepLines/>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2919"/>
    <w:rPr>
      <w:color w:val="0000FF" w:themeColor="hyperlink"/>
      <w:u w:val="single"/>
    </w:rPr>
  </w:style>
  <w:style w:type="paragraph" w:styleId="Bezodstpw">
    <w:name w:val="No Spacing"/>
    <w:uiPriority w:val="1"/>
    <w:qFormat/>
    <w:rsid w:val="00D52919"/>
    <w:pPr>
      <w:spacing w:after="0" w:line="240" w:lineRule="auto"/>
    </w:pPr>
  </w:style>
  <w:style w:type="character" w:styleId="Odwoaniedokomentarza">
    <w:name w:val="annotation reference"/>
    <w:basedOn w:val="Domylnaczcionkaakapitu"/>
    <w:uiPriority w:val="99"/>
    <w:unhideWhenUsed/>
    <w:rsid w:val="009612CB"/>
    <w:rPr>
      <w:sz w:val="16"/>
      <w:szCs w:val="16"/>
    </w:rPr>
  </w:style>
  <w:style w:type="paragraph" w:styleId="Tekstkomentarza">
    <w:name w:val="annotation text"/>
    <w:basedOn w:val="Normalny"/>
    <w:link w:val="TekstkomentarzaZnak"/>
    <w:uiPriority w:val="99"/>
    <w:unhideWhenUsed/>
    <w:rsid w:val="009612CB"/>
    <w:pPr>
      <w:spacing w:line="240" w:lineRule="auto"/>
    </w:pPr>
    <w:rPr>
      <w:sz w:val="20"/>
      <w:szCs w:val="20"/>
    </w:rPr>
  </w:style>
  <w:style w:type="character" w:customStyle="1" w:styleId="TekstkomentarzaZnak">
    <w:name w:val="Tekst komentarza Znak"/>
    <w:basedOn w:val="Domylnaczcionkaakapitu"/>
    <w:link w:val="Tekstkomentarza"/>
    <w:uiPriority w:val="99"/>
    <w:rsid w:val="009612CB"/>
    <w:rPr>
      <w:sz w:val="20"/>
      <w:szCs w:val="20"/>
    </w:rPr>
  </w:style>
  <w:style w:type="paragraph" w:styleId="Tematkomentarza">
    <w:name w:val="annotation subject"/>
    <w:basedOn w:val="Tekstkomentarza"/>
    <w:next w:val="Tekstkomentarza"/>
    <w:link w:val="TematkomentarzaZnak"/>
    <w:uiPriority w:val="99"/>
    <w:semiHidden/>
    <w:unhideWhenUsed/>
    <w:rsid w:val="009612CB"/>
    <w:rPr>
      <w:b/>
      <w:bCs/>
    </w:rPr>
  </w:style>
  <w:style w:type="character" w:customStyle="1" w:styleId="TematkomentarzaZnak">
    <w:name w:val="Temat komentarza Znak"/>
    <w:basedOn w:val="TekstkomentarzaZnak"/>
    <w:link w:val="Tematkomentarza"/>
    <w:uiPriority w:val="99"/>
    <w:semiHidden/>
    <w:rsid w:val="009612CB"/>
    <w:rPr>
      <w:b/>
      <w:bCs/>
      <w:sz w:val="20"/>
      <w:szCs w:val="20"/>
    </w:rPr>
  </w:style>
  <w:style w:type="paragraph" w:styleId="Tekstdymka">
    <w:name w:val="Balloon Text"/>
    <w:basedOn w:val="Normalny"/>
    <w:link w:val="TekstdymkaZnak"/>
    <w:uiPriority w:val="99"/>
    <w:semiHidden/>
    <w:unhideWhenUsed/>
    <w:rsid w:val="009612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12CB"/>
    <w:rPr>
      <w:rFonts w:ascii="Tahoma" w:hAnsi="Tahoma" w:cs="Tahoma"/>
      <w:sz w:val="16"/>
      <w:szCs w:val="16"/>
    </w:rPr>
  </w:style>
  <w:style w:type="paragraph" w:styleId="Nagwek">
    <w:name w:val="header"/>
    <w:basedOn w:val="Normalny"/>
    <w:link w:val="NagwekZnak"/>
    <w:uiPriority w:val="99"/>
    <w:unhideWhenUsed/>
    <w:rsid w:val="00AC55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559C"/>
  </w:style>
  <w:style w:type="paragraph" w:styleId="Stopka">
    <w:name w:val="footer"/>
    <w:basedOn w:val="Normalny"/>
    <w:link w:val="StopkaZnak"/>
    <w:uiPriority w:val="99"/>
    <w:unhideWhenUsed/>
    <w:rsid w:val="00AC55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59C"/>
  </w:style>
  <w:style w:type="paragraph" w:styleId="Akapitzlist">
    <w:name w:val="List Paragraph"/>
    <w:basedOn w:val="Normalny"/>
    <w:uiPriority w:val="34"/>
    <w:qFormat/>
    <w:rsid w:val="00E87822"/>
    <w:pPr>
      <w:ind w:left="720"/>
      <w:contextualSpacing/>
    </w:pPr>
  </w:style>
  <w:style w:type="table" w:styleId="Tabela-Siatka">
    <w:name w:val="Table Grid"/>
    <w:basedOn w:val="Standardowy"/>
    <w:uiPriority w:val="59"/>
    <w:rsid w:val="005E4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
    <w:name w:val="Tekst treści (3)_"/>
    <w:basedOn w:val="Domylnaczcionkaakapitu"/>
    <w:link w:val="Teksttreci31"/>
    <w:uiPriority w:val="99"/>
    <w:locked/>
    <w:rsid w:val="007C05C2"/>
    <w:rPr>
      <w:rFonts w:ascii="Arial" w:hAnsi="Arial" w:cs="Arial"/>
      <w:b/>
      <w:bCs/>
      <w:sz w:val="21"/>
      <w:szCs w:val="21"/>
      <w:shd w:val="clear" w:color="auto" w:fill="FFFFFF"/>
    </w:rPr>
  </w:style>
  <w:style w:type="character" w:customStyle="1" w:styleId="Teksttreci6">
    <w:name w:val="Tekst treści (6)_"/>
    <w:basedOn w:val="Domylnaczcionkaakapitu"/>
    <w:link w:val="Teksttreci60"/>
    <w:uiPriority w:val="99"/>
    <w:locked/>
    <w:rsid w:val="007C05C2"/>
    <w:rPr>
      <w:rFonts w:ascii="Arial" w:hAnsi="Arial" w:cs="Arial"/>
      <w:i/>
      <w:iCs/>
      <w:sz w:val="18"/>
      <w:szCs w:val="18"/>
      <w:shd w:val="clear" w:color="auto" w:fill="FFFFFF"/>
    </w:rPr>
  </w:style>
  <w:style w:type="character" w:customStyle="1" w:styleId="Nagwek20">
    <w:name w:val="Nagłówek #2_"/>
    <w:basedOn w:val="Domylnaczcionkaakapitu"/>
    <w:link w:val="Nagwek21"/>
    <w:uiPriority w:val="99"/>
    <w:locked/>
    <w:rsid w:val="007C05C2"/>
    <w:rPr>
      <w:rFonts w:ascii="Arial" w:hAnsi="Arial" w:cs="Arial"/>
      <w:b/>
      <w:bCs/>
      <w:sz w:val="21"/>
      <w:szCs w:val="21"/>
      <w:shd w:val="clear" w:color="auto" w:fill="FFFFFF"/>
    </w:rPr>
  </w:style>
  <w:style w:type="character" w:customStyle="1" w:styleId="Teksttreci">
    <w:name w:val="Tekst treści_"/>
    <w:basedOn w:val="Domylnaczcionkaakapitu"/>
    <w:link w:val="Teksttreci1"/>
    <w:uiPriority w:val="99"/>
    <w:locked/>
    <w:rsid w:val="007C05C2"/>
    <w:rPr>
      <w:rFonts w:ascii="Arial" w:hAnsi="Arial" w:cs="Arial"/>
      <w:sz w:val="21"/>
      <w:szCs w:val="21"/>
      <w:shd w:val="clear" w:color="auto" w:fill="FFFFFF"/>
    </w:rPr>
  </w:style>
  <w:style w:type="character" w:customStyle="1" w:styleId="TeksttreciPogrubienie">
    <w:name w:val="Tekst treści + Pogrubienie"/>
    <w:basedOn w:val="Teksttreci"/>
    <w:uiPriority w:val="99"/>
    <w:rsid w:val="007C05C2"/>
    <w:rPr>
      <w:rFonts w:ascii="Arial" w:hAnsi="Arial" w:cs="Arial"/>
      <w:b/>
      <w:bCs/>
      <w:sz w:val="21"/>
      <w:szCs w:val="21"/>
      <w:shd w:val="clear" w:color="auto" w:fill="FFFFFF"/>
    </w:rPr>
  </w:style>
  <w:style w:type="character" w:customStyle="1" w:styleId="Nagwek2Bezpogrubienia">
    <w:name w:val="Nagłówek #2 + Bez pogrubienia"/>
    <w:basedOn w:val="Nagwek20"/>
    <w:uiPriority w:val="99"/>
    <w:rsid w:val="007C05C2"/>
    <w:rPr>
      <w:rFonts w:ascii="Arial" w:hAnsi="Arial" w:cs="Arial"/>
      <w:b w:val="0"/>
      <w:bCs w:val="0"/>
      <w:sz w:val="21"/>
      <w:szCs w:val="21"/>
      <w:shd w:val="clear" w:color="auto" w:fill="FFFFFF"/>
    </w:rPr>
  </w:style>
  <w:style w:type="character" w:customStyle="1" w:styleId="Nagwek22">
    <w:name w:val="Nagłówek #2 (2)_"/>
    <w:basedOn w:val="Domylnaczcionkaakapitu"/>
    <w:link w:val="Nagwek220"/>
    <w:uiPriority w:val="99"/>
    <w:locked/>
    <w:rsid w:val="007C05C2"/>
    <w:rPr>
      <w:rFonts w:ascii="Arial" w:hAnsi="Arial" w:cs="Arial"/>
      <w:sz w:val="21"/>
      <w:szCs w:val="21"/>
      <w:shd w:val="clear" w:color="auto" w:fill="FFFFFF"/>
    </w:rPr>
  </w:style>
  <w:style w:type="character" w:customStyle="1" w:styleId="Nagwek22Pogrubienie">
    <w:name w:val="Nagłówek #2 (2) + Pogrubienie"/>
    <w:basedOn w:val="Nagwek22"/>
    <w:uiPriority w:val="99"/>
    <w:rsid w:val="007C05C2"/>
    <w:rPr>
      <w:rFonts w:ascii="Arial" w:hAnsi="Arial" w:cs="Arial"/>
      <w:b/>
      <w:bCs/>
      <w:sz w:val="21"/>
      <w:szCs w:val="21"/>
      <w:shd w:val="clear" w:color="auto" w:fill="FFFFFF"/>
    </w:rPr>
  </w:style>
  <w:style w:type="paragraph" w:customStyle="1" w:styleId="Teksttreci31">
    <w:name w:val="Tekst treści (3)1"/>
    <w:basedOn w:val="Normalny"/>
    <w:link w:val="Teksttreci3"/>
    <w:uiPriority w:val="99"/>
    <w:rsid w:val="007C05C2"/>
    <w:pPr>
      <w:widowControl w:val="0"/>
      <w:shd w:val="clear" w:color="auto" w:fill="FFFFFF"/>
      <w:spacing w:after="0" w:line="240" w:lineRule="atLeast"/>
      <w:ind w:hanging="740"/>
    </w:pPr>
    <w:rPr>
      <w:rFonts w:ascii="Arial" w:hAnsi="Arial" w:cs="Arial"/>
      <w:b/>
      <w:bCs/>
      <w:sz w:val="21"/>
      <w:szCs w:val="21"/>
    </w:rPr>
  </w:style>
  <w:style w:type="paragraph" w:customStyle="1" w:styleId="Teksttreci60">
    <w:name w:val="Tekst treści (6)"/>
    <w:basedOn w:val="Normalny"/>
    <w:link w:val="Teksttreci6"/>
    <w:uiPriority w:val="99"/>
    <w:rsid w:val="007C05C2"/>
    <w:pPr>
      <w:widowControl w:val="0"/>
      <w:shd w:val="clear" w:color="auto" w:fill="FFFFFF"/>
      <w:spacing w:after="480" w:line="230" w:lineRule="exact"/>
      <w:jc w:val="center"/>
    </w:pPr>
    <w:rPr>
      <w:rFonts w:ascii="Arial" w:hAnsi="Arial" w:cs="Arial"/>
      <w:i/>
      <w:iCs/>
      <w:sz w:val="18"/>
      <w:szCs w:val="18"/>
    </w:rPr>
  </w:style>
  <w:style w:type="paragraph" w:customStyle="1" w:styleId="Nagwek21">
    <w:name w:val="Nagłówek #2"/>
    <w:basedOn w:val="Normalny"/>
    <w:link w:val="Nagwek20"/>
    <w:uiPriority w:val="99"/>
    <w:rsid w:val="007C05C2"/>
    <w:pPr>
      <w:widowControl w:val="0"/>
      <w:shd w:val="clear" w:color="auto" w:fill="FFFFFF"/>
      <w:spacing w:before="480" w:after="0" w:line="504" w:lineRule="exact"/>
      <w:ind w:hanging="1080"/>
      <w:jc w:val="both"/>
      <w:outlineLvl w:val="1"/>
    </w:pPr>
    <w:rPr>
      <w:rFonts w:ascii="Arial" w:hAnsi="Arial" w:cs="Arial"/>
      <w:b/>
      <w:bCs/>
      <w:sz w:val="21"/>
      <w:szCs w:val="21"/>
    </w:rPr>
  </w:style>
  <w:style w:type="paragraph" w:customStyle="1" w:styleId="Teksttreci1">
    <w:name w:val="Tekst treści1"/>
    <w:basedOn w:val="Normalny"/>
    <w:link w:val="Teksttreci"/>
    <w:uiPriority w:val="99"/>
    <w:rsid w:val="007C05C2"/>
    <w:pPr>
      <w:widowControl w:val="0"/>
      <w:shd w:val="clear" w:color="auto" w:fill="FFFFFF"/>
      <w:spacing w:after="0" w:line="504" w:lineRule="exact"/>
      <w:ind w:hanging="1080"/>
      <w:jc w:val="both"/>
    </w:pPr>
    <w:rPr>
      <w:rFonts w:ascii="Arial" w:hAnsi="Arial" w:cs="Arial"/>
      <w:sz w:val="21"/>
      <w:szCs w:val="21"/>
    </w:rPr>
  </w:style>
  <w:style w:type="paragraph" w:customStyle="1" w:styleId="Nagwek220">
    <w:name w:val="Nagłówek #2 (2)"/>
    <w:basedOn w:val="Normalny"/>
    <w:link w:val="Nagwek22"/>
    <w:uiPriority w:val="99"/>
    <w:rsid w:val="007C05C2"/>
    <w:pPr>
      <w:widowControl w:val="0"/>
      <w:shd w:val="clear" w:color="auto" w:fill="FFFFFF"/>
      <w:spacing w:after="0" w:line="252" w:lineRule="exact"/>
      <w:ind w:hanging="1080"/>
      <w:jc w:val="both"/>
      <w:outlineLvl w:val="1"/>
    </w:pPr>
    <w:rPr>
      <w:rFonts w:ascii="Arial" w:hAnsi="Arial" w:cs="Arial"/>
      <w:sz w:val="21"/>
      <w:szCs w:val="21"/>
    </w:rPr>
  </w:style>
  <w:style w:type="character" w:customStyle="1" w:styleId="Nagwek2Znak">
    <w:name w:val="Nagłówek 2 Znak"/>
    <w:basedOn w:val="Domylnaczcionkaakapitu"/>
    <w:link w:val="Nagwek2"/>
    <w:rsid w:val="0050294F"/>
    <w:rPr>
      <w:rFonts w:ascii="Times New Roman" w:eastAsia="Times New Roman" w:hAnsi="Times New Roman" w:cs="Times New Roman"/>
      <w:b/>
      <w:bCs/>
      <w:sz w:val="20"/>
      <w:szCs w:val="24"/>
      <w:lang w:eastAsia="ar-SA"/>
    </w:rPr>
  </w:style>
  <w:style w:type="character" w:customStyle="1" w:styleId="Nagwek4Znak">
    <w:name w:val="Nagłówek 4 Znak"/>
    <w:basedOn w:val="Domylnaczcionkaakapitu"/>
    <w:link w:val="Nagwek4"/>
    <w:uiPriority w:val="9"/>
    <w:semiHidden/>
    <w:rsid w:val="0050294F"/>
    <w:rPr>
      <w:rFonts w:asciiTheme="majorHAnsi" w:eastAsiaTheme="majorEastAsia" w:hAnsiTheme="majorHAnsi" w:cstheme="majorBidi"/>
      <w:b/>
      <w:bCs/>
      <w:i/>
      <w:iCs/>
      <w:color w:val="4F81BD" w:themeColor="accent1"/>
      <w:sz w:val="24"/>
      <w:szCs w:val="24"/>
      <w:lang w:eastAsia="ar-SA"/>
    </w:rPr>
  </w:style>
  <w:style w:type="character" w:customStyle="1" w:styleId="Nagwek8Znak">
    <w:name w:val="Nagłówek 8 Znak"/>
    <w:basedOn w:val="Domylnaczcionkaakapitu"/>
    <w:link w:val="Nagwek8"/>
    <w:uiPriority w:val="9"/>
    <w:semiHidden/>
    <w:rsid w:val="0050294F"/>
    <w:rPr>
      <w:rFonts w:asciiTheme="majorHAnsi" w:eastAsiaTheme="majorEastAsia" w:hAnsiTheme="majorHAnsi" w:cstheme="majorBidi"/>
      <w:color w:val="404040" w:themeColor="text1" w:themeTint="BF"/>
      <w:sz w:val="20"/>
      <w:szCs w:val="20"/>
      <w:lang w:eastAsia="ar-SA"/>
    </w:rPr>
  </w:style>
  <w:style w:type="numbering" w:customStyle="1" w:styleId="Bezlisty1">
    <w:name w:val="Bez listy1"/>
    <w:next w:val="Bezlisty"/>
    <w:uiPriority w:val="99"/>
    <w:semiHidden/>
    <w:unhideWhenUsed/>
    <w:rsid w:val="0050294F"/>
  </w:style>
  <w:style w:type="paragraph" w:customStyle="1" w:styleId="Default">
    <w:name w:val="Default"/>
    <w:rsid w:val="005029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2z0">
    <w:name w:val="WW8Num2z0"/>
    <w:rsid w:val="0050294F"/>
    <w:rPr>
      <w:rFonts w:ascii="Symbol" w:hAnsi="Symbol"/>
    </w:rPr>
  </w:style>
  <w:style w:type="paragraph" w:styleId="Tekstpodstawowy">
    <w:name w:val="Body Text"/>
    <w:basedOn w:val="Normalny"/>
    <w:link w:val="TekstpodstawowyZnak"/>
    <w:semiHidden/>
    <w:rsid w:val="0050294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50294F"/>
    <w:rPr>
      <w:rFonts w:ascii="Times New Roman" w:eastAsia="Times New Roman" w:hAnsi="Times New Roman" w:cs="Times New Roman"/>
      <w:sz w:val="24"/>
      <w:szCs w:val="24"/>
      <w:lang w:eastAsia="ar-SA"/>
    </w:rPr>
  </w:style>
  <w:style w:type="character" w:styleId="Pogrubienie">
    <w:name w:val="Strong"/>
    <w:qFormat/>
    <w:rsid w:val="0050294F"/>
    <w:rPr>
      <w:b/>
      <w:bCs/>
    </w:rPr>
  </w:style>
  <w:style w:type="paragraph" w:styleId="Tekstpodstawowy2">
    <w:name w:val="Body Text 2"/>
    <w:basedOn w:val="Normalny"/>
    <w:link w:val="Tekstpodstawowy2Znak"/>
    <w:uiPriority w:val="99"/>
    <w:unhideWhenUsed/>
    <w:rsid w:val="0050294F"/>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50294F"/>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50294F"/>
    <w:pPr>
      <w:suppressAutoHyphens/>
      <w:spacing w:after="0" w:line="240" w:lineRule="auto"/>
    </w:pPr>
    <w:rPr>
      <w:rFonts w:ascii="Tahoma" w:eastAsia="Times New Roman" w:hAnsi="Tahoma" w:cs="Times New Roman"/>
      <w:b/>
      <w:bCs/>
      <w:sz w:val="20"/>
      <w:szCs w:val="20"/>
      <w:lang w:eastAsia="ar-SA"/>
    </w:rPr>
  </w:style>
  <w:style w:type="paragraph" w:customStyle="1" w:styleId="tekst">
    <w:name w:val="tekst"/>
    <w:basedOn w:val="Normalny"/>
    <w:rsid w:val="0050294F"/>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50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50294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50294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50294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50294F"/>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50294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50294F"/>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396D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6D05"/>
    <w:rPr>
      <w:sz w:val="20"/>
      <w:szCs w:val="20"/>
    </w:rPr>
  </w:style>
  <w:style w:type="character" w:styleId="Odwoanieprzypisukocowego">
    <w:name w:val="endnote reference"/>
    <w:basedOn w:val="Domylnaczcionkaakapitu"/>
    <w:uiPriority w:val="99"/>
    <w:semiHidden/>
    <w:unhideWhenUsed/>
    <w:rsid w:val="00396D05"/>
    <w:rPr>
      <w:vertAlign w:val="superscript"/>
    </w:rPr>
  </w:style>
  <w:style w:type="paragraph" w:styleId="Poprawka">
    <w:name w:val="Revision"/>
    <w:hidden/>
    <w:uiPriority w:val="99"/>
    <w:semiHidden/>
    <w:rsid w:val="0048621A"/>
    <w:pPr>
      <w:spacing w:after="0" w:line="240" w:lineRule="auto"/>
    </w:pPr>
  </w:style>
  <w:style w:type="character" w:styleId="UyteHipercze">
    <w:name w:val="FollowedHyperlink"/>
    <w:basedOn w:val="Domylnaczcionkaakapitu"/>
    <w:uiPriority w:val="99"/>
    <w:semiHidden/>
    <w:unhideWhenUsed/>
    <w:rsid w:val="003E4A32"/>
    <w:rPr>
      <w:color w:val="800080" w:themeColor="followedHyperlink"/>
      <w:u w:val="single"/>
    </w:rPr>
  </w:style>
  <w:style w:type="paragraph" w:styleId="NormalnyWeb">
    <w:name w:val="Normal (Web)"/>
    <w:basedOn w:val="Normalny"/>
    <w:uiPriority w:val="99"/>
    <w:semiHidden/>
    <w:unhideWhenUsed/>
    <w:rsid w:val="00266425"/>
    <w:rPr>
      <w:rFonts w:ascii="Times New Roman" w:hAnsi="Times New Roman" w:cs="Times New Roman"/>
      <w:sz w:val="24"/>
      <w:szCs w:val="24"/>
    </w:rPr>
  </w:style>
  <w:style w:type="paragraph" w:styleId="Spistreci4">
    <w:name w:val="toc 4"/>
    <w:basedOn w:val="Normalny"/>
    <w:next w:val="Normalny"/>
    <w:autoRedefine/>
    <w:semiHidden/>
    <w:rsid w:val="00952A61"/>
    <w:pPr>
      <w:numPr>
        <w:ilvl w:val="1"/>
        <w:numId w:val="3"/>
      </w:numPr>
      <w:tabs>
        <w:tab w:val="clear" w:pos="396"/>
        <w:tab w:val="num" w:pos="709"/>
      </w:tabs>
      <w:spacing w:after="0" w:line="240" w:lineRule="auto"/>
      <w:ind w:left="709" w:hanging="709"/>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0553">
      <w:bodyDiv w:val="1"/>
      <w:marLeft w:val="0"/>
      <w:marRight w:val="0"/>
      <w:marTop w:val="0"/>
      <w:marBottom w:val="0"/>
      <w:divBdr>
        <w:top w:val="none" w:sz="0" w:space="0" w:color="auto"/>
        <w:left w:val="none" w:sz="0" w:space="0" w:color="auto"/>
        <w:bottom w:val="none" w:sz="0" w:space="0" w:color="auto"/>
        <w:right w:val="none" w:sz="0" w:space="0" w:color="auto"/>
      </w:divBdr>
    </w:div>
    <w:div w:id="892934570">
      <w:bodyDiv w:val="1"/>
      <w:marLeft w:val="0"/>
      <w:marRight w:val="0"/>
      <w:marTop w:val="0"/>
      <w:marBottom w:val="0"/>
      <w:divBdr>
        <w:top w:val="none" w:sz="0" w:space="0" w:color="auto"/>
        <w:left w:val="none" w:sz="0" w:space="0" w:color="auto"/>
        <w:bottom w:val="none" w:sz="0" w:space="0" w:color="auto"/>
        <w:right w:val="none" w:sz="0" w:space="0" w:color="auto"/>
      </w:divBdr>
    </w:div>
    <w:div w:id="1233470749">
      <w:bodyDiv w:val="1"/>
      <w:marLeft w:val="0"/>
      <w:marRight w:val="0"/>
      <w:marTop w:val="0"/>
      <w:marBottom w:val="0"/>
      <w:divBdr>
        <w:top w:val="none" w:sz="0" w:space="0" w:color="auto"/>
        <w:left w:val="none" w:sz="0" w:space="0" w:color="auto"/>
        <w:bottom w:val="none" w:sz="0" w:space="0" w:color="auto"/>
        <w:right w:val="none" w:sz="0" w:space="0" w:color="auto"/>
      </w:divBdr>
    </w:div>
    <w:div w:id="1282111561">
      <w:bodyDiv w:val="1"/>
      <w:marLeft w:val="0"/>
      <w:marRight w:val="0"/>
      <w:marTop w:val="0"/>
      <w:marBottom w:val="0"/>
      <w:divBdr>
        <w:top w:val="none" w:sz="0" w:space="0" w:color="auto"/>
        <w:left w:val="none" w:sz="0" w:space="0" w:color="auto"/>
        <w:bottom w:val="none" w:sz="0" w:space="0" w:color="auto"/>
        <w:right w:val="none" w:sz="0" w:space="0" w:color="auto"/>
      </w:divBdr>
    </w:div>
    <w:div w:id="1373767420">
      <w:bodyDiv w:val="1"/>
      <w:marLeft w:val="0"/>
      <w:marRight w:val="0"/>
      <w:marTop w:val="0"/>
      <w:marBottom w:val="0"/>
      <w:divBdr>
        <w:top w:val="none" w:sz="0" w:space="0" w:color="auto"/>
        <w:left w:val="none" w:sz="0" w:space="0" w:color="auto"/>
        <w:bottom w:val="none" w:sz="0" w:space="0" w:color="auto"/>
        <w:right w:val="none" w:sz="0" w:space="0" w:color="auto"/>
      </w:divBdr>
    </w:div>
    <w:div w:id="1452356472">
      <w:bodyDiv w:val="1"/>
      <w:marLeft w:val="0"/>
      <w:marRight w:val="0"/>
      <w:marTop w:val="0"/>
      <w:marBottom w:val="0"/>
      <w:divBdr>
        <w:top w:val="none" w:sz="0" w:space="0" w:color="auto"/>
        <w:left w:val="none" w:sz="0" w:space="0" w:color="auto"/>
        <w:bottom w:val="none" w:sz="0" w:space="0" w:color="auto"/>
        <w:right w:val="none" w:sz="0" w:space="0" w:color="auto"/>
      </w:divBdr>
      <w:divsChild>
        <w:div w:id="694765863">
          <w:marLeft w:val="0"/>
          <w:marRight w:val="0"/>
          <w:marTop w:val="0"/>
          <w:marBottom w:val="0"/>
          <w:divBdr>
            <w:top w:val="none" w:sz="0" w:space="0" w:color="auto"/>
            <w:left w:val="none" w:sz="0" w:space="0" w:color="auto"/>
            <w:bottom w:val="none" w:sz="0" w:space="0" w:color="auto"/>
            <w:right w:val="none" w:sz="0" w:space="0" w:color="auto"/>
          </w:divBdr>
          <w:divsChild>
            <w:div w:id="174074630">
              <w:marLeft w:val="0"/>
              <w:marRight w:val="0"/>
              <w:marTop w:val="0"/>
              <w:marBottom w:val="0"/>
              <w:divBdr>
                <w:top w:val="none" w:sz="0" w:space="0" w:color="auto"/>
                <w:left w:val="none" w:sz="0" w:space="0" w:color="auto"/>
                <w:bottom w:val="none" w:sz="0" w:space="0" w:color="auto"/>
                <w:right w:val="none" w:sz="0" w:space="0" w:color="auto"/>
              </w:divBdr>
            </w:div>
            <w:div w:id="1425688886">
              <w:marLeft w:val="0"/>
              <w:marRight w:val="0"/>
              <w:marTop w:val="0"/>
              <w:marBottom w:val="0"/>
              <w:divBdr>
                <w:top w:val="none" w:sz="0" w:space="0" w:color="auto"/>
                <w:left w:val="none" w:sz="0" w:space="0" w:color="auto"/>
                <w:bottom w:val="none" w:sz="0" w:space="0" w:color="auto"/>
                <w:right w:val="none" w:sz="0" w:space="0" w:color="auto"/>
              </w:divBdr>
              <w:divsChild>
                <w:div w:id="2933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4744">
          <w:marLeft w:val="0"/>
          <w:marRight w:val="0"/>
          <w:marTop w:val="0"/>
          <w:marBottom w:val="0"/>
          <w:divBdr>
            <w:top w:val="none" w:sz="0" w:space="0" w:color="auto"/>
            <w:left w:val="none" w:sz="0" w:space="0" w:color="auto"/>
            <w:bottom w:val="none" w:sz="0" w:space="0" w:color="auto"/>
            <w:right w:val="none" w:sz="0" w:space="0" w:color="auto"/>
          </w:divBdr>
        </w:div>
      </w:divsChild>
    </w:div>
    <w:div w:id="1649480075">
      <w:bodyDiv w:val="1"/>
      <w:marLeft w:val="0"/>
      <w:marRight w:val="0"/>
      <w:marTop w:val="0"/>
      <w:marBottom w:val="0"/>
      <w:divBdr>
        <w:top w:val="none" w:sz="0" w:space="0" w:color="auto"/>
        <w:left w:val="none" w:sz="0" w:space="0" w:color="auto"/>
        <w:bottom w:val="none" w:sz="0" w:space="0" w:color="auto"/>
        <w:right w:val="none" w:sz="0" w:space="0" w:color="auto"/>
      </w:divBdr>
    </w:div>
    <w:div w:id="1752239592">
      <w:bodyDiv w:val="1"/>
      <w:marLeft w:val="0"/>
      <w:marRight w:val="0"/>
      <w:marTop w:val="0"/>
      <w:marBottom w:val="0"/>
      <w:divBdr>
        <w:top w:val="none" w:sz="0" w:space="0" w:color="auto"/>
        <w:left w:val="none" w:sz="0" w:space="0" w:color="auto"/>
        <w:bottom w:val="none" w:sz="0" w:space="0" w:color="auto"/>
        <w:right w:val="none" w:sz="0" w:space="0" w:color="auto"/>
      </w:divBdr>
      <w:divsChild>
        <w:div w:id="107939379">
          <w:marLeft w:val="0"/>
          <w:marRight w:val="0"/>
          <w:marTop w:val="0"/>
          <w:marBottom w:val="0"/>
          <w:divBdr>
            <w:top w:val="none" w:sz="0" w:space="0" w:color="auto"/>
            <w:left w:val="none" w:sz="0" w:space="0" w:color="auto"/>
            <w:bottom w:val="none" w:sz="0" w:space="0" w:color="auto"/>
            <w:right w:val="none" w:sz="0" w:space="0" w:color="auto"/>
          </w:divBdr>
          <w:divsChild>
            <w:div w:id="2028214848">
              <w:marLeft w:val="0"/>
              <w:marRight w:val="0"/>
              <w:marTop w:val="0"/>
              <w:marBottom w:val="0"/>
              <w:divBdr>
                <w:top w:val="none" w:sz="0" w:space="0" w:color="auto"/>
                <w:left w:val="none" w:sz="0" w:space="0" w:color="auto"/>
                <w:bottom w:val="none" w:sz="0" w:space="0" w:color="auto"/>
                <w:right w:val="none" w:sz="0" w:space="0" w:color="auto"/>
              </w:divBdr>
              <w:divsChild>
                <w:div w:id="74015479">
                  <w:marLeft w:val="0"/>
                  <w:marRight w:val="0"/>
                  <w:marTop w:val="0"/>
                  <w:marBottom w:val="0"/>
                  <w:divBdr>
                    <w:top w:val="none" w:sz="0" w:space="0" w:color="auto"/>
                    <w:left w:val="none" w:sz="0" w:space="0" w:color="auto"/>
                    <w:bottom w:val="none" w:sz="0" w:space="0" w:color="auto"/>
                    <w:right w:val="none" w:sz="0" w:space="0" w:color="auto"/>
                  </w:divBdr>
                </w:div>
                <w:div w:id="287325995">
                  <w:marLeft w:val="0"/>
                  <w:marRight w:val="0"/>
                  <w:marTop w:val="0"/>
                  <w:marBottom w:val="0"/>
                  <w:divBdr>
                    <w:top w:val="none" w:sz="0" w:space="0" w:color="auto"/>
                    <w:left w:val="none" w:sz="0" w:space="0" w:color="auto"/>
                    <w:bottom w:val="none" w:sz="0" w:space="0" w:color="auto"/>
                    <w:right w:val="none" w:sz="0" w:space="0" w:color="auto"/>
                  </w:divBdr>
                </w:div>
                <w:div w:id="682316922">
                  <w:marLeft w:val="0"/>
                  <w:marRight w:val="0"/>
                  <w:marTop w:val="0"/>
                  <w:marBottom w:val="0"/>
                  <w:divBdr>
                    <w:top w:val="none" w:sz="0" w:space="0" w:color="auto"/>
                    <w:left w:val="none" w:sz="0" w:space="0" w:color="auto"/>
                    <w:bottom w:val="none" w:sz="0" w:space="0" w:color="auto"/>
                    <w:right w:val="none" w:sz="0" w:space="0" w:color="auto"/>
                  </w:divBdr>
                </w:div>
                <w:div w:id="976959715">
                  <w:marLeft w:val="0"/>
                  <w:marRight w:val="0"/>
                  <w:marTop w:val="0"/>
                  <w:marBottom w:val="0"/>
                  <w:divBdr>
                    <w:top w:val="none" w:sz="0" w:space="0" w:color="auto"/>
                    <w:left w:val="none" w:sz="0" w:space="0" w:color="auto"/>
                    <w:bottom w:val="none" w:sz="0" w:space="0" w:color="auto"/>
                    <w:right w:val="none" w:sz="0" w:space="0" w:color="auto"/>
                  </w:divBdr>
                </w:div>
                <w:div w:id="1278951577">
                  <w:marLeft w:val="0"/>
                  <w:marRight w:val="0"/>
                  <w:marTop w:val="0"/>
                  <w:marBottom w:val="0"/>
                  <w:divBdr>
                    <w:top w:val="none" w:sz="0" w:space="0" w:color="auto"/>
                    <w:left w:val="none" w:sz="0" w:space="0" w:color="auto"/>
                    <w:bottom w:val="none" w:sz="0" w:space="0" w:color="auto"/>
                    <w:right w:val="none" w:sz="0" w:space="0" w:color="auto"/>
                  </w:divBdr>
                </w:div>
                <w:div w:id="1338272642">
                  <w:marLeft w:val="0"/>
                  <w:marRight w:val="0"/>
                  <w:marTop w:val="0"/>
                  <w:marBottom w:val="0"/>
                  <w:divBdr>
                    <w:top w:val="none" w:sz="0" w:space="0" w:color="auto"/>
                    <w:left w:val="none" w:sz="0" w:space="0" w:color="auto"/>
                    <w:bottom w:val="none" w:sz="0" w:space="0" w:color="auto"/>
                    <w:right w:val="none" w:sz="0" w:space="0" w:color="auto"/>
                  </w:divBdr>
                </w:div>
                <w:div w:id="1729109592">
                  <w:marLeft w:val="0"/>
                  <w:marRight w:val="0"/>
                  <w:marTop w:val="0"/>
                  <w:marBottom w:val="0"/>
                  <w:divBdr>
                    <w:top w:val="none" w:sz="0" w:space="0" w:color="auto"/>
                    <w:left w:val="none" w:sz="0" w:space="0" w:color="auto"/>
                    <w:bottom w:val="none" w:sz="0" w:space="0" w:color="auto"/>
                    <w:right w:val="none" w:sz="0" w:space="0" w:color="auto"/>
                  </w:divBdr>
                </w:div>
                <w:div w:id="1822578219">
                  <w:marLeft w:val="0"/>
                  <w:marRight w:val="0"/>
                  <w:marTop w:val="0"/>
                  <w:marBottom w:val="0"/>
                  <w:divBdr>
                    <w:top w:val="none" w:sz="0" w:space="0" w:color="auto"/>
                    <w:left w:val="none" w:sz="0" w:space="0" w:color="auto"/>
                    <w:bottom w:val="none" w:sz="0" w:space="0" w:color="auto"/>
                    <w:right w:val="none" w:sz="0" w:space="0" w:color="auto"/>
                  </w:divBdr>
                </w:div>
                <w:div w:id="1831555221">
                  <w:marLeft w:val="0"/>
                  <w:marRight w:val="0"/>
                  <w:marTop w:val="0"/>
                  <w:marBottom w:val="0"/>
                  <w:divBdr>
                    <w:top w:val="none" w:sz="0" w:space="0" w:color="auto"/>
                    <w:left w:val="none" w:sz="0" w:space="0" w:color="auto"/>
                    <w:bottom w:val="none" w:sz="0" w:space="0" w:color="auto"/>
                    <w:right w:val="none" w:sz="0" w:space="0" w:color="auto"/>
                  </w:divBdr>
                </w:div>
                <w:div w:id="20019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2987">
          <w:marLeft w:val="0"/>
          <w:marRight w:val="0"/>
          <w:marTop w:val="0"/>
          <w:marBottom w:val="0"/>
          <w:divBdr>
            <w:top w:val="none" w:sz="0" w:space="0" w:color="auto"/>
            <w:left w:val="none" w:sz="0" w:space="0" w:color="auto"/>
            <w:bottom w:val="none" w:sz="0" w:space="0" w:color="auto"/>
            <w:right w:val="none" w:sz="0" w:space="0" w:color="auto"/>
          </w:divBdr>
          <w:divsChild>
            <w:div w:id="979000238">
              <w:marLeft w:val="0"/>
              <w:marRight w:val="0"/>
              <w:marTop w:val="0"/>
              <w:marBottom w:val="0"/>
              <w:divBdr>
                <w:top w:val="none" w:sz="0" w:space="0" w:color="auto"/>
                <w:left w:val="none" w:sz="0" w:space="0" w:color="auto"/>
                <w:bottom w:val="none" w:sz="0" w:space="0" w:color="auto"/>
                <w:right w:val="none" w:sz="0" w:space="0" w:color="auto"/>
              </w:divBdr>
              <w:divsChild>
                <w:div w:id="23482936">
                  <w:marLeft w:val="0"/>
                  <w:marRight w:val="0"/>
                  <w:marTop w:val="0"/>
                  <w:marBottom w:val="0"/>
                  <w:divBdr>
                    <w:top w:val="none" w:sz="0" w:space="0" w:color="auto"/>
                    <w:left w:val="none" w:sz="0" w:space="0" w:color="auto"/>
                    <w:bottom w:val="none" w:sz="0" w:space="0" w:color="auto"/>
                    <w:right w:val="none" w:sz="0" w:space="0" w:color="auto"/>
                  </w:divBdr>
                </w:div>
                <w:div w:id="25565318">
                  <w:marLeft w:val="0"/>
                  <w:marRight w:val="0"/>
                  <w:marTop w:val="0"/>
                  <w:marBottom w:val="0"/>
                  <w:divBdr>
                    <w:top w:val="none" w:sz="0" w:space="0" w:color="auto"/>
                    <w:left w:val="none" w:sz="0" w:space="0" w:color="auto"/>
                    <w:bottom w:val="none" w:sz="0" w:space="0" w:color="auto"/>
                    <w:right w:val="none" w:sz="0" w:space="0" w:color="auto"/>
                  </w:divBdr>
                </w:div>
                <w:div w:id="146164717">
                  <w:marLeft w:val="0"/>
                  <w:marRight w:val="0"/>
                  <w:marTop w:val="0"/>
                  <w:marBottom w:val="0"/>
                  <w:divBdr>
                    <w:top w:val="none" w:sz="0" w:space="0" w:color="auto"/>
                    <w:left w:val="none" w:sz="0" w:space="0" w:color="auto"/>
                    <w:bottom w:val="none" w:sz="0" w:space="0" w:color="auto"/>
                    <w:right w:val="none" w:sz="0" w:space="0" w:color="auto"/>
                  </w:divBdr>
                </w:div>
                <w:div w:id="168956681">
                  <w:marLeft w:val="0"/>
                  <w:marRight w:val="0"/>
                  <w:marTop w:val="0"/>
                  <w:marBottom w:val="0"/>
                  <w:divBdr>
                    <w:top w:val="none" w:sz="0" w:space="0" w:color="auto"/>
                    <w:left w:val="none" w:sz="0" w:space="0" w:color="auto"/>
                    <w:bottom w:val="none" w:sz="0" w:space="0" w:color="auto"/>
                    <w:right w:val="none" w:sz="0" w:space="0" w:color="auto"/>
                  </w:divBdr>
                </w:div>
                <w:div w:id="182867410">
                  <w:marLeft w:val="0"/>
                  <w:marRight w:val="0"/>
                  <w:marTop w:val="0"/>
                  <w:marBottom w:val="0"/>
                  <w:divBdr>
                    <w:top w:val="none" w:sz="0" w:space="0" w:color="auto"/>
                    <w:left w:val="none" w:sz="0" w:space="0" w:color="auto"/>
                    <w:bottom w:val="none" w:sz="0" w:space="0" w:color="auto"/>
                    <w:right w:val="none" w:sz="0" w:space="0" w:color="auto"/>
                  </w:divBdr>
                </w:div>
                <w:div w:id="215818791">
                  <w:marLeft w:val="0"/>
                  <w:marRight w:val="0"/>
                  <w:marTop w:val="0"/>
                  <w:marBottom w:val="0"/>
                  <w:divBdr>
                    <w:top w:val="none" w:sz="0" w:space="0" w:color="auto"/>
                    <w:left w:val="none" w:sz="0" w:space="0" w:color="auto"/>
                    <w:bottom w:val="none" w:sz="0" w:space="0" w:color="auto"/>
                    <w:right w:val="none" w:sz="0" w:space="0" w:color="auto"/>
                  </w:divBdr>
                </w:div>
                <w:div w:id="243492613">
                  <w:marLeft w:val="0"/>
                  <w:marRight w:val="0"/>
                  <w:marTop w:val="0"/>
                  <w:marBottom w:val="0"/>
                  <w:divBdr>
                    <w:top w:val="none" w:sz="0" w:space="0" w:color="auto"/>
                    <w:left w:val="none" w:sz="0" w:space="0" w:color="auto"/>
                    <w:bottom w:val="none" w:sz="0" w:space="0" w:color="auto"/>
                    <w:right w:val="none" w:sz="0" w:space="0" w:color="auto"/>
                  </w:divBdr>
                </w:div>
                <w:div w:id="244607593">
                  <w:marLeft w:val="0"/>
                  <w:marRight w:val="0"/>
                  <w:marTop w:val="0"/>
                  <w:marBottom w:val="0"/>
                  <w:divBdr>
                    <w:top w:val="none" w:sz="0" w:space="0" w:color="auto"/>
                    <w:left w:val="none" w:sz="0" w:space="0" w:color="auto"/>
                    <w:bottom w:val="none" w:sz="0" w:space="0" w:color="auto"/>
                    <w:right w:val="none" w:sz="0" w:space="0" w:color="auto"/>
                  </w:divBdr>
                </w:div>
                <w:div w:id="374693148">
                  <w:marLeft w:val="0"/>
                  <w:marRight w:val="0"/>
                  <w:marTop w:val="0"/>
                  <w:marBottom w:val="0"/>
                  <w:divBdr>
                    <w:top w:val="none" w:sz="0" w:space="0" w:color="auto"/>
                    <w:left w:val="none" w:sz="0" w:space="0" w:color="auto"/>
                    <w:bottom w:val="none" w:sz="0" w:space="0" w:color="auto"/>
                    <w:right w:val="none" w:sz="0" w:space="0" w:color="auto"/>
                  </w:divBdr>
                </w:div>
                <w:div w:id="395707061">
                  <w:marLeft w:val="0"/>
                  <w:marRight w:val="0"/>
                  <w:marTop w:val="0"/>
                  <w:marBottom w:val="0"/>
                  <w:divBdr>
                    <w:top w:val="none" w:sz="0" w:space="0" w:color="auto"/>
                    <w:left w:val="none" w:sz="0" w:space="0" w:color="auto"/>
                    <w:bottom w:val="none" w:sz="0" w:space="0" w:color="auto"/>
                    <w:right w:val="none" w:sz="0" w:space="0" w:color="auto"/>
                  </w:divBdr>
                </w:div>
                <w:div w:id="436801425">
                  <w:marLeft w:val="0"/>
                  <w:marRight w:val="0"/>
                  <w:marTop w:val="0"/>
                  <w:marBottom w:val="0"/>
                  <w:divBdr>
                    <w:top w:val="none" w:sz="0" w:space="0" w:color="auto"/>
                    <w:left w:val="none" w:sz="0" w:space="0" w:color="auto"/>
                    <w:bottom w:val="none" w:sz="0" w:space="0" w:color="auto"/>
                    <w:right w:val="none" w:sz="0" w:space="0" w:color="auto"/>
                  </w:divBdr>
                </w:div>
                <w:div w:id="541791529">
                  <w:marLeft w:val="0"/>
                  <w:marRight w:val="0"/>
                  <w:marTop w:val="0"/>
                  <w:marBottom w:val="0"/>
                  <w:divBdr>
                    <w:top w:val="none" w:sz="0" w:space="0" w:color="auto"/>
                    <w:left w:val="none" w:sz="0" w:space="0" w:color="auto"/>
                    <w:bottom w:val="none" w:sz="0" w:space="0" w:color="auto"/>
                    <w:right w:val="none" w:sz="0" w:space="0" w:color="auto"/>
                  </w:divBdr>
                </w:div>
                <w:div w:id="561211881">
                  <w:marLeft w:val="0"/>
                  <w:marRight w:val="0"/>
                  <w:marTop w:val="0"/>
                  <w:marBottom w:val="0"/>
                  <w:divBdr>
                    <w:top w:val="none" w:sz="0" w:space="0" w:color="auto"/>
                    <w:left w:val="none" w:sz="0" w:space="0" w:color="auto"/>
                    <w:bottom w:val="none" w:sz="0" w:space="0" w:color="auto"/>
                    <w:right w:val="none" w:sz="0" w:space="0" w:color="auto"/>
                  </w:divBdr>
                </w:div>
                <w:div w:id="577792500">
                  <w:marLeft w:val="0"/>
                  <w:marRight w:val="0"/>
                  <w:marTop w:val="0"/>
                  <w:marBottom w:val="0"/>
                  <w:divBdr>
                    <w:top w:val="none" w:sz="0" w:space="0" w:color="auto"/>
                    <w:left w:val="none" w:sz="0" w:space="0" w:color="auto"/>
                    <w:bottom w:val="none" w:sz="0" w:space="0" w:color="auto"/>
                    <w:right w:val="none" w:sz="0" w:space="0" w:color="auto"/>
                  </w:divBdr>
                </w:div>
                <w:div w:id="579875005">
                  <w:marLeft w:val="0"/>
                  <w:marRight w:val="0"/>
                  <w:marTop w:val="0"/>
                  <w:marBottom w:val="0"/>
                  <w:divBdr>
                    <w:top w:val="none" w:sz="0" w:space="0" w:color="auto"/>
                    <w:left w:val="none" w:sz="0" w:space="0" w:color="auto"/>
                    <w:bottom w:val="none" w:sz="0" w:space="0" w:color="auto"/>
                    <w:right w:val="none" w:sz="0" w:space="0" w:color="auto"/>
                  </w:divBdr>
                </w:div>
                <w:div w:id="649292552">
                  <w:marLeft w:val="0"/>
                  <w:marRight w:val="0"/>
                  <w:marTop w:val="0"/>
                  <w:marBottom w:val="0"/>
                  <w:divBdr>
                    <w:top w:val="none" w:sz="0" w:space="0" w:color="auto"/>
                    <w:left w:val="none" w:sz="0" w:space="0" w:color="auto"/>
                    <w:bottom w:val="none" w:sz="0" w:space="0" w:color="auto"/>
                    <w:right w:val="none" w:sz="0" w:space="0" w:color="auto"/>
                  </w:divBdr>
                </w:div>
                <w:div w:id="650134010">
                  <w:marLeft w:val="0"/>
                  <w:marRight w:val="0"/>
                  <w:marTop w:val="0"/>
                  <w:marBottom w:val="0"/>
                  <w:divBdr>
                    <w:top w:val="none" w:sz="0" w:space="0" w:color="auto"/>
                    <w:left w:val="none" w:sz="0" w:space="0" w:color="auto"/>
                    <w:bottom w:val="none" w:sz="0" w:space="0" w:color="auto"/>
                    <w:right w:val="none" w:sz="0" w:space="0" w:color="auto"/>
                  </w:divBdr>
                </w:div>
                <w:div w:id="654264839">
                  <w:marLeft w:val="0"/>
                  <w:marRight w:val="0"/>
                  <w:marTop w:val="0"/>
                  <w:marBottom w:val="0"/>
                  <w:divBdr>
                    <w:top w:val="none" w:sz="0" w:space="0" w:color="auto"/>
                    <w:left w:val="none" w:sz="0" w:space="0" w:color="auto"/>
                    <w:bottom w:val="none" w:sz="0" w:space="0" w:color="auto"/>
                    <w:right w:val="none" w:sz="0" w:space="0" w:color="auto"/>
                  </w:divBdr>
                </w:div>
                <w:div w:id="675349608">
                  <w:marLeft w:val="0"/>
                  <w:marRight w:val="0"/>
                  <w:marTop w:val="0"/>
                  <w:marBottom w:val="0"/>
                  <w:divBdr>
                    <w:top w:val="none" w:sz="0" w:space="0" w:color="auto"/>
                    <w:left w:val="none" w:sz="0" w:space="0" w:color="auto"/>
                    <w:bottom w:val="none" w:sz="0" w:space="0" w:color="auto"/>
                    <w:right w:val="none" w:sz="0" w:space="0" w:color="auto"/>
                  </w:divBdr>
                </w:div>
                <w:div w:id="782456607">
                  <w:marLeft w:val="0"/>
                  <w:marRight w:val="0"/>
                  <w:marTop w:val="0"/>
                  <w:marBottom w:val="0"/>
                  <w:divBdr>
                    <w:top w:val="none" w:sz="0" w:space="0" w:color="auto"/>
                    <w:left w:val="none" w:sz="0" w:space="0" w:color="auto"/>
                    <w:bottom w:val="none" w:sz="0" w:space="0" w:color="auto"/>
                    <w:right w:val="none" w:sz="0" w:space="0" w:color="auto"/>
                  </w:divBdr>
                </w:div>
                <w:div w:id="788471186">
                  <w:marLeft w:val="0"/>
                  <w:marRight w:val="0"/>
                  <w:marTop w:val="0"/>
                  <w:marBottom w:val="0"/>
                  <w:divBdr>
                    <w:top w:val="none" w:sz="0" w:space="0" w:color="auto"/>
                    <w:left w:val="none" w:sz="0" w:space="0" w:color="auto"/>
                    <w:bottom w:val="none" w:sz="0" w:space="0" w:color="auto"/>
                    <w:right w:val="none" w:sz="0" w:space="0" w:color="auto"/>
                  </w:divBdr>
                </w:div>
                <w:div w:id="841166370">
                  <w:marLeft w:val="0"/>
                  <w:marRight w:val="0"/>
                  <w:marTop w:val="0"/>
                  <w:marBottom w:val="0"/>
                  <w:divBdr>
                    <w:top w:val="none" w:sz="0" w:space="0" w:color="auto"/>
                    <w:left w:val="none" w:sz="0" w:space="0" w:color="auto"/>
                    <w:bottom w:val="none" w:sz="0" w:space="0" w:color="auto"/>
                    <w:right w:val="none" w:sz="0" w:space="0" w:color="auto"/>
                  </w:divBdr>
                </w:div>
                <w:div w:id="864439915">
                  <w:marLeft w:val="0"/>
                  <w:marRight w:val="0"/>
                  <w:marTop w:val="0"/>
                  <w:marBottom w:val="0"/>
                  <w:divBdr>
                    <w:top w:val="none" w:sz="0" w:space="0" w:color="auto"/>
                    <w:left w:val="none" w:sz="0" w:space="0" w:color="auto"/>
                    <w:bottom w:val="none" w:sz="0" w:space="0" w:color="auto"/>
                    <w:right w:val="none" w:sz="0" w:space="0" w:color="auto"/>
                  </w:divBdr>
                </w:div>
                <w:div w:id="875965798">
                  <w:marLeft w:val="0"/>
                  <w:marRight w:val="0"/>
                  <w:marTop w:val="0"/>
                  <w:marBottom w:val="0"/>
                  <w:divBdr>
                    <w:top w:val="none" w:sz="0" w:space="0" w:color="auto"/>
                    <w:left w:val="none" w:sz="0" w:space="0" w:color="auto"/>
                    <w:bottom w:val="none" w:sz="0" w:space="0" w:color="auto"/>
                    <w:right w:val="none" w:sz="0" w:space="0" w:color="auto"/>
                  </w:divBdr>
                </w:div>
                <w:div w:id="903643024">
                  <w:marLeft w:val="0"/>
                  <w:marRight w:val="0"/>
                  <w:marTop w:val="0"/>
                  <w:marBottom w:val="0"/>
                  <w:divBdr>
                    <w:top w:val="none" w:sz="0" w:space="0" w:color="auto"/>
                    <w:left w:val="none" w:sz="0" w:space="0" w:color="auto"/>
                    <w:bottom w:val="none" w:sz="0" w:space="0" w:color="auto"/>
                    <w:right w:val="none" w:sz="0" w:space="0" w:color="auto"/>
                  </w:divBdr>
                </w:div>
                <w:div w:id="927153752">
                  <w:marLeft w:val="0"/>
                  <w:marRight w:val="0"/>
                  <w:marTop w:val="0"/>
                  <w:marBottom w:val="0"/>
                  <w:divBdr>
                    <w:top w:val="none" w:sz="0" w:space="0" w:color="auto"/>
                    <w:left w:val="none" w:sz="0" w:space="0" w:color="auto"/>
                    <w:bottom w:val="none" w:sz="0" w:space="0" w:color="auto"/>
                    <w:right w:val="none" w:sz="0" w:space="0" w:color="auto"/>
                  </w:divBdr>
                </w:div>
                <w:div w:id="954168831">
                  <w:marLeft w:val="0"/>
                  <w:marRight w:val="0"/>
                  <w:marTop w:val="0"/>
                  <w:marBottom w:val="0"/>
                  <w:divBdr>
                    <w:top w:val="none" w:sz="0" w:space="0" w:color="auto"/>
                    <w:left w:val="none" w:sz="0" w:space="0" w:color="auto"/>
                    <w:bottom w:val="none" w:sz="0" w:space="0" w:color="auto"/>
                    <w:right w:val="none" w:sz="0" w:space="0" w:color="auto"/>
                  </w:divBdr>
                </w:div>
                <w:div w:id="965307938">
                  <w:marLeft w:val="0"/>
                  <w:marRight w:val="0"/>
                  <w:marTop w:val="0"/>
                  <w:marBottom w:val="0"/>
                  <w:divBdr>
                    <w:top w:val="none" w:sz="0" w:space="0" w:color="auto"/>
                    <w:left w:val="none" w:sz="0" w:space="0" w:color="auto"/>
                    <w:bottom w:val="none" w:sz="0" w:space="0" w:color="auto"/>
                    <w:right w:val="none" w:sz="0" w:space="0" w:color="auto"/>
                  </w:divBdr>
                </w:div>
                <w:div w:id="967276472">
                  <w:marLeft w:val="0"/>
                  <w:marRight w:val="0"/>
                  <w:marTop w:val="0"/>
                  <w:marBottom w:val="0"/>
                  <w:divBdr>
                    <w:top w:val="none" w:sz="0" w:space="0" w:color="auto"/>
                    <w:left w:val="none" w:sz="0" w:space="0" w:color="auto"/>
                    <w:bottom w:val="none" w:sz="0" w:space="0" w:color="auto"/>
                    <w:right w:val="none" w:sz="0" w:space="0" w:color="auto"/>
                  </w:divBdr>
                </w:div>
                <w:div w:id="1018578971">
                  <w:marLeft w:val="0"/>
                  <w:marRight w:val="0"/>
                  <w:marTop w:val="0"/>
                  <w:marBottom w:val="0"/>
                  <w:divBdr>
                    <w:top w:val="none" w:sz="0" w:space="0" w:color="auto"/>
                    <w:left w:val="none" w:sz="0" w:space="0" w:color="auto"/>
                    <w:bottom w:val="none" w:sz="0" w:space="0" w:color="auto"/>
                    <w:right w:val="none" w:sz="0" w:space="0" w:color="auto"/>
                  </w:divBdr>
                </w:div>
                <w:div w:id="1053310882">
                  <w:marLeft w:val="0"/>
                  <w:marRight w:val="0"/>
                  <w:marTop w:val="0"/>
                  <w:marBottom w:val="0"/>
                  <w:divBdr>
                    <w:top w:val="none" w:sz="0" w:space="0" w:color="auto"/>
                    <w:left w:val="none" w:sz="0" w:space="0" w:color="auto"/>
                    <w:bottom w:val="none" w:sz="0" w:space="0" w:color="auto"/>
                    <w:right w:val="none" w:sz="0" w:space="0" w:color="auto"/>
                  </w:divBdr>
                </w:div>
                <w:div w:id="1124958098">
                  <w:marLeft w:val="0"/>
                  <w:marRight w:val="0"/>
                  <w:marTop w:val="0"/>
                  <w:marBottom w:val="0"/>
                  <w:divBdr>
                    <w:top w:val="none" w:sz="0" w:space="0" w:color="auto"/>
                    <w:left w:val="none" w:sz="0" w:space="0" w:color="auto"/>
                    <w:bottom w:val="none" w:sz="0" w:space="0" w:color="auto"/>
                    <w:right w:val="none" w:sz="0" w:space="0" w:color="auto"/>
                  </w:divBdr>
                </w:div>
                <w:div w:id="1147477778">
                  <w:marLeft w:val="0"/>
                  <w:marRight w:val="0"/>
                  <w:marTop w:val="0"/>
                  <w:marBottom w:val="0"/>
                  <w:divBdr>
                    <w:top w:val="none" w:sz="0" w:space="0" w:color="auto"/>
                    <w:left w:val="none" w:sz="0" w:space="0" w:color="auto"/>
                    <w:bottom w:val="none" w:sz="0" w:space="0" w:color="auto"/>
                    <w:right w:val="none" w:sz="0" w:space="0" w:color="auto"/>
                  </w:divBdr>
                </w:div>
                <w:div w:id="1151756699">
                  <w:marLeft w:val="0"/>
                  <w:marRight w:val="0"/>
                  <w:marTop w:val="0"/>
                  <w:marBottom w:val="0"/>
                  <w:divBdr>
                    <w:top w:val="none" w:sz="0" w:space="0" w:color="auto"/>
                    <w:left w:val="none" w:sz="0" w:space="0" w:color="auto"/>
                    <w:bottom w:val="none" w:sz="0" w:space="0" w:color="auto"/>
                    <w:right w:val="none" w:sz="0" w:space="0" w:color="auto"/>
                  </w:divBdr>
                </w:div>
                <w:div w:id="1174497674">
                  <w:marLeft w:val="0"/>
                  <w:marRight w:val="0"/>
                  <w:marTop w:val="0"/>
                  <w:marBottom w:val="0"/>
                  <w:divBdr>
                    <w:top w:val="none" w:sz="0" w:space="0" w:color="auto"/>
                    <w:left w:val="none" w:sz="0" w:space="0" w:color="auto"/>
                    <w:bottom w:val="none" w:sz="0" w:space="0" w:color="auto"/>
                    <w:right w:val="none" w:sz="0" w:space="0" w:color="auto"/>
                  </w:divBdr>
                </w:div>
                <w:div w:id="1192722380">
                  <w:marLeft w:val="0"/>
                  <w:marRight w:val="0"/>
                  <w:marTop w:val="0"/>
                  <w:marBottom w:val="0"/>
                  <w:divBdr>
                    <w:top w:val="none" w:sz="0" w:space="0" w:color="auto"/>
                    <w:left w:val="none" w:sz="0" w:space="0" w:color="auto"/>
                    <w:bottom w:val="none" w:sz="0" w:space="0" w:color="auto"/>
                    <w:right w:val="none" w:sz="0" w:space="0" w:color="auto"/>
                  </w:divBdr>
                </w:div>
                <w:div w:id="1206257878">
                  <w:marLeft w:val="0"/>
                  <w:marRight w:val="0"/>
                  <w:marTop w:val="0"/>
                  <w:marBottom w:val="0"/>
                  <w:divBdr>
                    <w:top w:val="none" w:sz="0" w:space="0" w:color="auto"/>
                    <w:left w:val="none" w:sz="0" w:space="0" w:color="auto"/>
                    <w:bottom w:val="none" w:sz="0" w:space="0" w:color="auto"/>
                    <w:right w:val="none" w:sz="0" w:space="0" w:color="auto"/>
                  </w:divBdr>
                </w:div>
                <w:div w:id="1210844468">
                  <w:marLeft w:val="0"/>
                  <w:marRight w:val="0"/>
                  <w:marTop w:val="0"/>
                  <w:marBottom w:val="0"/>
                  <w:divBdr>
                    <w:top w:val="none" w:sz="0" w:space="0" w:color="auto"/>
                    <w:left w:val="none" w:sz="0" w:space="0" w:color="auto"/>
                    <w:bottom w:val="none" w:sz="0" w:space="0" w:color="auto"/>
                    <w:right w:val="none" w:sz="0" w:space="0" w:color="auto"/>
                  </w:divBdr>
                </w:div>
                <w:div w:id="1225143394">
                  <w:marLeft w:val="0"/>
                  <w:marRight w:val="0"/>
                  <w:marTop w:val="0"/>
                  <w:marBottom w:val="0"/>
                  <w:divBdr>
                    <w:top w:val="none" w:sz="0" w:space="0" w:color="auto"/>
                    <w:left w:val="none" w:sz="0" w:space="0" w:color="auto"/>
                    <w:bottom w:val="none" w:sz="0" w:space="0" w:color="auto"/>
                    <w:right w:val="none" w:sz="0" w:space="0" w:color="auto"/>
                  </w:divBdr>
                </w:div>
                <w:div w:id="1248346645">
                  <w:marLeft w:val="0"/>
                  <w:marRight w:val="0"/>
                  <w:marTop w:val="0"/>
                  <w:marBottom w:val="0"/>
                  <w:divBdr>
                    <w:top w:val="none" w:sz="0" w:space="0" w:color="auto"/>
                    <w:left w:val="none" w:sz="0" w:space="0" w:color="auto"/>
                    <w:bottom w:val="none" w:sz="0" w:space="0" w:color="auto"/>
                    <w:right w:val="none" w:sz="0" w:space="0" w:color="auto"/>
                  </w:divBdr>
                </w:div>
                <w:div w:id="1277954143">
                  <w:marLeft w:val="0"/>
                  <w:marRight w:val="0"/>
                  <w:marTop w:val="0"/>
                  <w:marBottom w:val="0"/>
                  <w:divBdr>
                    <w:top w:val="none" w:sz="0" w:space="0" w:color="auto"/>
                    <w:left w:val="none" w:sz="0" w:space="0" w:color="auto"/>
                    <w:bottom w:val="none" w:sz="0" w:space="0" w:color="auto"/>
                    <w:right w:val="none" w:sz="0" w:space="0" w:color="auto"/>
                  </w:divBdr>
                </w:div>
                <w:div w:id="1288972197">
                  <w:marLeft w:val="0"/>
                  <w:marRight w:val="0"/>
                  <w:marTop w:val="0"/>
                  <w:marBottom w:val="0"/>
                  <w:divBdr>
                    <w:top w:val="none" w:sz="0" w:space="0" w:color="auto"/>
                    <w:left w:val="none" w:sz="0" w:space="0" w:color="auto"/>
                    <w:bottom w:val="none" w:sz="0" w:space="0" w:color="auto"/>
                    <w:right w:val="none" w:sz="0" w:space="0" w:color="auto"/>
                  </w:divBdr>
                </w:div>
                <w:div w:id="1304383800">
                  <w:marLeft w:val="0"/>
                  <w:marRight w:val="0"/>
                  <w:marTop w:val="0"/>
                  <w:marBottom w:val="0"/>
                  <w:divBdr>
                    <w:top w:val="none" w:sz="0" w:space="0" w:color="auto"/>
                    <w:left w:val="none" w:sz="0" w:space="0" w:color="auto"/>
                    <w:bottom w:val="none" w:sz="0" w:space="0" w:color="auto"/>
                    <w:right w:val="none" w:sz="0" w:space="0" w:color="auto"/>
                  </w:divBdr>
                </w:div>
                <w:div w:id="1320888626">
                  <w:marLeft w:val="0"/>
                  <w:marRight w:val="0"/>
                  <w:marTop w:val="0"/>
                  <w:marBottom w:val="0"/>
                  <w:divBdr>
                    <w:top w:val="none" w:sz="0" w:space="0" w:color="auto"/>
                    <w:left w:val="none" w:sz="0" w:space="0" w:color="auto"/>
                    <w:bottom w:val="none" w:sz="0" w:space="0" w:color="auto"/>
                    <w:right w:val="none" w:sz="0" w:space="0" w:color="auto"/>
                  </w:divBdr>
                </w:div>
                <w:div w:id="1329989149">
                  <w:marLeft w:val="0"/>
                  <w:marRight w:val="0"/>
                  <w:marTop w:val="0"/>
                  <w:marBottom w:val="0"/>
                  <w:divBdr>
                    <w:top w:val="none" w:sz="0" w:space="0" w:color="auto"/>
                    <w:left w:val="none" w:sz="0" w:space="0" w:color="auto"/>
                    <w:bottom w:val="none" w:sz="0" w:space="0" w:color="auto"/>
                    <w:right w:val="none" w:sz="0" w:space="0" w:color="auto"/>
                  </w:divBdr>
                </w:div>
                <w:div w:id="1398474705">
                  <w:marLeft w:val="0"/>
                  <w:marRight w:val="0"/>
                  <w:marTop w:val="0"/>
                  <w:marBottom w:val="0"/>
                  <w:divBdr>
                    <w:top w:val="none" w:sz="0" w:space="0" w:color="auto"/>
                    <w:left w:val="none" w:sz="0" w:space="0" w:color="auto"/>
                    <w:bottom w:val="none" w:sz="0" w:space="0" w:color="auto"/>
                    <w:right w:val="none" w:sz="0" w:space="0" w:color="auto"/>
                  </w:divBdr>
                </w:div>
                <w:div w:id="1411808356">
                  <w:marLeft w:val="0"/>
                  <w:marRight w:val="0"/>
                  <w:marTop w:val="0"/>
                  <w:marBottom w:val="0"/>
                  <w:divBdr>
                    <w:top w:val="none" w:sz="0" w:space="0" w:color="auto"/>
                    <w:left w:val="none" w:sz="0" w:space="0" w:color="auto"/>
                    <w:bottom w:val="none" w:sz="0" w:space="0" w:color="auto"/>
                    <w:right w:val="none" w:sz="0" w:space="0" w:color="auto"/>
                  </w:divBdr>
                </w:div>
                <w:div w:id="1492403842">
                  <w:marLeft w:val="0"/>
                  <w:marRight w:val="0"/>
                  <w:marTop w:val="0"/>
                  <w:marBottom w:val="0"/>
                  <w:divBdr>
                    <w:top w:val="none" w:sz="0" w:space="0" w:color="auto"/>
                    <w:left w:val="none" w:sz="0" w:space="0" w:color="auto"/>
                    <w:bottom w:val="none" w:sz="0" w:space="0" w:color="auto"/>
                    <w:right w:val="none" w:sz="0" w:space="0" w:color="auto"/>
                  </w:divBdr>
                </w:div>
                <w:div w:id="1501431082">
                  <w:marLeft w:val="0"/>
                  <w:marRight w:val="0"/>
                  <w:marTop w:val="0"/>
                  <w:marBottom w:val="0"/>
                  <w:divBdr>
                    <w:top w:val="none" w:sz="0" w:space="0" w:color="auto"/>
                    <w:left w:val="none" w:sz="0" w:space="0" w:color="auto"/>
                    <w:bottom w:val="none" w:sz="0" w:space="0" w:color="auto"/>
                    <w:right w:val="none" w:sz="0" w:space="0" w:color="auto"/>
                  </w:divBdr>
                </w:div>
                <w:div w:id="1526747863">
                  <w:marLeft w:val="0"/>
                  <w:marRight w:val="0"/>
                  <w:marTop w:val="0"/>
                  <w:marBottom w:val="0"/>
                  <w:divBdr>
                    <w:top w:val="none" w:sz="0" w:space="0" w:color="auto"/>
                    <w:left w:val="none" w:sz="0" w:space="0" w:color="auto"/>
                    <w:bottom w:val="none" w:sz="0" w:space="0" w:color="auto"/>
                    <w:right w:val="none" w:sz="0" w:space="0" w:color="auto"/>
                  </w:divBdr>
                </w:div>
                <w:div w:id="1535117127">
                  <w:marLeft w:val="0"/>
                  <w:marRight w:val="0"/>
                  <w:marTop w:val="0"/>
                  <w:marBottom w:val="0"/>
                  <w:divBdr>
                    <w:top w:val="none" w:sz="0" w:space="0" w:color="auto"/>
                    <w:left w:val="none" w:sz="0" w:space="0" w:color="auto"/>
                    <w:bottom w:val="none" w:sz="0" w:space="0" w:color="auto"/>
                    <w:right w:val="none" w:sz="0" w:space="0" w:color="auto"/>
                  </w:divBdr>
                </w:div>
                <w:div w:id="1548948209">
                  <w:marLeft w:val="0"/>
                  <w:marRight w:val="0"/>
                  <w:marTop w:val="0"/>
                  <w:marBottom w:val="0"/>
                  <w:divBdr>
                    <w:top w:val="none" w:sz="0" w:space="0" w:color="auto"/>
                    <w:left w:val="none" w:sz="0" w:space="0" w:color="auto"/>
                    <w:bottom w:val="none" w:sz="0" w:space="0" w:color="auto"/>
                    <w:right w:val="none" w:sz="0" w:space="0" w:color="auto"/>
                  </w:divBdr>
                </w:div>
                <w:div w:id="1562207447">
                  <w:marLeft w:val="0"/>
                  <w:marRight w:val="0"/>
                  <w:marTop w:val="0"/>
                  <w:marBottom w:val="0"/>
                  <w:divBdr>
                    <w:top w:val="none" w:sz="0" w:space="0" w:color="auto"/>
                    <w:left w:val="none" w:sz="0" w:space="0" w:color="auto"/>
                    <w:bottom w:val="none" w:sz="0" w:space="0" w:color="auto"/>
                    <w:right w:val="none" w:sz="0" w:space="0" w:color="auto"/>
                  </w:divBdr>
                </w:div>
                <w:div w:id="1590769038">
                  <w:marLeft w:val="0"/>
                  <w:marRight w:val="0"/>
                  <w:marTop w:val="0"/>
                  <w:marBottom w:val="0"/>
                  <w:divBdr>
                    <w:top w:val="none" w:sz="0" w:space="0" w:color="auto"/>
                    <w:left w:val="none" w:sz="0" w:space="0" w:color="auto"/>
                    <w:bottom w:val="none" w:sz="0" w:space="0" w:color="auto"/>
                    <w:right w:val="none" w:sz="0" w:space="0" w:color="auto"/>
                  </w:divBdr>
                </w:div>
                <w:div w:id="1602227202">
                  <w:marLeft w:val="0"/>
                  <w:marRight w:val="0"/>
                  <w:marTop w:val="0"/>
                  <w:marBottom w:val="0"/>
                  <w:divBdr>
                    <w:top w:val="none" w:sz="0" w:space="0" w:color="auto"/>
                    <w:left w:val="none" w:sz="0" w:space="0" w:color="auto"/>
                    <w:bottom w:val="none" w:sz="0" w:space="0" w:color="auto"/>
                    <w:right w:val="none" w:sz="0" w:space="0" w:color="auto"/>
                  </w:divBdr>
                </w:div>
                <w:div w:id="1679119787">
                  <w:marLeft w:val="0"/>
                  <w:marRight w:val="0"/>
                  <w:marTop w:val="0"/>
                  <w:marBottom w:val="0"/>
                  <w:divBdr>
                    <w:top w:val="none" w:sz="0" w:space="0" w:color="auto"/>
                    <w:left w:val="none" w:sz="0" w:space="0" w:color="auto"/>
                    <w:bottom w:val="none" w:sz="0" w:space="0" w:color="auto"/>
                    <w:right w:val="none" w:sz="0" w:space="0" w:color="auto"/>
                  </w:divBdr>
                </w:div>
                <w:div w:id="1693651721">
                  <w:marLeft w:val="0"/>
                  <w:marRight w:val="0"/>
                  <w:marTop w:val="0"/>
                  <w:marBottom w:val="0"/>
                  <w:divBdr>
                    <w:top w:val="none" w:sz="0" w:space="0" w:color="auto"/>
                    <w:left w:val="none" w:sz="0" w:space="0" w:color="auto"/>
                    <w:bottom w:val="none" w:sz="0" w:space="0" w:color="auto"/>
                    <w:right w:val="none" w:sz="0" w:space="0" w:color="auto"/>
                  </w:divBdr>
                </w:div>
                <w:div w:id="1714695341">
                  <w:marLeft w:val="0"/>
                  <w:marRight w:val="0"/>
                  <w:marTop w:val="0"/>
                  <w:marBottom w:val="0"/>
                  <w:divBdr>
                    <w:top w:val="none" w:sz="0" w:space="0" w:color="auto"/>
                    <w:left w:val="none" w:sz="0" w:space="0" w:color="auto"/>
                    <w:bottom w:val="none" w:sz="0" w:space="0" w:color="auto"/>
                    <w:right w:val="none" w:sz="0" w:space="0" w:color="auto"/>
                  </w:divBdr>
                </w:div>
                <w:div w:id="1772778411">
                  <w:marLeft w:val="0"/>
                  <w:marRight w:val="0"/>
                  <w:marTop w:val="0"/>
                  <w:marBottom w:val="0"/>
                  <w:divBdr>
                    <w:top w:val="none" w:sz="0" w:space="0" w:color="auto"/>
                    <w:left w:val="none" w:sz="0" w:space="0" w:color="auto"/>
                    <w:bottom w:val="none" w:sz="0" w:space="0" w:color="auto"/>
                    <w:right w:val="none" w:sz="0" w:space="0" w:color="auto"/>
                  </w:divBdr>
                </w:div>
                <w:div w:id="1855729909">
                  <w:marLeft w:val="0"/>
                  <w:marRight w:val="0"/>
                  <w:marTop w:val="0"/>
                  <w:marBottom w:val="0"/>
                  <w:divBdr>
                    <w:top w:val="none" w:sz="0" w:space="0" w:color="auto"/>
                    <w:left w:val="none" w:sz="0" w:space="0" w:color="auto"/>
                    <w:bottom w:val="none" w:sz="0" w:space="0" w:color="auto"/>
                    <w:right w:val="none" w:sz="0" w:space="0" w:color="auto"/>
                  </w:divBdr>
                </w:div>
                <w:div w:id="1893731304">
                  <w:marLeft w:val="0"/>
                  <w:marRight w:val="0"/>
                  <w:marTop w:val="0"/>
                  <w:marBottom w:val="0"/>
                  <w:divBdr>
                    <w:top w:val="none" w:sz="0" w:space="0" w:color="auto"/>
                    <w:left w:val="none" w:sz="0" w:space="0" w:color="auto"/>
                    <w:bottom w:val="none" w:sz="0" w:space="0" w:color="auto"/>
                    <w:right w:val="none" w:sz="0" w:space="0" w:color="auto"/>
                  </w:divBdr>
                </w:div>
                <w:div w:id="1902253976">
                  <w:marLeft w:val="0"/>
                  <w:marRight w:val="0"/>
                  <w:marTop w:val="0"/>
                  <w:marBottom w:val="0"/>
                  <w:divBdr>
                    <w:top w:val="none" w:sz="0" w:space="0" w:color="auto"/>
                    <w:left w:val="none" w:sz="0" w:space="0" w:color="auto"/>
                    <w:bottom w:val="none" w:sz="0" w:space="0" w:color="auto"/>
                    <w:right w:val="none" w:sz="0" w:space="0" w:color="auto"/>
                  </w:divBdr>
                </w:div>
                <w:div w:id="1911454773">
                  <w:marLeft w:val="0"/>
                  <w:marRight w:val="0"/>
                  <w:marTop w:val="0"/>
                  <w:marBottom w:val="0"/>
                  <w:divBdr>
                    <w:top w:val="none" w:sz="0" w:space="0" w:color="auto"/>
                    <w:left w:val="none" w:sz="0" w:space="0" w:color="auto"/>
                    <w:bottom w:val="none" w:sz="0" w:space="0" w:color="auto"/>
                    <w:right w:val="none" w:sz="0" w:space="0" w:color="auto"/>
                  </w:divBdr>
                </w:div>
                <w:div w:id="1942225805">
                  <w:marLeft w:val="0"/>
                  <w:marRight w:val="0"/>
                  <w:marTop w:val="0"/>
                  <w:marBottom w:val="0"/>
                  <w:divBdr>
                    <w:top w:val="none" w:sz="0" w:space="0" w:color="auto"/>
                    <w:left w:val="none" w:sz="0" w:space="0" w:color="auto"/>
                    <w:bottom w:val="none" w:sz="0" w:space="0" w:color="auto"/>
                    <w:right w:val="none" w:sz="0" w:space="0" w:color="auto"/>
                  </w:divBdr>
                </w:div>
                <w:div w:id="1967007126">
                  <w:marLeft w:val="0"/>
                  <w:marRight w:val="0"/>
                  <w:marTop w:val="0"/>
                  <w:marBottom w:val="0"/>
                  <w:divBdr>
                    <w:top w:val="none" w:sz="0" w:space="0" w:color="auto"/>
                    <w:left w:val="none" w:sz="0" w:space="0" w:color="auto"/>
                    <w:bottom w:val="none" w:sz="0" w:space="0" w:color="auto"/>
                    <w:right w:val="none" w:sz="0" w:space="0" w:color="auto"/>
                  </w:divBdr>
                </w:div>
                <w:div w:id="1994986619">
                  <w:marLeft w:val="0"/>
                  <w:marRight w:val="0"/>
                  <w:marTop w:val="0"/>
                  <w:marBottom w:val="0"/>
                  <w:divBdr>
                    <w:top w:val="none" w:sz="0" w:space="0" w:color="auto"/>
                    <w:left w:val="none" w:sz="0" w:space="0" w:color="auto"/>
                    <w:bottom w:val="none" w:sz="0" w:space="0" w:color="auto"/>
                    <w:right w:val="none" w:sz="0" w:space="0" w:color="auto"/>
                  </w:divBdr>
                </w:div>
                <w:div w:id="2003506100">
                  <w:marLeft w:val="0"/>
                  <w:marRight w:val="0"/>
                  <w:marTop w:val="0"/>
                  <w:marBottom w:val="0"/>
                  <w:divBdr>
                    <w:top w:val="none" w:sz="0" w:space="0" w:color="auto"/>
                    <w:left w:val="none" w:sz="0" w:space="0" w:color="auto"/>
                    <w:bottom w:val="none" w:sz="0" w:space="0" w:color="auto"/>
                    <w:right w:val="none" w:sz="0" w:space="0" w:color="auto"/>
                  </w:divBdr>
                </w:div>
                <w:div w:id="2039352320">
                  <w:marLeft w:val="0"/>
                  <w:marRight w:val="0"/>
                  <w:marTop w:val="0"/>
                  <w:marBottom w:val="0"/>
                  <w:divBdr>
                    <w:top w:val="none" w:sz="0" w:space="0" w:color="auto"/>
                    <w:left w:val="none" w:sz="0" w:space="0" w:color="auto"/>
                    <w:bottom w:val="none" w:sz="0" w:space="0" w:color="auto"/>
                    <w:right w:val="none" w:sz="0" w:space="0" w:color="auto"/>
                  </w:divBdr>
                </w:div>
                <w:div w:id="2133403808">
                  <w:marLeft w:val="0"/>
                  <w:marRight w:val="0"/>
                  <w:marTop w:val="0"/>
                  <w:marBottom w:val="0"/>
                  <w:divBdr>
                    <w:top w:val="none" w:sz="0" w:space="0" w:color="auto"/>
                    <w:left w:val="none" w:sz="0" w:space="0" w:color="auto"/>
                    <w:bottom w:val="none" w:sz="0" w:space="0" w:color="auto"/>
                    <w:right w:val="none" w:sz="0" w:space="0" w:color="auto"/>
                  </w:divBdr>
                </w:div>
                <w:div w:id="21367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energiasilesi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koenergiasilesi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koenergiasilesia.pl" TargetMode="External"/><Relationship Id="rId4" Type="http://schemas.openxmlformats.org/officeDocument/2006/relationships/settings" Target="settings.xml"/><Relationship Id="rId9" Type="http://schemas.openxmlformats.org/officeDocument/2006/relationships/hyperlink" Target="http://www.ekoenergiasiles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DDFFD-9E15-4159-AA8A-2A6D148D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8766</Words>
  <Characters>52601</Characters>
  <Application>Microsoft Office Word</Application>
  <DocSecurity>0</DocSecurity>
  <Lines>438</Lines>
  <Paragraphs>122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a.pisarczyk</cp:lastModifiedBy>
  <cp:revision>14</cp:revision>
  <cp:lastPrinted>2017-10-10T06:02:00Z</cp:lastPrinted>
  <dcterms:created xsi:type="dcterms:W3CDTF">2017-10-04T11:17:00Z</dcterms:created>
  <dcterms:modified xsi:type="dcterms:W3CDTF">2017-10-11T09:22:00Z</dcterms:modified>
</cp:coreProperties>
</file>