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B5BD1" w14:textId="5A2D6C47" w:rsidR="00B138D9" w:rsidRPr="00BB1CDB" w:rsidRDefault="00B138D9" w:rsidP="00FA3582">
      <w:pPr>
        <w:keepNext/>
        <w:keepLines/>
        <w:widowControl w:val="0"/>
        <w:tabs>
          <w:tab w:val="left" w:leader="dot" w:pos="6331"/>
        </w:tabs>
        <w:spacing w:after="0" w:line="271" w:lineRule="auto"/>
        <w:jc w:val="center"/>
        <w:rPr>
          <w:rFonts w:eastAsia="Arial Unicode MS" w:cs="Arial Unicode MS"/>
          <w:b/>
          <w:color w:val="000000"/>
          <w:sz w:val="21"/>
          <w:szCs w:val="21"/>
          <w:lang w:eastAsia="pl-PL" w:bidi="pl-PL"/>
        </w:rPr>
      </w:pPr>
      <w:bookmarkStart w:id="0" w:name="bookmark45"/>
      <w:r w:rsidRPr="00BB1CDB">
        <w:rPr>
          <w:rFonts w:eastAsia="Arial Unicode MS" w:cs="Arial Unicode MS"/>
          <w:b/>
          <w:color w:val="000000"/>
          <w:sz w:val="21"/>
          <w:szCs w:val="21"/>
          <w:lang w:eastAsia="pl-PL" w:bidi="pl-PL"/>
        </w:rPr>
        <w:t>UMOWA nr</w:t>
      </w:r>
      <w:bookmarkEnd w:id="0"/>
      <w:r w:rsidR="00FA3582">
        <w:rPr>
          <w:rFonts w:eastAsia="Arial Unicode MS" w:cs="Arial Unicode MS"/>
          <w:b/>
          <w:color w:val="000000"/>
          <w:sz w:val="21"/>
          <w:szCs w:val="21"/>
          <w:lang w:eastAsia="pl-PL" w:bidi="pl-PL"/>
        </w:rPr>
        <w:t xml:space="preserve"> ………………………….</w:t>
      </w:r>
    </w:p>
    <w:p w14:paraId="44E10BFA" w14:textId="77777777" w:rsidR="008F6728" w:rsidRPr="00BB1CDB" w:rsidRDefault="008F6728" w:rsidP="00BB1CDB">
      <w:pPr>
        <w:keepNext/>
        <w:keepLines/>
        <w:widowControl w:val="0"/>
        <w:tabs>
          <w:tab w:val="left" w:leader="dot" w:pos="6331"/>
        </w:tabs>
        <w:spacing w:after="0" w:line="271" w:lineRule="auto"/>
        <w:rPr>
          <w:rFonts w:eastAsia="Arial Unicode MS" w:cs="Arial Unicode MS"/>
          <w:b/>
          <w:color w:val="000000"/>
          <w:sz w:val="21"/>
          <w:szCs w:val="21"/>
          <w:lang w:eastAsia="pl-PL" w:bidi="pl-PL"/>
        </w:rPr>
      </w:pPr>
    </w:p>
    <w:p w14:paraId="2C5E45DB" w14:textId="77777777" w:rsidR="00B138D9" w:rsidRPr="00BB1CDB" w:rsidRDefault="00B138D9" w:rsidP="00BB1CDB">
      <w:pPr>
        <w:widowControl w:val="0"/>
        <w:tabs>
          <w:tab w:val="left" w:leader="dot" w:pos="3552"/>
        </w:tabs>
        <w:spacing w:after="0" w:line="271" w:lineRule="auto"/>
        <w:jc w:val="both"/>
        <w:rPr>
          <w:rFonts w:eastAsia="Arial" w:cs="Arial"/>
          <w:sz w:val="21"/>
          <w:szCs w:val="21"/>
          <w:lang w:eastAsia="pl-PL" w:bidi="pl-PL"/>
        </w:rPr>
      </w:pPr>
      <w:r w:rsidRPr="00BB1CDB">
        <w:rPr>
          <w:rFonts w:eastAsia="Arial" w:cs="Arial"/>
          <w:sz w:val="21"/>
          <w:szCs w:val="21"/>
          <w:lang w:eastAsia="pl-PL" w:bidi="pl-PL"/>
        </w:rPr>
        <w:t>zawarta w</w:t>
      </w:r>
      <w:r w:rsidR="00A1241B" w:rsidRPr="00BB1CDB">
        <w:rPr>
          <w:rFonts w:eastAsia="Arial" w:cs="Arial"/>
          <w:sz w:val="21"/>
          <w:szCs w:val="21"/>
          <w:lang w:eastAsia="pl-PL" w:bidi="pl-PL"/>
        </w:rPr>
        <w:t xml:space="preserve"> Katowicach w</w:t>
      </w:r>
      <w:r w:rsidRPr="00BB1CDB">
        <w:rPr>
          <w:rFonts w:eastAsia="Arial" w:cs="Arial"/>
          <w:sz w:val="21"/>
          <w:szCs w:val="21"/>
          <w:lang w:eastAsia="pl-PL" w:bidi="pl-PL"/>
        </w:rPr>
        <w:t xml:space="preserve"> dniu</w:t>
      </w:r>
      <w:r w:rsidR="00A1241B" w:rsidRPr="00BB1CDB">
        <w:rPr>
          <w:rFonts w:eastAsia="Arial" w:cs="Arial"/>
          <w:sz w:val="21"/>
          <w:szCs w:val="21"/>
          <w:lang w:eastAsia="pl-PL" w:bidi="pl-PL"/>
        </w:rPr>
        <w:t xml:space="preserve"> ………</w:t>
      </w:r>
      <w:r w:rsidRPr="00BB1CDB">
        <w:rPr>
          <w:rFonts w:eastAsia="Arial" w:cs="Arial"/>
          <w:sz w:val="21"/>
          <w:szCs w:val="21"/>
          <w:lang w:eastAsia="pl-PL" w:bidi="pl-PL"/>
        </w:rPr>
        <w:tab/>
      </w:r>
      <w:r w:rsidR="00A1241B" w:rsidRPr="00BB1CDB">
        <w:rPr>
          <w:rFonts w:eastAsia="Arial" w:cs="Arial"/>
          <w:sz w:val="21"/>
          <w:szCs w:val="21"/>
          <w:lang w:eastAsia="pl-PL" w:bidi="pl-PL"/>
        </w:rPr>
        <w:t xml:space="preserve"> pomiędzy:</w:t>
      </w:r>
    </w:p>
    <w:p w14:paraId="37AAAFBC" w14:textId="61888A4D" w:rsidR="00A1241B" w:rsidRPr="00BB1CDB" w:rsidRDefault="00A1241B" w:rsidP="00BB1CDB">
      <w:pPr>
        <w:widowControl w:val="0"/>
        <w:tabs>
          <w:tab w:val="left" w:leader="dot" w:pos="1766"/>
          <w:tab w:val="left" w:leader="dot" w:pos="5717"/>
        </w:tabs>
        <w:spacing w:after="0" w:line="271" w:lineRule="auto"/>
        <w:jc w:val="both"/>
        <w:rPr>
          <w:rFonts w:eastAsia="Arial" w:cs="Arial"/>
          <w:bCs/>
          <w:color w:val="000000"/>
          <w:sz w:val="21"/>
          <w:szCs w:val="21"/>
          <w:lang w:eastAsia="pl-PL" w:bidi="pl-PL"/>
        </w:rPr>
      </w:pPr>
      <w:r w:rsidRPr="00BB1CDB">
        <w:rPr>
          <w:rFonts w:eastAsia="Arial" w:cs="Arial"/>
          <w:b/>
          <w:bCs/>
          <w:color w:val="000000"/>
          <w:sz w:val="21"/>
          <w:szCs w:val="21"/>
          <w:lang w:eastAsia="pl-PL" w:bidi="pl-PL"/>
        </w:rPr>
        <w:t>Ekoenergia Silesia S.A.</w:t>
      </w:r>
      <w:r w:rsidRPr="00BB1CDB">
        <w:rPr>
          <w:rFonts w:eastAsia="Arial" w:cs="Arial"/>
          <w:bCs/>
          <w:color w:val="000000"/>
          <w:sz w:val="21"/>
          <w:szCs w:val="21"/>
          <w:lang w:eastAsia="pl-PL" w:bidi="pl-PL"/>
        </w:rPr>
        <w:t>, z siedzibą w Katowicach, 40-599 Katowice, ul. Żeliwna 38, wpisan</w:t>
      </w:r>
      <w:r w:rsidR="008F6728" w:rsidRPr="00BB1CDB">
        <w:rPr>
          <w:rFonts w:eastAsia="Arial" w:cs="Arial"/>
          <w:bCs/>
          <w:color w:val="000000"/>
          <w:sz w:val="21"/>
          <w:szCs w:val="21"/>
          <w:lang w:eastAsia="pl-PL" w:bidi="pl-PL"/>
        </w:rPr>
        <w:t>ą</w:t>
      </w:r>
      <w:r w:rsidRPr="00BB1CDB">
        <w:rPr>
          <w:rFonts w:eastAsia="Arial" w:cs="Arial"/>
          <w:bCs/>
          <w:color w:val="000000"/>
          <w:sz w:val="21"/>
          <w:szCs w:val="21"/>
          <w:lang w:eastAsia="pl-PL" w:bidi="pl-PL"/>
        </w:rPr>
        <w:t> do rejestru przedsiębiorców przez Sąd Rejonowy Katowice-Wschód w Katowicach, VIII Wydział Gospodarczy Krajowego Rejestru Sądowego pod numerem KRS: 0000408185, NIP: 954-273-64-75, kapitał zakładowy: 19.700.000,00 zł wpłacony w całości,</w:t>
      </w:r>
    </w:p>
    <w:p w14:paraId="2A249C96" w14:textId="77777777" w:rsidR="00A1241B" w:rsidRPr="00BB1CDB" w:rsidRDefault="00A1241B" w:rsidP="00BB1CDB">
      <w:pPr>
        <w:widowControl w:val="0"/>
        <w:tabs>
          <w:tab w:val="left" w:leader="dot" w:pos="1766"/>
          <w:tab w:val="left" w:leader="dot" w:pos="5717"/>
        </w:tabs>
        <w:spacing w:after="0" w:line="271" w:lineRule="auto"/>
        <w:jc w:val="both"/>
        <w:rPr>
          <w:rFonts w:eastAsia="Arial" w:cs="Arial"/>
          <w:bCs/>
          <w:color w:val="000000"/>
          <w:sz w:val="21"/>
          <w:szCs w:val="21"/>
          <w:lang w:eastAsia="pl-PL" w:bidi="pl-PL"/>
        </w:rPr>
      </w:pPr>
      <w:r w:rsidRPr="00BB1CDB">
        <w:rPr>
          <w:rFonts w:eastAsia="Arial" w:cs="Arial"/>
          <w:bCs/>
          <w:color w:val="000000"/>
          <w:sz w:val="21"/>
          <w:szCs w:val="21"/>
          <w:lang w:eastAsia="pl-PL" w:bidi="pl-PL"/>
        </w:rPr>
        <w:t>reprezentowaną przez:</w:t>
      </w:r>
    </w:p>
    <w:p w14:paraId="5997DF70" w14:textId="3BE114A0" w:rsidR="00A1241B" w:rsidRPr="00BB1CDB" w:rsidRDefault="008F6728" w:rsidP="00BB1CDB">
      <w:pPr>
        <w:widowControl w:val="0"/>
        <w:tabs>
          <w:tab w:val="left" w:leader="dot" w:pos="1766"/>
          <w:tab w:val="left" w:leader="dot" w:pos="5717"/>
        </w:tabs>
        <w:spacing w:after="0" w:line="271" w:lineRule="auto"/>
        <w:jc w:val="both"/>
        <w:rPr>
          <w:rFonts w:eastAsia="Arial" w:cs="Arial"/>
          <w:bCs/>
          <w:color w:val="000000"/>
          <w:sz w:val="21"/>
          <w:szCs w:val="21"/>
          <w:lang w:eastAsia="pl-PL" w:bidi="pl-PL"/>
        </w:rPr>
      </w:pPr>
      <w:r w:rsidRPr="00BB1CDB">
        <w:rPr>
          <w:rFonts w:eastAsia="Arial" w:cs="Arial"/>
          <w:bCs/>
          <w:iCs/>
          <w:color w:val="000000"/>
          <w:sz w:val="21"/>
          <w:szCs w:val="21"/>
          <w:lang w:eastAsia="pl-PL" w:bidi="pl-PL"/>
        </w:rPr>
        <w:t>Tomasza Kowalskiego – Prezesa Zarządu</w:t>
      </w:r>
    </w:p>
    <w:p w14:paraId="3263A753" w14:textId="6A96A54F" w:rsidR="00A1241B" w:rsidRPr="00BB1CDB" w:rsidRDefault="00A1241B" w:rsidP="00BB1CDB">
      <w:pPr>
        <w:widowControl w:val="0"/>
        <w:tabs>
          <w:tab w:val="left" w:leader="dot" w:pos="1766"/>
          <w:tab w:val="left" w:leader="dot" w:pos="5717"/>
        </w:tabs>
        <w:spacing w:after="0" w:line="271" w:lineRule="auto"/>
        <w:jc w:val="both"/>
        <w:rPr>
          <w:rFonts w:eastAsia="Arial" w:cs="Arial"/>
          <w:b/>
          <w:bCs/>
          <w:color w:val="000000"/>
          <w:sz w:val="21"/>
          <w:szCs w:val="21"/>
          <w:lang w:eastAsia="pl-PL" w:bidi="pl-PL"/>
        </w:rPr>
      </w:pPr>
      <w:r w:rsidRPr="00BB1CDB">
        <w:rPr>
          <w:rFonts w:eastAsia="Arial" w:cs="Arial"/>
          <w:bCs/>
          <w:color w:val="000000"/>
          <w:sz w:val="21"/>
          <w:szCs w:val="21"/>
          <w:lang w:eastAsia="pl-PL" w:bidi="pl-PL"/>
        </w:rPr>
        <w:t>zwan</w:t>
      </w:r>
      <w:r w:rsidR="008F6728" w:rsidRPr="00BB1CDB">
        <w:rPr>
          <w:rFonts w:eastAsia="Arial" w:cs="Arial"/>
          <w:bCs/>
          <w:color w:val="000000"/>
          <w:sz w:val="21"/>
          <w:szCs w:val="21"/>
          <w:lang w:eastAsia="pl-PL" w:bidi="pl-PL"/>
        </w:rPr>
        <w:t>ą</w:t>
      </w:r>
      <w:r w:rsidRPr="00BB1CDB">
        <w:rPr>
          <w:rFonts w:eastAsia="Arial" w:cs="Arial"/>
          <w:bCs/>
          <w:color w:val="000000"/>
          <w:sz w:val="21"/>
          <w:szCs w:val="21"/>
          <w:lang w:eastAsia="pl-PL" w:bidi="pl-PL"/>
        </w:rPr>
        <w:t xml:space="preserve"> dalej:</w:t>
      </w:r>
      <w:r w:rsidRPr="00BB1CDB">
        <w:rPr>
          <w:rFonts w:eastAsia="Arial" w:cs="Arial"/>
          <w:b/>
          <w:bCs/>
          <w:color w:val="000000"/>
          <w:sz w:val="21"/>
          <w:szCs w:val="21"/>
          <w:lang w:eastAsia="pl-PL" w:bidi="pl-PL"/>
        </w:rPr>
        <w:t xml:space="preserve"> „Zamawiającym”, </w:t>
      </w:r>
    </w:p>
    <w:p w14:paraId="3416FA9D" w14:textId="77777777" w:rsidR="00A1241B" w:rsidRPr="00BB1CDB" w:rsidRDefault="00A1241B" w:rsidP="00BB1CDB">
      <w:pPr>
        <w:widowControl w:val="0"/>
        <w:tabs>
          <w:tab w:val="left" w:leader="dot" w:pos="1766"/>
          <w:tab w:val="left" w:leader="dot" w:pos="5717"/>
        </w:tabs>
        <w:spacing w:after="0" w:line="271" w:lineRule="auto"/>
        <w:jc w:val="both"/>
        <w:rPr>
          <w:rFonts w:eastAsia="Arial" w:cs="Arial"/>
          <w:b/>
          <w:bCs/>
          <w:color w:val="000000"/>
          <w:sz w:val="21"/>
          <w:szCs w:val="21"/>
          <w:lang w:eastAsia="pl-PL" w:bidi="pl-PL"/>
        </w:rPr>
      </w:pPr>
    </w:p>
    <w:p w14:paraId="70991C3E" w14:textId="77777777" w:rsidR="00A1241B" w:rsidRPr="00BB1CDB" w:rsidRDefault="00B138D9" w:rsidP="00BB1CDB">
      <w:pPr>
        <w:widowControl w:val="0"/>
        <w:tabs>
          <w:tab w:val="left" w:leader="dot" w:pos="1766"/>
          <w:tab w:val="left" w:leader="dot" w:pos="5717"/>
        </w:tabs>
        <w:spacing w:after="0" w:line="271" w:lineRule="auto"/>
        <w:jc w:val="both"/>
        <w:rPr>
          <w:rFonts w:eastAsia="Arial" w:cs="Arial"/>
          <w:sz w:val="21"/>
          <w:szCs w:val="21"/>
          <w:lang w:eastAsia="pl-PL" w:bidi="pl-PL"/>
        </w:rPr>
      </w:pPr>
      <w:r w:rsidRPr="00BB1CDB">
        <w:rPr>
          <w:rFonts w:eastAsia="Arial" w:cs="Arial"/>
          <w:sz w:val="21"/>
          <w:szCs w:val="21"/>
          <w:lang w:eastAsia="pl-PL" w:bidi="pl-PL"/>
        </w:rPr>
        <w:t>a</w:t>
      </w:r>
    </w:p>
    <w:p w14:paraId="3CDD741B" w14:textId="77777777" w:rsidR="00B138D9" w:rsidRPr="00BB1CDB" w:rsidRDefault="00B138D9" w:rsidP="00BB1CDB">
      <w:pPr>
        <w:widowControl w:val="0"/>
        <w:tabs>
          <w:tab w:val="left" w:leader="dot" w:pos="1766"/>
          <w:tab w:val="left" w:leader="dot" w:pos="5717"/>
        </w:tabs>
        <w:spacing w:after="0" w:line="271" w:lineRule="auto"/>
        <w:jc w:val="both"/>
        <w:rPr>
          <w:rFonts w:eastAsia="Arial" w:cs="Arial"/>
          <w:sz w:val="21"/>
          <w:szCs w:val="21"/>
          <w:lang w:eastAsia="pl-PL" w:bidi="pl-PL"/>
        </w:rPr>
      </w:pPr>
      <w:r w:rsidRPr="00BB1CDB">
        <w:rPr>
          <w:rFonts w:eastAsia="Arial" w:cs="Arial"/>
          <w:sz w:val="21"/>
          <w:szCs w:val="21"/>
          <w:lang w:eastAsia="pl-PL" w:bidi="pl-PL"/>
        </w:rPr>
        <w:tab/>
        <w:t xml:space="preserve">z siedzibą (zamieszkałym) </w:t>
      </w:r>
      <w:r w:rsidRPr="00BB1CDB">
        <w:rPr>
          <w:rFonts w:eastAsia="Arial" w:cs="Arial"/>
          <w:sz w:val="21"/>
          <w:szCs w:val="21"/>
          <w:lang w:eastAsia="pl-PL" w:bidi="pl-PL"/>
        </w:rPr>
        <w:tab/>
        <w:t>, posiadaj</w:t>
      </w:r>
      <w:r w:rsidR="00A1241B" w:rsidRPr="00BB1CDB">
        <w:rPr>
          <w:rFonts w:eastAsia="Arial" w:cs="Arial"/>
          <w:sz w:val="21"/>
          <w:szCs w:val="21"/>
          <w:lang w:eastAsia="pl-PL" w:bidi="pl-PL"/>
        </w:rPr>
        <w:t>ącym wpis do ... / wpisanym do</w:t>
      </w:r>
    </w:p>
    <w:p w14:paraId="16BBF3C5" w14:textId="77777777" w:rsidR="00A1241B" w:rsidRPr="00BB1CDB" w:rsidRDefault="00B138D9" w:rsidP="00BB1CDB">
      <w:pPr>
        <w:widowControl w:val="0"/>
        <w:tabs>
          <w:tab w:val="left" w:leader="dot" w:pos="1766"/>
          <w:tab w:val="left" w:leader="dot" w:pos="3754"/>
          <w:tab w:val="left" w:leader="dot" w:pos="735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 NIP</w:t>
      </w:r>
      <w:r w:rsidRPr="00BB1CDB">
        <w:rPr>
          <w:rFonts w:eastAsia="Arial" w:cs="Arial"/>
          <w:sz w:val="21"/>
          <w:szCs w:val="21"/>
          <w:lang w:eastAsia="pl-PL" w:bidi="pl-PL"/>
        </w:rPr>
        <w:tab/>
        <w:t xml:space="preserve"> REGON</w:t>
      </w:r>
      <w:r w:rsidRPr="00BB1CDB">
        <w:rPr>
          <w:rFonts w:eastAsia="Arial" w:cs="Arial"/>
          <w:sz w:val="21"/>
          <w:szCs w:val="21"/>
          <w:lang w:eastAsia="pl-PL" w:bidi="pl-PL"/>
        </w:rPr>
        <w:tab/>
        <w:t>, reprezentowanym przez</w:t>
      </w:r>
      <w:r w:rsidRPr="00BB1CDB">
        <w:rPr>
          <w:rFonts w:eastAsia="Arial" w:cs="Arial"/>
          <w:sz w:val="21"/>
          <w:szCs w:val="21"/>
          <w:lang w:eastAsia="pl-PL" w:bidi="pl-PL"/>
        </w:rPr>
        <w:tab/>
      </w:r>
    </w:p>
    <w:p w14:paraId="43839CBD" w14:textId="23A1F6A8" w:rsidR="00B138D9" w:rsidRPr="00BB1CDB" w:rsidRDefault="00A1241B" w:rsidP="00BB1CDB">
      <w:pPr>
        <w:widowControl w:val="0"/>
        <w:tabs>
          <w:tab w:val="left" w:leader="dot" w:pos="1766"/>
          <w:tab w:val="left" w:leader="dot" w:pos="3754"/>
          <w:tab w:val="left" w:leader="dot" w:pos="735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zwan</w:t>
      </w:r>
      <w:r w:rsidR="008F6728" w:rsidRPr="00BB1CDB">
        <w:rPr>
          <w:rFonts w:eastAsia="Arial" w:cs="Arial"/>
          <w:sz w:val="21"/>
          <w:szCs w:val="21"/>
          <w:lang w:eastAsia="pl-PL" w:bidi="pl-PL"/>
        </w:rPr>
        <w:t>ym</w:t>
      </w:r>
      <w:r w:rsidRPr="00BB1CDB">
        <w:rPr>
          <w:rFonts w:eastAsia="Arial" w:cs="Arial"/>
          <w:sz w:val="21"/>
          <w:szCs w:val="21"/>
          <w:lang w:eastAsia="pl-PL" w:bidi="pl-PL"/>
        </w:rPr>
        <w:t xml:space="preserve"> dalej:</w:t>
      </w:r>
      <w:r w:rsidRPr="00BB1CDB">
        <w:rPr>
          <w:rFonts w:eastAsia="Arial" w:cs="Arial"/>
          <w:b/>
          <w:sz w:val="21"/>
          <w:szCs w:val="21"/>
          <w:lang w:eastAsia="pl-PL" w:bidi="pl-PL"/>
        </w:rPr>
        <w:t xml:space="preserve"> „</w:t>
      </w:r>
      <w:r w:rsidR="00B138D9" w:rsidRPr="00BB1CDB">
        <w:rPr>
          <w:rFonts w:eastAsia="Arial" w:cs="Arial"/>
          <w:b/>
          <w:sz w:val="21"/>
          <w:szCs w:val="21"/>
          <w:lang w:eastAsia="pl-PL" w:bidi="pl-PL"/>
        </w:rPr>
        <w:t>Wykonawcą</w:t>
      </w:r>
      <w:r w:rsidRPr="00BB1CDB">
        <w:rPr>
          <w:rFonts w:eastAsia="Arial" w:cs="Arial"/>
          <w:b/>
          <w:sz w:val="21"/>
          <w:szCs w:val="21"/>
          <w:lang w:eastAsia="pl-PL" w:bidi="pl-PL"/>
        </w:rPr>
        <w:t>”</w:t>
      </w:r>
      <w:r w:rsidR="00B138D9" w:rsidRPr="00BB1CDB">
        <w:rPr>
          <w:rFonts w:eastAsia="Arial" w:cs="Arial"/>
          <w:sz w:val="21"/>
          <w:szCs w:val="21"/>
          <w:lang w:eastAsia="pl-PL" w:bidi="pl-PL"/>
        </w:rPr>
        <w:t>.</w:t>
      </w:r>
    </w:p>
    <w:p w14:paraId="2B20E623" w14:textId="77777777" w:rsidR="00A1241B" w:rsidRPr="00BB1CDB" w:rsidRDefault="00A1241B" w:rsidP="00BB1CDB">
      <w:pPr>
        <w:widowControl w:val="0"/>
        <w:spacing w:after="0" w:line="271" w:lineRule="auto"/>
        <w:jc w:val="both"/>
        <w:rPr>
          <w:rFonts w:eastAsia="Arial" w:cs="Arial"/>
          <w:sz w:val="21"/>
          <w:szCs w:val="21"/>
          <w:lang w:eastAsia="pl-PL" w:bidi="pl-PL"/>
        </w:rPr>
      </w:pPr>
    </w:p>
    <w:p w14:paraId="2829A0A3" w14:textId="32B31C5F" w:rsidR="00B138D9" w:rsidRPr="00BB1CDB" w:rsidRDefault="00B138D9" w:rsidP="00BB1CDB">
      <w:pPr>
        <w:widowControl w:val="0"/>
        <w:spacing w:after="0" w:line="271" w:lineRule="auto"/>
        <w:jc w:val="both"/>
        <w:rPr>
          <w:rFonts w:eastAsia="Arial" w:cs="Arial"/>
          <w:i/>
          <w:iCs/>
          <w:sz w:val="21"/>
          <w:szCs w:val="21"/>
          <w:lang w:eastAsia="pl-PL" w:bidi="pl-PL"/>
        </w:rPr>
      </w:pPr>
      <w:r w:rsidRPr="00BB1CDB">
        <w:rPr>
          <w:rFonts w:eastAsia="Arial" w:cs="Arial"/>
          <w:i/>
          <w:iCs/>
          <w:sz w:val="21"/>
          <w:szCs w:val="21"/>
          <w:lang w:eastAsia="pl-PL" w:bidi="pl-PL"/>
        </w:rPr>
        <w:t xml:space="preserve">Strony zawierają umowę w wyniku przeprowadzenia postępowania o udzielenie zamówienia publicznego znak: </w:t>
      </w:r>
      <w:r w:rsidR="00A1241B" w:rsidRPr="00BB1CDB">
        <w:rPr>
          <w:rFonts w:eastAsia="Arial" w:cs="Arial"/>
          <w:bCs/>
          <w:i/>
          <w:iCs/>
          <w:color w:val="000000"/>
          <w:sz w:val="21"/>
          <w:szCs w:val="21"/>
          <w:shd w:val="clear" w:color="auto" w:fill="FFFFFF"/>
          <w:lang w:eastAsia="pl-PL" w:bidi="pl-PL"/>
        </w:rPr>
        <w:t>.……………………</w:t>
      </w:r>
      <w:r w:rsidR="00A1241B" w:rsidRPr="00BB1CDB">
        <w:rPr>
          <w:rFonts w:eastAsia="Arial" w:cs="Arial"/>
          <w:bCs/>
          <w:iCs/>
          <w:color w:val="000000"/>
          <w:sz w:val="21"/>
          <w:szCs w:val="21"/>
          <w:shd w:val="clear" w:color="auto" w:fill="FFFFFF"/>
          <w:lang w:eastAsia="pl-PL" w:bidi="pl-PL"/>
        </w:rPr>
        <w:t>…………….</w:t>
      </w:r>
      <w:r w:rsidRPr="00BB1CDB">
        <w:rPr>
          <w:rFonts w:eastAsia="Arial" w:cs="Arial"/>
          <w:b/>
          <w:bCs/>
          <w:i/>
          <w:iCs/>
          <w:color w:val="000000"/>
          <w:sz w:val="21"/>
          <w:szCs w:val="21"/>
          <w:shd w:val="clear" w:color="auto" w:fill="FFFFFF"/>
          <w:lang w:eastAsia="pl-PL" w:bidi="pl-PL"/>
        </w:rPr>
        <w:t xml:space="preserve"> </w:t>
      </w:r>
      <w:r w:rsidR="000371DA" w:rsidRPr="00BB1CDB">
        <w:rPr>
          <w:rFonts w:eastAsia="Arial" w:cs="Arial"/>
          <w:b/>
          <w:bCs/>
          <w:i/>
          <w:iCs/>
          <w:color w:val="000000"/>
          <w:sz w:val="21"/>
          <w:szCs w:val="21"/>
          <w:shd w:val="clear" w:color="auto" w:fill="FFFFFF"/>
          <w:lang w:eastAsia="pl-PL" w:bidi="pl-PL"/>
        </w:rPr>
        <w:t>na realizacj</w:t>
      </w:r>
      <w:r w:rsidR="000371DA" w:rsidRPr="00BB1CDB">
        <w:rPr>
          <w:rFonts w:eastAsia="Arial" w:cs="Calibri"/>
          <w:b/>
          <w:bCs/>
          <w:i/>
          <w:iCs/>
          <w:color w:val="000000"/>
          <w:sz w:val="21"/>
          <w:szCs w:val="21"/>
          <w:shd w:val="clear" w:color="auto" w:fill="FFFFFF"/>
          <w:lang w:eastAsia="pl-PL" w:bidi="pl-PL"/>
        </w:rPr>
        <w:t>ę zadania p.n. „</w:t>
      </w:r>
      <w:r w:rsidR="000371DA" w:rsidRPr="00BB1CDB">
        <w:rPr>
          <w:rFonts w:eastAsia="Arial" w:cs="Calibri"/>
          <w:b/>
          <w:bCs/>
          <w:i/>
          <w:iCs/>
          <w:color w:val="000000"/>
          <w:sz w:val="21"/>
          <w:szCs w:val="21"/>
          <w:shd w:val="clear" w:color="auto" w:fill="FFFFFF"/>
          <w:lang w:eastAsia="pl-PL" w:bidi="pl-PL"/>
        </w:rPr>
        <w:t>usługa sprzątania budynków i utrzymani</w:t>
      </w:r>
      <w:r w:rsidR="00AA3EB9" w:rsidRPr="00BB1CDB">
        <w:rPr>
          <w:rFonts w:eastAsia="Arial" w:cs="Calibri"/>
          <w:b/>
          <w:bCs/>
          <w:i/>
          <w:iCs/>
          <w:color w:val="000000"/>
          <w:sz w:val="21"/>
          <w:szCs w:val="21"/>
          <w:shd w:val="clear" w:color="auto" w:fill="FFFFFF"/>
          <w:lang w:eastAsia="pl-PL" w:bidi="pl-PL"/>
        </w:rPr>
        <w:t>a</w:t>
      </w:r>
      <w:r w:rsidR="000371DA" w:rsidRPr="00BB1CDB">
        <w:rPr>
          <w:rFonts w:eastAsia="Arial" w:cs="Calibri"/>
          <w:b/>
          <w:bCs/>
          <w:i/>
          <w:iCs/>
          <w:color w:val="000000"/>
          <w:sz w:val="21"/>
          <w:szCs w:val="21"/>
          <w:shd w:val="clear" w:color="auto" w:fill="FFFFFF"/>
          <w:lang w:eastAsia="pl-PL" w:bidi="pl-PL"/>
        </w:rPr>
        <w:t xml:space="preserve"> terenu zewnętrznego nieruchomości w Katowicach przy ul. Żeliwnej 38 oraz sprzątani</w:t>
      </w:r>
      <w:r w:rsidR="00AA3EB9" w:rsidRPr="00BB1CDB">
        <w:rPr>
          <w:rFonts w:eastAsia="Arial" w:cs="Calibri"/>
          <w:b/>
          <w:bCs/>
          <w:i/>
          <w:iCs/>
          <w:color w:val="000000"/>
          <w:sz w:val="21"/>
          <w:szCs w:val="21"/>
          <w:shd w:val="clear" w:color="auto" w:fill="FFFFFF"/>
          <w:lang w:eastAsia="pl-PL" w:bidi="pl-PL"/>
        </w:rPr>
        <w:t>a</w:t>
      </w:r>
      <w:r w:rsidR="000371DA" w:rsidRPr="00BB1CDB">
        <w:rPr>
          <w:rFonts w:eastAsia="Arial" w:cs="Calibri"/>
          <w:b/>
          <w:bCs/>
          <w:i/>
          <w:iCs/>
          <w:color w:val="000000"/>
          <w:sz w:val="21"/>
          <w:szCs w:val="21"/>
          <w:shd w:val="clear" w:color="auto" w:fill="FFFFFF"/>
          <w:lang w:eastAsia="pl-PL" w:bidi="pl-PL"/>
        </w:rPr>
        <w:t xml:space="preserve"> budynku w Goczałkowicach-Zdroju przy ul. Jeziorna 86</w:t>
      </w:r>
      <w:r w:rsidR="000371DA" w:rsidRPr="00BB1CDB">
        <w:rPr>
          <w:rFonts w:eastAsia="Arial" w:cs="Calibri"/>
          <w:b/>
          <w:bCs/>
          <w:i/>
          <w:iCs/>
          <w:color w:val="000000"/>
          <w:sz w:val="21"/>
          <w:szCs w:val="21"/>
          <w:shd w:val="clear" w:color="auto" w:fill="FFFFFF"/>
          <w:lang w:eastAsia="pl-PL" w:bidi="pl-PL"/>
        </w:rPr>
        <w:t xml:space="preserve">”  – część I Sprzątanie budynków, </w:t>
      </w:r>
      <w:r w:rsidRPr="00BB1CDB">
        <w:rPr>
          <w:rFonts w:eastAsia="Arial" w:cs="Arial"/>
          <w:i/>
          <w:iCs/>
          <w:sz w:val="21"/>
          <w:szCs w:val="21"/>
          <w:lang w:eastAsia="pl-PL" w:bidi="pl-PL"/>
        </w:rPr>
        <w:t>w trybie przetargu nieograniczonego oraz dokonania wyboru Wykonawcy zgodnie z przepisami ustawy z dnia 29 stycznia 2004r. Prawo zamówień publicznych (Dz. U. z 201</w:t>
      </w:r>
      <w:r w:rsidR="000371DA" w:rsidRPr="00BB1CDB">
        <w:rPr>
          <w:rFonts w:eastAsia="Arial" w:cs="Arial"/>
          <w:i/>
          <w:iCs/>
          <w:sz w:val="21"/>
          <w:szCs w:val="21"/>
          <w:lang w:eastAsia="pl-PL" w:bidi="pl-PL"/>
        </w:rPr>
        <w:t xml:space="preserve">7 </w:t>
      </w:r>
      <w:r w:rsidRPr="00BB1CDB">
        <w:rPr>
          <w:rFonts w:eastAsia="Arial" w:cs="Arial"/>
          <w:i/>
          <w:iCs/>
          <w:sz w:val="21"/>
          <w:szCs w:val="21"/>
          <w:lang w:eastAsia="pl-PL" w:bidi="pl-PL"/>
        </w:rPr>
        <w:t>r</w:t>
      </w:r>
      <w:r w:rsidR="000371DA" w:rsidRPr="00BB1CDB">
        <w:rPr>
          <w:rFonts w:eastAsia="Arial" w:cs="Arial"/>
          <w:i/>
          <w:iCs/>
          <w:sz w:val="21"/>
          <w:szCs w:val="21"/>
          <w:lang w:eastAsia="pl-PL" w:bidi="pl-PL"/>
        </w:rPr>
        <w:t>.</w:t>
      </w:r>
      <w:r w:rsidRPr="00BB1CDB">
        <w:rPr>
          <w:rFonts w:eastAsia="Arial" w:cs="Arial"/>
          <w:i/>
          <w:iCs/>
          <w:sz w:val="21"/>
          <w:szCs w:val="21"/>
          <w:lang w:eastAsia="pl-PL" w:bidi="pl-PL"/>
        </w:rPr>
        <w:t xml:space="preserve">, poz. </w:t>
      </w:r>
      <w:r w:rsidR="000371DA" w:rsidRPr="00BB1CDB">
        <w:rPr>
          <w:rFonts w:eastAsia="Arial" w:cs="Arial"/>
          <w:i/>
          <w:iCs/>
          <w:sz w:val="21"/>
          <w:szCs w:val="21"/>
          <w:lang w:eastAsia="pl-PL" w:bidi="pl-PL"/>
        </w:rPr>
        <w:t>1579</w:t>
      </w:r>
      <w:r w:rsidRPr="00BB1CDB">
        <w:rPr>
          <w:rFonts w:eastAsia="Arial" w:cs="Arial"/>
          <w:i/>
          <w:iCs/>
          <w:sz w:val="21"/>
          <w:szCs w:val="21"/>
          <w:lang w:eastAsia="pl-PL" w:bidi="pl-PL"/>
        </w:rPr>
        <w:t xml:space="preserve"> z późn. zm).</w:t>
      </w:r>
    </w:p>
    <w:p w14:paraId="60045179" w14:textId="77777777" w:rsidR="00A1241B" w:rsidRPr="00BB1CDB" w:rsidRDefault="00A1241B" w:rsidP="00BB1CDB">
      <w:pPr>
        <w:widowControl w:val="0"/>
        <w:spacing w:after="0" w:line="271" w:lineRule="auto"/>
        <w:jc w:val="both"/>
        <w:rPr>
          <w:rFonts w:eastAsia="Arial" w:cs="Arial"/>
          <w:i/>
          <w:iCs/>
          <w:sz w:val="21"/>
          <w:szCs w:val="21"/>
          <w:lang w:eastAsia="pl-PL" w:bidi="pl-PL"/>
        </w:rPr>
      </w:pPr>
    </w:p>
    <w:p w14:paraId="20B67B02" w14:textId="13F67887"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bookmarkStart w:id="1" w:name="bookmark46"/>
      <w:r w:rsidRPr="00BB1CDB">
        <w:rPr>
          <w:rFonts w:eastAsia="Arial Unicode MS" w:cs="Arial Unicode MS"/>
          <w:b/>
          <w:color w:val="000000"/>
          <w:sz w:val="21"/>
          <w:szCs w:val="21"/>
          <w:lang w:eastAsia="pl-PL" w:bidi="pl-PL"/>
        </w:rPr>
        <w:t>§ 1</w:t>
      </w:r>
      <w:bookmarkEnd w:id="1"/>
    </w:p>
    <w:p w14:paraId="717A7E6C" w14:textId="18E108F1"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Przedmiot Umowy</w:t>
      </w:r>
    </w:p>
    <w:p w14:paraId="1399AC5C" w14:textId="77777777" w:rsidR="00883700" w:rsidRPr="00BB1CDB" w:rsidRDefault="00B138D9" w:rsidP="00BB1CDB">
      <w:pPr>
        <w:widowControl w:val="0"/>
        <w:spacing w:after="0" w:line="271" w:lineRule="auto"/>
        <w:jc w:val="both"/>
        <w:rPr>
          <w:rFonts w:eastAsia="Arial" w:cs="Arial"/>
          <w:sz w:val="21"/>
          <w:szCs w:val="21"/>
          <w:lang w:eastAsia="pl-PL" w:bidi="pl-PL"/>
        </w:rPr>
      </w:pPr>
      <w:r w:rsidRPr="00BB1CDB">
        <w:rPr>
          <w:rFonts w:eastAsia="Arial" w:cs="Arial"/>
          <w:sz w:val="21"/>
          <w:szCs w:val="21"/>
          <w:lang w:eastAsia="pl-PL" w:bidi="pl-PL"/>
        </w:rPr>
        <w:t xml:space="preserve">Zamawiający zleca a Wykonawca przyjmuje do wykonania usługę polegającą na sprzątaniu </w:t>
      </w:r>
      <w:r w:rsidR="006334DB" w:rsidRPr="00BB1CDB">
        <w:rPr>
          <w:rFonts w:eastAsia="Arial" w:cs="Arial"/>
          <w:sz w:val="21"/>
          <w:szCs w:val="21"/>
          <w:lang w:eastAsia="pl-PL" w:bidi="pl-PL"/>
        </w:rPr>
        <w:t>pomieszczeń</w:t>
      </w:r>
      <w:r w:rsidR="00883700" w:rsidRPr="00BB1CDB">
        <w:rPr>
          <w:rFonts w:eastAsia="Arial" w:cs="Arial"/>
          <w:sz w:val="21"/>
          <w:szCs w:val="21"/>
          <w:lang w:eastAsia="pl-PL" w:bidi="pl-PL"/>
        </w:rPr>
        <w:t>:</w:t>
      </w:r>
    </w:p>
    <w:p w14:paraId="0975F47B" w14:textId="77777777" w:rsidR="00883700" w:rsidRPr="00BB1CDB" w:rsidRDefault="00883700" w:rsidP="00BB1CDB">
      <w:pPr>
        <w:pStyle w:val="Akapitzlist"/>
        <w:widowControl w:val="0"/>
        <w:numPr>
          <w:ilvl w:val="0"/>
          <w:numId w:val="25"/>
        </w:numPr>
        <w:spacing w:after="0" w:line="271" w:lineRule="auto"/>
        <w:ind w:left="0"/>
        <w:jc w:val="both"/>
        <w:rPr>
          <w:rFonts w:eastAsia="Arial" w:cs="Arial"/>
          <w:sz w:val="21"/>
          <w:szCs w:val="21"/>
          <w:lang w:eastAsia="pl-PL" w:bidi="pl-PL"/>
        </w:rPr>
      </w:pPr>
      <w:r w:rsidRPr="00BB1CDB">
        <w:rPr>
          <w:rFonts w:eastAsia="Arial" w:cs="Arial"/>
          <w:sz w:val="21"/>
          <w:szCs w:val="21"/>
          <w:lang w:eastAsia="pl-PL" w:bidi="pl-PL"/>
        </w:rPr>
        <w:t>położonych na piętrach od</w:t>
      </w:r>
      <w:r w:rsidR="00B138D9" w:rsidRPr="00BB1CDB">
        <w:rPr>
          <w:rFonts w:eastAsia="Arial" w:cs="Arial"/>
          <w:sz w:val="21"/>
          <w:szCs w:val="21"/>
          <w:lang w:eastAsia="pl-PL" w:bidi="pl-PL"/>
        </w:rPr>
        <w:t xml:space="preserve"> </w:t>
      </w:r>
      <w:r w:rsidRPr="00BB1CDB">
        <w:rPr>
          <w:rFonts w:eastAsia="Arial" w:cs="Arial"/>
          <w:sz w:val="21"/>
          <w:szCs w:val="21"/>
          <w:lang w:eastAsia="pl-PL" w:bidi="pl-PL"/>
        </w:rPr>
        <w:t xml:space="preserve">I-go do III-go biurowca </w:t>
      </w:r>
      <w:r w:rsidRPr="00BB1CDB">
        <w:rPr>
          <w:rFonts w:eastAsia="Arial" w:cs="Arial"/>
          <w:b/>
          <w:sz w:val="21"/>
          <w:szCs w:val="21"/>
          <w:lang w:eastAsia="pl-PL" w:bidi="pl-PL"/>
        </w:rPr>
        <w:t>Parku Przemysłowo-Technologicznego Ekoenergia-Efektywność</w:t>
      </w:r>
      <w:r w:rsidRPr="00BB1CDB">
        <w:rPr>
          <w:rFonts w:eastAsia="Arial" w:cs="Arial"/>
          <w:sz w:val="21"/>
          <w:szCs w:val="21"/>
          <w:lang w:eastAsia="pl-PL" w:bidi="pl-PL"/>
        </w:rPr>
        <w:t xml:space="preserve"> </w:t>
      </w:r>
      <w:r w:rsidR="00FE6CFD" w:rsidRPr="00BB1CDB">
        <w:rPr>
          <w:rFonts w:eastAsia="Arial" w:cs="Arial"/>
          <w:sz w:val="21"/>
          <w:szCs w:val="21"/>
          <w:lang w:eastAsia="pl-PL" w:bidi="pl-PL"/>
        </w:rPr>
        <w:t>zlokalizowanego</w:t>
      </w:r>
      <w:r w:rsidRPr="00BB1CDB">
        <w:rPr>
          <w:rFonts w:eastAsia="Arial" w:cs="Arial"/>
          <w:sz w:val="21"/>
          <w:szCs w:val="21"/>
          <w:lang w:eastAsia="pl-PL" w:bidi="pl-PL"/>
        </w:rPr>
        <w:t xml:space="preserve"> w Katowicach, przy ulicy Żeliwnej 38,</w:t>
      </w:r>
    </w:p>
    <w:p w14:paraId="0D30C8DC" w14:textId="77777777" w:rsidR="00883700" w:rsidRPr="00BB1CDB" w:rsidRDefault="00883700" w:rsidP="00BB1CDB">
      <w:pPr>
        <w:pStyle w:val="Akapitzlist"/>
        <w:widowControl w:val="0"/>
        <w:numPr>
          <w:ilvl w:val="0"/>
          <w:numId w:val="25"/>
        </w:numPr>
        <w:spacing w:after="0" w:line="271" w:lineRule="auto"/>
        <w:ind w:left="0"/>
        <w:jc w:val="both"/>
        <w:rPr>
          <w:rFonts w:eastAsia="Arial" w:cs="Arial"/>
          <w:sz w:val="21"/>
          <w:szCs w:val="21"/>
          <w:lang w:eastAsia="pl-PL" w:bidi="pl-PL"/>
        </w:rPr>
      </w:pPr>
      <w:r w:rsidRPr="00BB1CDB">
        <w:rPr>
          <w:rFonts w:eastAsia="Arial" w:cs="Arial"/>
          <w:sz w:val="21"/>
          <w:szCs w:val="21"/>
          <w:lang w:eastAsia="pl-PL" w:bidi="pl-PL"/>
        </w:rPr>
        <w:t xml:space="preserve">położonych na piętrach od parteru do IV-go piętra biurowca </w:t>
      </w:r>
      <w:r w:rsidRPr="00BB1CDB">
        <w:rPr>
          <w:rFonts w:eastAsia="Arial" w:cs="Arial"/>
          <w:b/>
          <w:sz w:val="21"/>
          <w:szCs w:val="21"/>
          <w:lang w:eastAsia="pl-PL" w:bidi="pl-PL"/>
        </w:rPr>
        <w:t>Parku Przemysłowo-Technologicznego Ekoenergia-Woda-Bezpieczeństwo</w:t>
      </w:r>
      <w:r w:rsidRPr="00BB1CDB">
        <w:rPr>
          <w:rFonts w:eastAsia="Arial" w:cs="Arial"/>
          <w:sz w:val="21"/>
          <w:szCs w:val="21"/>
          <w:lang w:eastAsia="pl-PL" w:bidi="pl-PL"/>
        </w:rPr>
        <w:t xml:space="preserve"> </w:t>
      </w:r>
      <w:r w:rsidR="00FE6CFD" w:rsidRPr="00BB1CDB">
        <w:rPr>
          <w:rFonts w:eastAsia="Arial" w:cs="Arial"/>
          <w:sz w:val="21"/>
          <w:szCs w:val="21"/>
          <w:lang w:eastAsia="pl-PL" w:bidi="pl-PL"/>
        </w:rPr>
        <w:t xml:space="preserve">zlokalizowanego </w:t>
      </w:r>
      <w:r w:rsidRPr="00BB1CDB">
        <w:rPr>
          <w:rFonts w:eastAsia="Arial" w:cs="Arial"/>
          <w:sz w:val="21"/>
          <w:szCs w:val="21"/>
          <w:lang w:eastAsia="pl-PL" w:bidi="pl-PL"/>
        </w:rPr>
        <w:t>w Katowicach, przy ulicy Żeliwnej 38,</w:t>
      </w:r>
    </w:p>
    <w:p w14:paraId="23965FEA" w14:textId="77777777" w:rsidR="00A07214" w:rsidRPr="00BB1CDB" w:rsidRDefault="00A07214" w:rsidP="00BB1CDB">
      <w:pPr>
        <w:pStyle w:val="Akapitzlist"/>
        <w:widowControl w:val="0"/>
        <w:numPr>
          <w:ilvl w:val="0"/>
          <w:numId w:val="25"/>
        </w:numPr>
        <w:spacing w:after="0" w:line="271" w:lineRule="auto"/>
        <w:ind w:left="0"/>
        <w:jc w:val="both"/>
        <w:rPr>
          <w:rFonts w:eastAsia="Arial" w:cs="Arial"/>
          <w:sz w:val="21"/>
          <w:szCs w:val="21"/>
          <w:lang w:eastAsia="pl-PL" w:bidi="pl-PL"/>
        </w:rPr>
      </w:pPr>
      <w:r w:rsidRPr="00BB1CDB">
        <w:rPr>
          <w:rFonts w:eastAsia="Arial" w:cs="Arial"/>
          <w:sz w:val="21"/>
          <w:szCs w:val="21"/>
          <w:lang w:eastAsia="pl-PL" w:bidi="pl-PL"/>
        </w:rPr>
        <w:t xml:space="preserve">położonych </w:t>
      </w:r>
      <w:r w:rsidR="00FE6CFD" w:rsidRPr="00BB1CDB">
        <w:rPr>
          <w:rFonts w:eastAsia="Arial" w:cs="Arial"/>
          <w:sz w:val="21"/>
          <w:szCs w:val="21"/>
          <w:lang w:eastAsia="pl-PL" w:bidi="pl-PL"/>
        </w:rPr>
        <w:t xml:space="preserve">w </w:t>
      </w:r>
      <w:r w:rsidR="00FE6CFD" w:rsidRPr="00BB1CDB">
        <w:rPr>
          <w:rFonts w:eastAsia="Arial" w:cs="Arial"/>
          <w:b/>
          <w:sz w:val="21"/>
          <w:szCs w:val="21"/>
          <w:lang w:eastAsia="pl-PL" w:bidi="pl-PL"/>
        </w:rPr>
        <w:t>budynku „Ekocentrum”</w:t>
      </w:r>
      <w:r w:rsidR="00FE6CFD" w:rsidRPr="00BB1CDB">
        <w:rPr>
          <w:rFonts w:eastAsia="Arial" w:cs="Arial"/>
          <w:sz w:val="21"/>
          <w:szCs w:val="21"/>
          <w:lang w:eastAsia="pl-PL" w:bidi="pl-PL"/>
        </w:rPr>
        <w:t xml:space="preserve"> zlokalizowanym w Goczałkowicach-Zdroju przy ul. Jeziornej 86</w:t>
      </w:r>
    </w:p>
    <w:p w14:paraId="697769B3" w14:textId="650650D4" w:rsidR="00B138D9" w:rsidRPr="00BB1CDB" w:rsidRDefault="00FA3582" w:rsidP="00BB1CDB">
      <w:pPr>
        <w:widowControl w:val="0"/>
        <w:spacing w:after="0" w:line="271" w:lineRule="auto"/>
        <w:jc w:val="both"/>
        <w:rPr>
          <w:rFonts w:eastAsia="Arial" w:cs="Arial"/>
          <w:sz w:val="21"/>
          <w:szCs w:val="21"/>
          <w:lang w:eastAsia="pl-PL" w:bidi="pl-PL"/>
        </w:rPr>
      </w:pPr>
      <w:r>
        <w:rPr>
          <w:rFonts w:eastAsia="Arial" w:cs="Arial"/>
          <w:sz w:val="21"/>
          <w:szCs w:val="21"/>
          <w:lang w:eastAsia="pl-PL" w:bidi="pl-PL"/>
        </w:rPr>
        <w:t xml:space="preserve">- </w:t>
      </w:r>
      <w:r w:rsidR="00883700" w:rsidRPr="00BB1CDB">
        <w:rPr>
          <w:rFonts w:eastAsia="Arial" w:cs="Arial"/>
          <w:sz w:val="21"/>
          <w:szCs w:val="21"/>
          <w:lang w:eastAsia="pl-PL" w:bidi="pl-PL"/>
        </w:rPr>
        <w:t xml:space="preserve">zgodnie z </w:t>
      </w:r>
      <w:r w:rsidR="00883700" w:rsidRPr="00BB1CDB">
        <w:rPr>
          <w:rFonts w:eastAsia="Arial" w:cs="Arial"/>
          <w:b/>
          <w:sz w:val="21"/>
          <w:szCs w:val="21"/>
          <w:lang w:eastAsia="pl-PL" w:bidi="pl-PL"/>
        </w:rPr>
        <w:t>załącznikiem nr 1</w:t>
      </w:r>
      <w:r w:rsidR="00883700" w:rsidRPr="00BB1CDB">
        <w:rPr>
          <w:rFonts w:eastAsia="Arial" w:cs="Arial"/>
          <w:sz w:val="21"/>
          <w:szCs w:val="21"/>
          <w:lang w:eastAsia="pl-PL" w:bidi="pl-PL"/>
        </w:rPr>
        <w:t xml:space="preserve"> do umowy stanowiącym szczegółowy opis przedmiotu zamówienia</w:t>
      </w:r>
      <w:r w:rsidR="00B138D9" w:rsidRPr="00BB1CDB">
        <w:rPr>
          <w:rFonts w:eastAsia="Arial" w:cs="Arial"/>
          <w:sz w:val="21"/>
          <w:szCs w:val="21"/>
          <w:lang w:eastAsia="pl-PL" w:bidi="pl-PL"/>
        </w:rPr>
        <w:t>.</w:t>
      </w:r>
    </w:p>
    <w:p w14:paraId="251EDE75" w14:textId="77777777" w:rsidR="00A1241B" w:rsidRPr="00BB1CDB" w:rsidRDefault="00A1241B" w:rsidP="00BB1CDB">
      <w:pPr>
        <w:widowControl w:val="0"/>
        <w:spacing w:after="0" w:line="271" w:lineRule="auto"/>
        <w:jc w:val="both"/>
        <w:rPr>
          <w:rFonts w:eastAsia="Arial" w:cs="Arial"/>
          <w:sz w:val="21"/>
          <w:szCs w:val="21"/>
          <w:lang w:eastAsia="pl-PL" w:bidi="pl-PL"/>
        </w:rPr>
      </w:pPr>
    </w:p>
    <w:p w14:paraId="359F10C0" w14:textId="4572ED4C" w:rsidR="00AD5EB0" w:rsidRPr="00BB1CDB" w:rsidRDefault="00AD5EB0" w:rsidP="00BB1CDB">
      <w:pPr>
        <w:widowControl w:val="0"/>
        <w:tabs>
          <w:tab w:val="left" w:leader="dot" w:pos="5717"/>
        </w:tabs>
        <w:spacing w:after="0" w:line="271" w:lineRule="auto"/>
        <w:jc w:val="center"/>
        <w:rPr>
          <w:rFonts w:eastAsia="Arial Unicode MS" w:cs="Arial Unicode MS"/>
          <w:b/>
          <w:color w:val="000000"/>
          <w:sz w:val="21"/>
          <w:szCs w:val="21"/>
          <w:lang w:eastAsia="pl-PL" w:bidi="pl-PL"/>
        </w:rPr>
      </w:pPr>
      <w:bookmarkStart w:id="2" w:name="bookmark47"/>
      <w:r w:rsidRPr="00BB1CDB">
        <w:rPr>
          <w:rFonts w:eastAsia="Arial Unicode MS" w:cs="Arial Unicode MS"/>
          <w:b/>
          <w:color w:val="000000"/>
          <w:sz w:val="21"/>
          <w:szCs w:val="21"/>
          <w:lang w:eastAsia="pl-PL" w:bidi="pl-PL"/>
        </w:rPr>
        <w:t>§</w:t>
      </w:r>
      <w:r w:rsidR="00FA3582">
        <w:rPr>
          <w:rFonts w:eastAsia="Arial Unicode MS" w:cs="Arial Unicode MS"/>
          <w:b/>
          <w:color w:val="000000"/>
          <w:sz w:val="21"/>
          <w:szCs w:val="21"/>
          <w:lang w:eastAsia="pl-PL" w:bidi="pl-PL"/>
        </w:rPr>
        <w:t>2</w:t>
      </w:r>
    </w:p>
    <w:p w14:paraId="32526EEA" w14:textId="77777777" w:rsidR="00AD5EB0" w:rsidRPr="00BB1CDB" w:rsidRDefault="00AD5EB0" w:rsidP="00BB1CDB">
      <w:pPr>
        <w:widowControl w:val="0"/>
        <w:tabs>
          <w:tab w:val="left" w:leader="dot" w:pos="5717"/>
        </w:tabs>
        <w:spacing w:after="0" w:line="271" w:lineRule="auto"/>
        <w:jc w:val="center"/>
        <w:rPr>
          <w:rFonts w:eastAsia="Arial" w:cs="Arial"/>
          <w:sz w:val="21"/>
          <w:szCs w:val="21"/>
          <w:lang w:eastAsia="pl-PL" w:bidi="pl-PL"/>
        </w:rPr>
      </w:pPr>
      <w:r w:rsidRPr="00BB1CDB">
        <w:rPr>
          <w:rFonts w:eastAsia="Arial" w:cs="Arial"/>
          <w:b/>
          <w:color w:val="000000"/>
          <w:sz w:val="21"/>
          <w:szCs w:val="21"/>
          <w:lang w:eastAsia="pl-PL" w:bidi="pl-PL"/>
        </w:rPr>
        <w:t>Obowiązki stron</w:t>
      </w:r>
    </w:p>
    <w:p w14:paraId="091FEC6C" w14:textId="77777777" w:rsidR="00AD5EB0" w:rsidRPr="00BB1CDB" w:rsidRDefault="00AD5EB0" w:rsidP="00BB1CDB">
      <w:pPr>
        <w:pStyle w:val="Akapitzlist"/>
        <w:widowControl w:val="0"/>
        <w:numPr>
          <w:ilvl w:val="0"/>
          <w:numId w:val="24"/>
        </w:numPr>
        <w:spacing w:after="0" w:line="271" w:lineRule="auto"/>
        <w:ind w:left="0" w:hanging="284"/>
        <w:jc w:val="both"/>
        <w:rPr>
          <w:rFonts w:eastAsia="Arial" w:cs="Arial"/>
          <w:b/>
          <w:bCs/>
          <w:color w:val="141414"/>
          <w:sz w:val="21"/>
          <w:szCs w:val="21"/>
          <w:lang w:eastAsia="pl-PL" w:bidi="pl-PL"/>
        </w:rPr>
      </w:pPr>
      <w:r w:rsidRPr="00BB1CDB">
        <w:rPr>
          <w:rFonts w:eastAsia="Arial" w:cs="Arial"/>
          <w:b/>
          <w:bCs/>
          <w:color w:val="000000"/>
          <w:sz w:val="21"/>
          <w:szCs w:val="21"/>
          <w:lang w:eastAsia="pl-PL" w:bidi="pl-PL"/>
        </w:rPr>
        <w:t>Obowiązki Wykonawcy:</w:t>
      </w:r>
    </w:p>
    <w:p w14:paraId="28BD8FBA"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świadczenie usług zgodnie w wymogami Zamawiającego, rzetelnie i terminowo, zgodnie z postanowieniami umowy oraz szczegółowymi obowiązkami Wykonawcy i warunkami realizacji umowy określonymi w </w:t>
      </w:r>
      <w:r w:rsidRPr="00BB1CDB">
        <w:rPr>
          <w:rFonts w:eastAsia="Arial" w:cs="Arial"/>
          <w:b/>
          <w:bCs/>
          <w:color w:val="000000"/>
          <w:sz w:val="21"/>
          <w:szCs w:val="21"/>
          <w:shd w:val="clear" w:color="auto" w:fill="FFFFFF"/>
          <w:lang w:eastAsia="pl-PL" w:bidi="pl-PL"/>
        </w:rPr>
        <w:t xml:space="preserve">załączniku nr 1 </w:t>
      </w:r>
      <w:r w:rsidRPr="00BB1CDB">
        <w:rPr>
          <w:rFonts w:eastAsia="Arial" w:cs="Arial"/>
          <w:sz w:val="21"/>
          <w:szCs w:val="21"/>
          <w:lang w:eastAsia="pl-PL" w:bidi="pl-PL"/>
        </w:rPr>
        <w:t>do niniejszej umowy,</w:t>
      </w:r>
    </w:p>
    <w:p w14:paraId="0B3F97A8"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prowadzenie bieżącego nadzoru nad osobami realizującymi usługę,</w:t>
      </w:r>
    </w:p>
    <w:p w14:paraId="21A9CDA4"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 przypadku wykonywania usług okresowych i doraźnych Wykonawca ustali termin realizacji z Zamawiającym,</w:t>
      </w:r>
    </w:p>
    <w:p w14:paraId="0A42DC9B" w14:textId="77777777" w:rsidR="00AD5EB0" w:rsidRPr="00BB1CDB" w:rsidRDefault="00AD5EB0" w:rsidP="00BB1CDB">
      <w:pPr>
        <w:widowControl w:val="0"/>
        <w:numPr>
          <w:ilvl w:val="0"/>
          <w:numId w:val="3"/>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wykonanie usług musi być potwierdzone Protokołem wykonania prac, sporządzonym przez Wykonawcę, przekazanym Zamawiającemu do zatwierdzenia. Zatwierdzony przez Zamawiającego protokół wykonania usług jest podstawą do wystawienia faktury,</w:t>
      </w:r>
    </w:p>
    <w:p w14:paraId="4215D97C"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natychmiastowe poinformowanie odpowiednio: Zamawiającego lub - po godzinach funkcjonowania obiektów - pracownika ochrony o sytuacjach mogących mieć wpływ na bezpieczeństwo w obiekcie, </w:t>
      </w:r>
      <w:r w:rsidRPr="00BB1CDB">
        <w:rPr>
          <w:rFonts w:eastAsia="Arial" w:cs="Arial"/>
          <w:sz w:val="21"/>
          <w:szCs w:val="21"/>
          <w:lang w:eastAsia="pl-PL" w:bidi="pl-PL"/>
        </w:rPr>
        <w:lastRenderedPageBreak/>
        <w:t>uszkodzenie mienia lub wystąpienie awarii,</w:t>
      </w:r>
    </w:p>
    <w:p w14:paraId="5B454635"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pracownicy Wykonawcy oraz pracownicy podwykonawcy, w przypadku realizacji umowy przez podwykonawców, powinni znać przepisy BHP oraz przepisy dotyczące ochrony zdrowia i ochrony ppoż. oraz zapoznać się z przepisami obowiązującymi u Zamawiającego, a w szczególności z Regulaminem Organizacyjnym Wykonawcy, wewnętrznymi przepisami bhp i ppoż., m.in. z Instrukcją bezpieczeństwa pożarowego,</w:t>
      </w:r>
    </w:p>
    <w:p w14:paraId="0BA34922" w14:textId="77777777" w:rsidR="00AD5EB0" w:rsidRPr="00BB1CDB" w:rsidRDefault="00AD5EB0" w:rsidP="00BB1CDB">
      <w:pPr>
        <w:widowControl w:val="0"/>
        <w:numPr>
          <w:ilvl w:val="0"/>
          <w:numId w:val="3"/>
        </w:numPr>
        <w:tabs>
          <w:tab w:val="left" w:pos="766"/>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przedmiot zamówienia będzie realizowany:</w:t>
      </w:r>
    </w:p>
    <w:p w14:paraId="123943B8" w14:textId="77777777" w:rsidR="00AD5EB0" w:rsidRPr="00BB1CDB" w:rsidRDefault="00AD5EB0" w:rsidP="00FA3582">
      <w:pPr>
        <w:widowControl w:val="0"/>
        <w:numPr>
          <w:ilvl w:val="0"/>
          <w:numId w:val="1"/>
        </w:numPr>
        <w:tabs>
          <w:tab w:val="left" w:pos="28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kadrą pracowniczą zdolną do wykonania zamówienia,</w:t>
      </w:r>
    </w:p>
    <w:p w14:paraId="39E79D52" w14:textId="77777777" w:rsidR="00AD5EB0" w:rsidRPr="00BB1CDB" w:rsidRDefault="00AD5EB0" w:rsidP="00FA3582">
      <w:pPr>
        <w:widowControl w:val="0"/>
        <w:numPr>
          <w:ilvl w:val="0"/>
          <w:numId w:val="1"/>
        </w:numPr>
        <w:tabs>
          <w:tab w:val="left" w:pos="28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profesjonalnym sprzętem oraz środkami czystości,</w:t>
      </w:r>
    </w:p>
    <w:p w14:paraId="058B2477" w14:textId="77777777" w:rsidR="00AD5EB0" w:rsidRPr="00BB1CDB" w:rsidRDefault="00AD5EB0" w:rsidP="00FA3582">
      <w:pPr>
        <w:widowControl w:val="0"/>
        <w:numPr>
          <w:ilvl w:val="0"/>
          <w:numId w:val="1"/>
        </w:numPr>
        <w:tabs>
          <w:tab w:val="left" w:pos="28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zgodnie z obowiązującymi przepisami bhp, ppoż., a także obowiązującymi normami prawnymi dotyczącymi utrzymania czystości, dezynfekcji i higieny,</w:t>
      </w:r>
    </w:p>
    <w:p w14:paraId="46029C42"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zobowiązany jest do nadzorowania prac własnych pracowników oraz pracowników podwykonawcy, w przypadku realizacji umowy przez podwykonawców,</w:t>
      </w:r>
    </w:p>
    <w:p w14:paraId="6D315E33"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 przypadku korzystania z usług podwykonawcy pełną odpowiedzialność za jakość wykonanej usługi oraz zabezpieczenie obowiązujących norm bhp ponosi Wykonawca,</w:t>
      </w:r>
    </w:p>
    <w:p w14:paraId="19F7BCA5"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ponosi całkowitą odpowiedzialność przed organami kontroli Inspekcji lub Sanitarnej Inspekcji Pracy oraz wyznaczonymi pracownikami Zamawiającego.</w:t>
      </w:r>
    </w:p>
    <w:p w14:paraId="500CD1FE" w14:textId="77777777" w:rsidR="00AD5EB0" w:rsidRPr="00BB1CDB" w:rsidRDefault="00AD5EB0" w:rsidP="00BB1CDB">
      <w:pPr>
        <w:widowControl w:val="0"/>
        <w:numPr>
          <w:ilvl w:val="0"/>
          <w:numId w:val="3"/>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Wykonawca zobowiązany jest do przedłożenia Zamawiającemu, najpóźniej na dzień przed rozpoczęciem świadczenia usług, a następnie na bieżąco aktualizować w toku realizacji umowy: wykazu (imiennej listy) osób realizujących przedmiot umowy. Wykonawca dla osób zatrudnionych na umowę o pracę przedstawi kopię umów o pracę, zgodnie z uprawnieniem Zamawiającego w zakresie kontroli spełniania przez Wykonawcę wymagania zatrudnienia na umowę o pracę.</w:t>
      </w:r>
    </w:p>
    <w:p w14:paraId="16E0E520" w14:textId="77777777" w:rsidR="00AD5EB0" w:rsidRPr="00BB1CDB" w:rsidRDefault="00AD5EB0" w:rsidP="00BB1CDB">
      <w:pPr>
        <w:widowControl w:val="0"/>
        <w:numPr>
          <w:ilvl w:val="0"/>
          <w:numId w:val="3"/>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Wykonawca może zastąpić osoby wykonujące przedmiot umowy innymi osobami, na co najmniej takich samych warunkach jakie zostały przedstawione w ofercie, w zakresie zatrudnienia pracowników na umowę o pracę. Wykonawca zobowiązany jest każdorazowo pisemnie poinformować Zamawiającego o planowanych zmianach kadrowych, poprzez złożenie uaktualnionej imiennej listy, z minimum jednodniowym wyprzedzeniem przed planowaną zmianą, pod rygorem nie wyrażenia przez Zamawiającego zgody na dokonanie zmiany. Zmiana załącznika nie wymaga aneksu do umowy,</w:t>
      </w:r>
    </w:p>
    <w:p w14:paraId="4CC2CD06"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wyposaży pracowników w odpowiednią jednolitą odzież ochronną dostosowaną do pory roku z widocznym logiem firmy (znakiem graficznym), oraz z umieszczonym w widocznym miejscu identyfikatorem zawierającym zdjęcie, imię i nazwisko pracownika oraz nazwę Wykonawcy,</w:t>
      </w:r>
    </w:p>
    <w:p w14:paraId="68403532"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w ramach umowy zapewni usługę sprzątania w przypadku drobnych remontów i modernizacji prowadzonych przez Zamawiającego</w:t>
      </w:r>
    </w:p>
    <w:p w14:paraId="0245AD17"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 sytuacjach awaryjnych (zalanie, inne zdarzenia losowe) do prac interwencyjnych na telefoniczne zgłoszenie Zamawiającego, bez względu na dzień tygodnia i porę dnia, Wykonawca zapewni zespół sprzątający.</w:t>
      </w:r>
    </w:p>
    <w:p w14:paraId="460DEA60"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we własnym zakresie i na własny koszt będzie szkolił zatrudniony personel.</w:t>
      </w:r>
    </w:p>
    <w:p w14:paraId="1EE5465D" w14:textId="77777777" w:rsidR="00AD5EB0" w:rsidRPr="00BB1CDB" w:rsidRDefault="00AD5EB0" w:rsidP="00BB1CDB">
      <w:pPr>
        <w:widowControl w:val="0"/>
        <w:numPr>
          <w:ilvl w:val="0"/>
          <w:numId w:val="3"/>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Wykonawca zapewnieni materiały i sprzęt wymagany do realizacji usługi sprzątania wraz z wymaganymi prawem i aktualnymi atestami, kartami charakterystyki lub innymi dokumentami świadczące o dopuszczeniu do użytkowania, które zobowiązany jest przedstawić na każde żądanie Zamawiającego.</w:t>
      </w:r>
    </w:p>
    <w:p w14:paraId="5CC90DF6" w14:textId="77777777" w:rsidR="00AD5EB0" w:rsidRPr="00FA3582" w:rsidRDefault="00AD5EB0" w:rsidP="00BB1CDB">
      <w:pPr>
        <w:keepNext/>
        <w:keepLines/>
        <w:widowControl w:val="0"/>
        <w:numPr>
          <w:ilvl w:val="0"/>
          <w:numId w:val="4"/>
        </w:numPr>
        <w:tabs>
          <w:tab w:val="left" w:pos="427"/>
        </w:tabs>
        <w:spacing w:after="0" w:line="271" w:lineRule="auto"/>
        <w:jc w:val="both"/>
        <w:outlineLvl w:val="2"/>
        <w:rPr>
          <w:rFonts w:eastAsia="Arial Unicode MS" w:cs="Arial Unicode MS"/>
          <w:b/>
          <w:color w:val="000000"/>
          <w:sz w:val="21"/>
          <w:szCs w:val="21"/>
          <w:lang w:eastAsia="pl-PL" w:bidi="pl-PL"/>
        </w:rPr>
      </w:pPr>
      <w:bookmarkStart w:id="3" w:name="bookmark49"/>
      <w:r w:rsidRPr="00FA3582">
        <w:rPr>
          <w:rFonts w:eastAsia="Arial Unicode MS" w:cs="Arial Unicode MS"/>
          <w:b/>
          <w:color w:val="000000"/>
          <w:sz w:val="21"/>
          <w:szCs w:val="21"/>
          <w:lang w:eastAsia="pl-PL" w:bidi="pl-PL"/>
        </w:rPr>
        <w:t>Obowiązki Zamawiającego:</w:t>
      </w:r>
      <w:bookmarkEnd w:id="3"/>
    </w:p>
    <w:p w14:paraId="28298EB4" w14:textId="77777777" w:rsidR="00AD5EB0" w:rsidRPr="00BB1CDB" w:rsidRDefault="00AD5EB0" w:rsidP="00BB1CDB">
      <w:pPr>
        <w:widowControl w:val="0"/>
        <w:numPr>
          <w:ilvl w:val="0"/>
          <w:numId w:val="5"/>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Zamawiający udostępni nieodpłatnie ciepłą i zimną wodę oraz energię elektryczną potrzebną do wykonywania prac określonych </w:t>
      </w:r>
      <w:r w:rsidRPr="00BB1CDB">
        <w:rPr>
          <w:rFonts w:eastAsia="Arial" w:cs="Arial"/>
          <w:b/>
          <w:bCs/>
          <w:color w:val="000000"/>
          <w:sz w:val="21"/>
          <w:szCs w:val="21"/>
          <w:shd w:val="clear" w:color="auto" w:fill="FFFFFF"/>
          <w:lang w:eastAsia="pl-PL" w:bidi="pl-PL"/>
        </w:rPr>
        <w:t xml:space="preserve">w załączniku nr 1 </w:t>
      </w:r>
      <w:r w:rsidRPr="00BB1CDB">
        <w:rPr>
          <w:rFonts w:eastAsia="Arial" w:cs="Arial"/>
          <w:sz w:val="21"/>
          <w:szCs w:val="21"/>
          <w:lang w:eastAsia="pl-PL" w:bidi="pl-PL"/>
        </w:rPr>
        <w:t>do niniejszej umowy,</w:t>
      </w:r>
    </w:p>
    <w:p w14:paraId="5D545E4A" w14:textId="77777777" w:rsidR="00AD5EB0" w:rsidRPr="00BB1CDB" w:rsidRDefault="00AD5EB0" w:rsidP="00BB1CDB">
      <w:pPr>
        <w:widowControl w:val="0"/>
        <w:numPr>
          <w:ilvl w:val="0"/>
          <w:numId w:val="5"/>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Zamawiający zapewnieni dostępność do przepisów obowiązujących u Zamawiającego, a w szczególności do Regulaminu Organizacyjnego Zamawiającego, wewnętrznych przepisów bhp i ppoż., m.in. Instrukcji bezpieczeństwa pożarowego,</w:t>
      </w:r>
    </w:p>
    <w:p w14:paraId="08B220FE" w14:textId="77777777" w:rsidR="00AD5EB0" w:rsidRPr="00BB1CDB" w:rsidRDefault="00AD5EB0" w:rsidP="00BB1CDB">
      <w:pPr>
        <w:widowControl w:val="0"/>
        <w:numPr>
          <w:ilvl w:val="0"/>
          <w:numId w:val="5"/>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 xml:space="preserve"> W przypadku zaniedbywania obowiązków lub wykonywania prac objętych umową w sposób niewłaściwy Zamawiający ma prawo zażądać zmiany osób świadczących usługi,</w:t>
      </w:r>
    </w:p>
    <w:p w14:paraId="34A8572A" w14:textId="77777777" w:rsidR="00AD5EB0" w:rsidRPr="00BB1CDB" w:rsidRDefault="00AD5EB0" w:rsidP="00BB1CDB">
      <w:pPr>
        <w:widowControl w:val="0"/>
        <w:numPr>
          <w:ilvl w:val="0"/>
          <w:numId w:val="5"/>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lastRenderedPageBreak/>
        <w:t>Zamawiający ma prawo w każdym czasie do przeprowadzenia kontroli sprawdzającej jakość wykonanej usługi sprzątania oraz zgodność realizacji tej usługi z warunkami umowy. Nie rzadziej niż raz w miesiącu odbędzie się kontrola prawidłowości świadczenia usługi sprzątania w obecności osoby wyznaczonej przez Wykonawcę. Z przeprowadzonej kontroli dla każdej ze stron umowy zostanie sporządzony protokół kontroli przekazany za potwierdzeniem odbioru Wykonawcy,</w:t>
      </w:r>
    </w:p>
    <w:p w14:paraId="3924A426" w14:textId="77777777" w:rsidR="00AD5EB0" w:rsidRPr="00BB1CDB" w:rsidRDefault="00AD5EB0" w:rsidP="00BB1CDB">
      <w:pPr>
        <w:widowControl w:val="0"/>
        <w:numPr>
          <w:ilvl w:val="0"/>
          <w:numId w:val="5"/>
        </w:numPr>
        <w:tabs>
          <w:tab w:val="left" w:pos="735"/>
        </w:tabs>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W przypadku stwierdzenia, w wyniku kontroli, wykonania przedmiotu zamówienia niezgodnie z warunkami umowy w sposób rażący, Zamawiający wezwie Wykonawcę do udziału w kontroli i sporządzi protokół, w którym odnotuje wszelkie stwierdzone nieprawidłowości. W przypadku nie stawienia się Wykonawcy na wezwanie Zamawiającego do uczestnictwa w kontroli, strony uznają, iż Wykonawca przyjmie protokół kontroli bez zastrzeżeń,</w:t>
      </w:r>
    </w:p>
    <w:p w14:paraId="4DBA20FE" w14:textId="77777777" w:rsidR="00AD5EB0" w:rsidRPr="00BB1CDB" w:rsidRDefault="00AD5EB0" w:rsidP="00BB1CDB">
      <w:pPr>
        <w:widowControl w:val="0"/>
        <w:numPr>
          <w:ilvl w:val="0"/>
          <w:numId w:val="5"/>
        </w:numPr>
        <w:spacing w:after="0" w:line="271" w:lineRule="auto"/>
        <w:ind w:hanging="360"/>
        <w:rPr>
          <w:rFonts w:eastAsia="Arial" w:cs="Arial"/>
          <w:sz w:val="21"/>
          <w:szCs w:val="21"/>
          <w:lang w:eastAsia="pl-PL" w:bidi="pl-PL"/>
        </w:rPr>
      </w:pPr>
      <w:r w:rsidRPr="00BB1CDB">
        <w:rPr>
          <w:rFonts w:eastAsia="Arial" w:cs="Arial"/>
          <w:sz w:val="21"/>
          <w:szCs w:val="21"/>
          <w:lang w:eastAsia="pl-PL" w:bidi="pl-PL"/>
        </w:rPr>
        <w:t>Wykonawca zobowiązany jest do niezwłocznego usunięcia stwierdzonych nieprawidłowości, w terminie wskazanym w protokole kontroli,</w:t>
      </w:r>
    </w:p>
    <w:p w14:paraId="78908C48" w14:textId="77777777" w:rsidR="00AD5EB0" w:rsidRPr="00BB1CDB" w:rsidRDefault="00AD5EB0" w:rsidP="00BB1CDB">
      <w:pPr>
        <w:widowControl w:val="0"/>
        <w:numPr>
          <w:ilvl w:val="0"/>
          <w:numId w:val="5"/>
        </w:numPr>
        <w:spacing w:after="0" w:line="271" w:lineRule="auto"/>
        <w:ind w:hanging="360"/>
        <w:jc w:val="both"/>
        <w:rPr>
          <w:rFonts w:eastAsia="Arial" w:cs="Arial"/>
          <w:sz w:val="21"/>
          <w:szCs w:val="21"/>
          <w:lang w:eastAsia="pl-PL" w:bidi="pl-PL"/>
        </w:rPr>
      </w:pPr>
      <w:r w:rsidRPr="00BB1CDB">
        <w:rPr>
          <w:rFonts w:eastAsia="Arial" w:cs="Arial"/>
          <w:sz w:val="21"/>
          <w:szCs w:val="21"/>
          <w:lang w:eastAsia="pl-PL" w:bidi="pl-PL"/>
        </w:rPr>
        <w:t>Zamawiający, w miarę możliwości lokalowych, udostępni nieodpłatnie pomieszczenia, zamykane na klucz, niezbędne do realizacji usług objętych niniejszą umową (na przechowywanie sprzętu, środków czystości oraz do przebierania się),</w:t>
      </w:r>
    </w:p>
    <w:p w14:paraId="2C48ED98" w14:textId="4AEAD77C" w:rsidR="00B138D9" w:rsidRPr="00BB1CDB" w:rsidRDefault="00AD5EB0" w:rsidP="00BB1CDB">
      <w:pPr>
        <w:keepNext/>
        <w:keepLines/>
        <w:widowControl w:val="0"/>
        <w:spacing w:after="0" w:line="271" w:lineRule="auto"/>
        <w:jc w:val="center"/>
        <w:rPr>
          <w:rFonts w:eastAsia="Arial Unicode MS" w:cs="Arial Unicode MS"/>
          <w:b/>
          <w:color w:val="000000"/>
          <w:sz w:val="21"/>
          <w:szCs w:val="21"/>
          <w:lang w:eastAsia="pl-PL" w:bidi="pl-PL"/>
        </w:rPr>
      </w:pPr>
      <w:bookmarkStart w:id="4" w:name="bookmark50"/>
      <w:r w:rsidRPr="00BB1CDB">
        <w:rPr>
          <w:rFonts w:eastAsia="Arial" w:cs="Arial"/>
          <w:b/>
          <w:color w:val="000000"/>
          <w:sz w:val="21"/>
          <w:szCs w:val="21"/>
          <w:u w:val="single"/>
          <w:lang w:eastAsia="pl-PL" w:bidi="pl-PL"/>
        </w:rPr>
        <w:br/>
      </w:r>
      <w:bookmarkEnd w:id="4"/>
      <w:r w:rsidR="00B138D9" w:rsidRPr="00BB1CDB">
        <w:rPr>
          <w:rFonts w:eastAsia="Arial Unicode MS" w:cs="Arial Unicode MS"/>
          <w:b/>
          <w:color w:val="000000"/>
          <w:sz w:val="21"/>
          <w:szCs w:val="21"/>
          <w:lang w:eastAsia="pl-PL" w:bidi="pl-PL"/>
        </w:rPr>
        <w:t xml:space="preserve">§ </w:t>
      </w:r>
      <w:bookmarkEnd w:id="2"/>
      <w:r w:rsidR="00FA3582">
        <w:rPr>
          <w:rFonts w:eastAsia="Arial Unicode MS" w:cs="Arial Unicode MS"/>
          <w:b/>
          <w:color w:val="000000"/>
          <w:sz w:val="21"/>
          <w:szCs w:val="21"/>
          <w:lang w:eastAsia="pl-PL" w:bidi="pl-PL"/>
        </w:rPr>
        <w:t>3</w:t>
      </w:r>
    </w:p>
    <w:p w14:paraId="687F64BC" w14:textId="2E599DE5"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Termin realizacji</w:t>
      </w:r>
    </w:p>
    <w:p w14:paraId="1A01AEFB" w14:textId="77777777" w:rsidR="00BB1CDB" w:rsidRPr="0080078B" w:rsidRDefault="00BB1CDB" w:rsidP="00BB1CDB">
      <w:pPr>
        <w:widowControl w:val="0"/>
        <w:tabs>
          <w:tab w:val="left" w:leader="dot" w:pos="5717"/>
        </w:tabs>
        <w:spacing w:after="0" w:line="271" w:lineRule="auto"/>
        <w:jc w:val="both"/>
        <w:rPr>
          <w:rFonts w:eastAsia="Arial" w:cs="Arial"/>
          <w:sz w:val="21"/>
          <w:szCs w:val="21"/>
          <w:lang w:eastAsia="pl-PL" w:bidi="pl-PL"/>
        </w:rPr>
      </w:pPr>
      <w:bookmarkStart w:id="5" w:name="bookmark48"/>
      <w:r>
        <w:rPr>
          <w:rFonts w:eastAsia="Arial" w:cs="Arial"/>
          <w:sz w:val="21"/>
          <w:szCs w:val="21"/>
        </w:rPr>
        <w:t xml:space="preserve">Usługi objęte przedmiotem Umowy realizowane będą w okresie </w:t>
      </w:r>
      <w:r w:rsidRPr="0080078B">
        <w:rPr>
          <w:rFonts w:eastAsia="Arial" w:cs="Arial"/>
          <w:sz w:val="21"/>
          <w:szCs w:val="21"/>
          <w:lang w:eastAsia="pl-PL" w:bidi="pl-PL"/>
        </w:rPr>
        <w:t xml:space="preserve"> od ……………………. r. do …………………….. r.</w:t>
      </w:r>
    </w:p>
    <w:p w14:paraId="2B2F8C40" w14:textId="77777777" w:rsidR="0020578C" w:rsidRPr="00BB1CDB" w:rsidRDefault="0020578C" w:rsidP="00BB1CDB">
      <w:pPr>
        <w:pStyle w:val="Teksttreci30"/>
        <w:shd w:val="clear" w:color="auto" w:fill="auto"/>
        <w:spacing w:after="0" w:line="271" w:lineRule="auto"/>
        <w:jc w:val="center"/>
        <w:rPr>
          <w:rFonts w:asciiTheme="minorHAnsi" w:hAnsiTheme="minorHAnsi"/>
          <w:sz w:val="21"/>
          <w:szCs w:val="21"/>
        </w:rPr>
      </w:pPr>
    </w:p>
    <w:p w14:paraId="7808CD9D" w14:textId="27BBD7EA" w:rsidR="0020578C" w:rsidRPr="00BB1CDB" w:rsidRDefault="00FA3582" w:rsidP="00FA3582">
      <w:pPr>
        <w:pStyle w:val="Teksttreci30"/>
        <w:shd w:val="clear" w:color="auto" w:fill="auto"/>
        <w:spacing w:after="0" w:line="271" w:lineRule="auto"/>
        <w:ind w:firstLine="0"/>
        <w:jc w:val="center"/>
        <w:rPr>
          <w:rFonts w:asciiTheme="minorHAnsi" w:hAnsiTheme="minorHAnsi"/>
          <w:sz w:val="21"/>
          <w:szCs w:val="21"/>
        </w:rPr>
      </w:pPr>
      <w:r>
        <w:rPr>
          <w:rFonts w:asciiTheme="minorHAnsi" w:hAnsiTheme="minorHAnsi"/>
          <w:sz w:val="21"/>
          <w:szCs w:val="21"/>
        </w:rPr>
        <w:t>§ 4</w:t>
      </w:r>
    </w:p>
    <w:p w14:paraId="04C4FF58" w14:textId="77777777" w:rsidR="0020578C" w:rsidRPr="00BB1CDB" w:rsidRDefault="0020578C" w:rsidP="00FA3582">
      <w:pPr>
        <w:pStyle w:val="Teksttreci30"/>
        <w:shd w:val="clear" w:color="auto" w:fill="auto"/>
        <w:spacing w:after="0" w:line="271" w:lineRule="auto"/>
        <w:ind w:firstLine="0"/>
        <w:jc w:val="center"/>
        <w:rPr>
          <w:rFonts w:asciiTheme="minorHAnsi" w:hAnsiTheme="minorHAnsi"/>
          <w:sz w:val="21"/>
          <w:szCs w:val="21"/>
        </w:rPr>
      </w:pPr>
      <w:r w:rsidRPr="00BB1CDB">
        <w:rPr>
          <w:rFonts w:asciiTheme="minorHAnsi" w:hAnsiTheme="minorHAnsi"/>
          <w:sz w:val="21"/>
          <w:szCs w:val="21"/>
        </w:rPr>
        <w:t>Podwykonawcy</w:t>
      </w:r>
    </w:p>
    <w:p w14:paraId="14847776" w14:textId="77777777" w:rsidR="0020578C" w:rsidRPr="00BB1CDB" w:rsidRDefault="0020578C" w:rsidP="00BB1CDB">
      <w:pPr>
        <w:pStyle w:val="Teksttreci20"/>
        <w:numPr>
          <w:ilvl w:val="0"/>
          <w:numId w:val="27"/>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Strony dopuszczają możliwość powierzenia wykonania części przedmiotu umowy podwykonawcy.</w:t>
      </w:r>
    </w:p>
    <w:p w14:paraId="38E7AEF4" w14:textId="77777777" w:rsidR="0020578C" w:rsidRPr="00BB1CDB" w:rsidRDefault="0020578C" w:rsidP="00BB1CDB">
      <w:pPr>
        <w:pStyle w:val="Teksttreci20"/>
        <w:numPr>
          <w:ilvl w:val="0"/>
          <w:numId w:val="27"/>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Wykonawca zobowiązany jest poinformować Zamawiającego o fakcie zawarcia umowy o podwykonawstwo w terminie 7 dni od jej zawarcia wraz ze wskazaniem podmiotu podwykonawcy oraz zakresu jego prac.</w:t>
      </w:r>
    </w:p>
    <w:p w14:paraId="4D2880B2" w14:textId="5D88D58B"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bookmarkStart w:id="6" w:name="bookmark52"/>
      <w:bookmarkEnd w:id="5"/>
      <w:r w:rsidRPr="00BB1CDB">
        <w:rPr>
          <w:rFonts w:eastAsia="Arial Unicode MS" w:cs="Arial Unicode MS"/>
          <w:b/>
          <w:color w:val="000000"/>
          <w:sz w:val="21"/>
          <w:szCs w:val="21"/>
          <w:lang w:eastAsia="pl-PL" w:bidi="pl-PL"/>
        </w:rPr>
        <w:t xml:space="preserve">§ </w:t>
      </w:r>
      <w:bookmarkEnd w:id="6"/>
      <w:r w:rsidR="00FA3582">
        <w:rPr>
          <w:rFonts w:eastAsia="Arial Unicode MS" w:cs="Arial Unicode MS"/>
          <w:b/>
          <w:color w:val="000000"/>
          <w:sz w:val="21"/>
          <w:szCs w:val="21"/>
          <w:lang w:eastAsia="pl-PL" w:bidi="pl-PL"/>
        </w:rPr>
        <w:t>5</w:t>
      </w:r>
    </w:p>
    <w:p w14:paraId="2E75C146" w14:textId="7B90C4AA"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Przedstawiciele stron</w:t>
      </w:r>
    </w:p>
    <w:p w14:paraId="25DDFAAB" w14:textId="77777777" w:rsidR="00B138D9" w:rsidRPr="00BB1CDB" w:rsidRDefault="00B138D9" w:rsidP="00BB1CDB">
      <w:pPr>
        <w:widowControl w:val="0"/>
        <w:numPr>
          <w:ilvl w:val="0"/>
          <w:numId w:val="8"/>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Podczas realizacji przedmiotu umowy Wykonawcę reprezentować będzie:</w:t>
      </w:r>
    </w:p>
    <w:p w14:paraId="4FE628F8" w14:textId="77777777" w:rsidR="00B138D9" w:rsidRPr="00BB1CDB" w:rsidRDefault="00B138D9" w:rsidP="00BB1CDB">
      <w:pPr>
        <w:widowControl w:val="0"/>
        <w:tabs>
          <w:tab w:val="left" w:leader="dot" w:pos="4509"/>
          <w:tab w:val="left" w:leader="dot" w:pos="7254"/>
        </w:tabs>
        <w:spacing w:after="0" w:line="271" w:lineRule="auto"/>
        <w:jc w:val="both"/>
        <w:rPr>
          <w:rFonts w:eastAsia="Arial" w:cs="Arial"/>
          <w:sz w:val="21"/>
          <w:szCs w:val="21"/>
          <w:lang w:eastAsia="pl-PL" w:bidi="pl-PL"/>
        </w:rPr>
      </w:pPr>
      <w:r w:rsidRPr="00BB1CDB">
        <w:rPr>
          <w:rFonts w:eastAsia="Arial" w:cs="Arial"/>
          <w:sz w:val="21"/>
          <w:szCs w:val="21"/>
          <w:lang w:eastAsia="pl-PL" w:bidi="pl-PL"/>
        </w:rPr>
        <w:tab/>
        <w:t>tel.:</w:t>
      </w:r>
      <w:r w:rsidRPr="00BB1CDB">
        <w:rPr>
          <w:rFonts w:eastAsia="Arial" w:cs="Arial"/>
          <w:sz w:val="21"/>
          <w:szCs w:val="21"/>
          <w:lang w:eastAsia="pl-PL" w:bidi="pl-PL"/>
        </w:rPr>
        <w:tab/>
      </w:r>
    </w:p>
    <w:p w14:paraId="4BBE8A6F" w14:textId="77777777" w:rsidR="00B138D9" w:rsidRPr="00BB1CDB" w:rsidRDefault="00B138D9" w:rsidP="00BB1CDB">
      <w:pPr>
        <w:widowControl w:val="0"/>
        <w:numPr>
          <w:ilvl w:val="0"/>
          <w:numId w:val="8"/>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Przedstawicielem Zamawiającego odpowiedzialnym za nadzór nad w</w:t>
      </w:r>
      <w:r w:rsidR="00DE50FE" w:rsidRPr="00BB1CDB">
        <w:rPr>
          <w:rFonts w:eastAsia="Arial" w:cs="Arial"/>
          <w:sz w:val="21"/>
          <w:szCs w:val="21"/>
          <w:lang w:eastAsia="pl-PL" w:bidi="pl-PL"/>
        </w:rPr>
        <w:t>ykonaniem umowy, uprawnionym do </w:t>
      </w:r>
      <w:r w:rsidRPr="00BB1CDB">
        <w:rPr>
          <w:rFonts w:eastAsia="Arial" w:cs="Arial"/>
          <w:sz w:val="21"/>
          <w:szCs w:val="21"/>
          <w:lang w:eastAsia="pl-PL" w:bidi="pl-PL"/>
        </w:rPr>
        <w:t>pod</w:t>
      </w:r>
      <w:r w:rsidR="00DE50FE" w:rsidRPr="00BB1CDB">
        <w:rPr>
          <w:rFonts w:eastAsia="Arial" w:cs="Arial"/>
          <w:sz w:val="21"/>
          <w:szCs w:val="21"/>
          <w:lang w:eastAsia="pl-PL" w:bidi="pl-PL"/>
        </w:rPr>
        <w:t xml:space="preserve">pisywania protokołu odbioru będzie: </w:t>
      </w:r>
      <w:r w:rsidRPr="00BB1CDB">
        <w:rPr>
          <w:rFonts w:eastAsia="Arial" w:cs="Arial"/>
          <w:sz w:val="21"/>
          <w:szCs w:val="21"/>
          <w:lang w:eastAsia="pl-PL" w:bidi="pl-PL"/>
        </w:rPr>
        <w:t xml:space="preserve"> </w:t>
      </w:r>
      <w:r w:rsidR="00DE50FE" w:rsidRPr="00BB1CDB">
        <w:rPr>
          <w:rFonts w:eastAsia="Arial" w:cs="Arial"/>
          <w:sz w:val="21"/>
          <w:szCs w:val="21"/>
          <w:lang w:eastAsia="pl-PL" w:bidi="pl-PL"/>
        </w:rPr>
        <w:t>………………………………</w:t>
      </w:r>
      <w:r w:rsidR="00DE50FE" w:rsidRPr="00BB1CDB">
        <w:rPr>
          <w:rFonts w:eastAsia="Arial" w:cs="Arial"/>
          <w:sz w:val="21"/>
          <w:szCs w:val="21"/>
          <w:lang w:eastAsia="pl-PL" w:bidi="pl-PL"/>
        </w:rPr>
        <w:tab/>
        <w:t>tel.:</w:t>
      </w:r>
      <w:r w:rsidR="00DE50FE" w:rsidRPr="00BB1CDB">
        <w:rPr>
          <w:rFonts w:eastAsia="Arial" w:cs="Arial"/>
          <w:sz w:val="21"/>
          <w:szCs w:val="21"/>
          <w:lang w:eastAsia="pl-PL" w:bidi="pl-PL"/>
        </w:rPr>
        <w:tab/>
        <w:t>…………………………..</w:t>
      </w:r>
      <w:r w:rsidRPr="00BB1CDB">
        <w:rPr>
          <w:rFonts w:eastAsia="Arial" w:cs="Arial"/>
          <w:sz w:val="21"/>
          <w:szCs w:val="21"/>
          <w:lang w:eastAsia="pl-PL" w:bidi="pl-PL"/>
        </w:rPr>
        <w:t>.</w:t>
      </w:r>
    </w:p>
    <w:p w14:paraId="65751853" w14:textId="77777777" w:rsidR="00FA3582" w:rsidRDefault="00FA3582" w:rsidP="00BB1CDB">
      <w:pPr>
        <w:keepNext/>
        <w:keepLines/>
        <w:widowControl w:val="0"/>
        <w:spacing w:after="0" w:line="271" w:lineRule="auto"/>
        <w:jc w:val="center"/>
        <w:rPr>
          <w:rFonts w:eastAsia="Arial Unicode MS" w:cs="Arial Unicode MS"/>
          <w:b/>
          <w:color w:val="000000"/>
          <w:sz w:val="21"/>
          <w:szCs w:val="21"/>
          <w:lang w:eastAsia="pl-PL" w:bidi="pl-PL"/>
        </w:rPr>
      </w:pPr>
      <w:bookmarkStart w:id="7" w:name="bookmark53"/>
    </w:p>
    <w:p w14:paraId="4C18FC48" w14:textId="3B3BB847" w:rsidR="00DA6BE9" w:rsidRPr="00BB1CDB" w:rsidRDefault="00DA6BE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Unicode MS" w:cs="Arial Unicode MS"/>
          <w:b/>
          <w:color w:val="000000"/>
          <w:sz w:val="21"/>
          <w:szCs w:val="21"/>
          <w:lang w:eastAsia="pl-PL" w:bidi="pl-PL"/>
        </w:rPr>
        <w:t>§</w:t>
      </w:r>
      <w:r w:rsidR="00FA3582">
        <w:rPr>
          <w:rFonts w:eastAsia="Arial Unicode MS" w:cs="Arial Unicode MS"/>
          <w:b/>
          <w:color w:val="000000"/>
          <w:sz w:val="21"/>
          <w:szCs w:val="21"/>
          <w:lang w:eastAsia="pl-PL" w:bidi="pl-PL"/>
        </w:rPr>
        <w:t>6</w:t>
      </w:r>
    </w:p>
    <w:p w14:paraId="75933F6D" w14:textId="77777777" w:rsidR="00DA6BE9" w:rsidRPr="00BB1CDB" w:rsidRDefault="00DA6BE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Wynagrodzenie</w:t>
      </w:r>
    </w:p>
    <w:p w14:paraId="2CF540AB" w14:textId="7DD118B5" w:rsidR="00DA6BE9" w:rsidRPr="00BB1CDB" w:rsidRDefault="00DA6BE9" w:rsidP="00BB1CDB">
      <w:pPr>
        <w:widowControl w:val="0"/>
        <w:numPr>
          <w:ilvl w:val="0"/>
          <w:numId w:val="6"/>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Wynagrodzenie brutto, tj. z uwzględnieniem podatku od towarów i usług (VAT), należne Wykonawcy z tytułu realizacji przedmiotu umowy nie przekroczy kwoty …………………………. zł brutto (słownie:………………………….. …………………….zł), z zastrzeżeniem </w:t>
      </w:r>
      <w:r w:rsidRPr="00ED49FB">
        <w:rPr>
          <w:rFonts w:eastAsia="Arial" w:cs="Arial"/>
          <w:bCs/>
          <w:color w:val="000000"/>
          <w:sz w:val="21"/>
          <w:szCs w:val="21"/>
          <w:shd w:val="clear" w:color="auto" w:fill="FFFFFF"/>
          <w:lang w:eastAsia="pl-PL" w:bidi="pl-PL"/>
        </w:rPr>
        <w:t>§ 1</w:t>
      </w:r>
      <w:r w:rsidR="00ED49FB" w:rsidRPr="00ED49FB">
        <w:rPr>
          <w:rFonts w:eastAsia="Arial" w:cs="Arial"/>
          <w:bCs/>
          <w:color w:val="000000"/>
          <w:sz w:val="21"/>
          <w:szCs w:val="21"/>
          <w:shd w:val="clear" w:color="auto" w:fill="FFFFFF"/>
          <w:lang w:eastAsia="pl-PL" w:bidi="pl-PL"/>
        </w:rPr>
        <w:t>8</w:t>
      </w:r>
      <w:r w:rsidRPr="00ED49FB">
        <w:rPr>
          <w:rFonts w:eastAsia="Arial" w:cs="Arial"/>
          <w:bCs/>
          <w:color w:val="000000"/>
          <w:sz w:val="21"/>
          <w:szCs w:val="21"/>
          <w:shd w:val="clear" w:color="auto" w:fill="FFFFFF"/>
          <w:lang w:eastAsia="pl-PL" w:bidi="pl-PL"/>
        </w:rPr>
        <w:t xml:space="preserve"> ust. 5</w:t>
      </w:r>
      <w:r w:rsidRPr="00BB1CDB">
        <w:rPr>
          <w:rFonts w:eastAsia="Arial" w:cs="Arial"/>
          <w:b/>
          <w:bCs/>
          <w:color w:val="000000"/>
          <w:sz w:val="21"/>
          <w:szCs w:val="21"/>
          <w:shd w:val="clear" w:color="auto" w:fill="FFFFFF"/>
          <w:lang w:eastAsia="pl-PL" w:bidi="pl-PL"/>
        </w:rPr>
        <w:t xml:space="preserve"> </w:t>
      </w:r>
      <w:r w:rsidRPr="00BB1CDB">
        <w:rPr>
          <w:rFonts w:eastAsia="Arial" w:cs="Arial"/>
          <w:sz w:val="21"/>
          <w:szCs w:val="21"/>
          <w:lang w:eastAsia="pl-PL" w:bidi="pl-PL"/>
        </w:rPr>
        <w:t>i wynika z cen wyszczególnionych w ofertowych formularzach cenowych będących załącznikami do umowy.</w:t>
      </w:r>
    </w:p>
    <w:p w14:paraId="57BEB490" w14:textId="77777777" w:rsidR="00DA6BE9" w:rsidRPr="00BB1CDB" w:rsidRDefault="00DA6BE9" w:rsidP="00BB1CDB">
      <w:pPr>
        <w:widowControl w:val="0"/>
        <w:numPr>
          <w:ilvl w:val="0"/>
          <w:numId w:val="6"/>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 Zamawiający zastrzega sobie prawo nie wykorzystania w całości kwoty, o której mowa w ust. 1.</w:t>
      </w:r>
    </w:p>
    <w:p w14:paraId="4A21ED5A" w14:textId="4FCD7471" w:rsidR="00DA6BE9" w:rsidRPr="00BB1CDB" w:rsidRDefault="00DA6BE9" w:rsidP="00BB1CDB">
      <w:pPr>
        <w:widowControl w:val="0"/>
        <w:numPr>
          <w:ilvl w:val="0"/>
          <w:numId w:val="6"/>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 Zamawiający zastrzega sobie, w czasie trwania umowy, możliwość zmniejszenia zakresu usług lub częstotliwości ich wykonania na zasadach określonych w </w:t>
      </w:r>
      <w:r w:rsidRPr="00ED49FB">
        <w:rPr>
          <w:rFonts w:eastAsia="Arial" w:cs="Arial"/>
          <w:bCs/>
          <w:color w:val="000000"/>
          <w:sz w:val="21"/>
          <w:szCs w:val="21"/>
          <w:shd w:val="clear" w:color="auto" w:fill="FFFFFF"/>
          <w:lang w:eastAsia="pl-PL" w:bidi="pl-PL"/>
        </w:rPr>
        <w:t>§ 1</w:t>
      </w:r>
      <w:r w:rsidR="00ED49FB" w:rsidRPr="00ED49FB">
        <w:rPr>
          <w:rFonts w:eastAsia="Arial" w:cs="Arial"/>
          <w:bCs/>
          <w:color w:val="000000"/>
          <w:sz w:val="21"/>
          <w:szCs w:val="21"/>
          <w:shd w:val="clear" w:color="auto" w:fill="FFFFFF"/>
          <w:lang w:eastAsia="pl-PL" w:bidi="pl-PL"/>
        </w:rPr>
        <w:t>8</w:t>
      </w:r>
      <w:r w:rsidRPr="00ED49FB">
        <w:rPr>
          <w:rFonts w:eastAsia="Arial" w:cs="Arial"/>
          <w:bCs/>
          <w:color w:val="000000"/>
          <w:sz w:val="21"/>
          <w:szCs w:val="21"/>
          <w:shd w:val="clear" w:color="auto" w:fill="FFFFFF"/>
          <w:lang w:eastAsia="pl-PL" w:bidi="pl-PL"/>
        </w:rPr>
        <w:t xml:space="preserve"> ust 4</w:t>
      </w:r>
      <w:r w:rsidR="00ED49FB" w:rsidRPr="00ED49FB">
        <w:rPr>
          <w:rFonts w:eastAsia="Arial" w:cs="Arial"/>
          <w:bCs/>
          <w:color w:val="000000"/>
          <w:sz w:val="21"/>
          <w:szCs w:val="21"/>
          <w:shd w:val="clear" w:color="auto" w:fill="FFFFFF"/>
          <w:lang w:eastAsia="pl-PL" w:bidi="pl-PL"/>
        </w:rPr>
        <w:t xml:space="preserve"> pkt </w:t>
      </w:r>
      <w:r w:rsidRPr="00ED49FB">
        <w:rPr>
          <w:rFonts w:eastAsia="Arial" w:cs="Arial"/>
          <w:bCs/>
          <w:color w:val="000000"/>
          <w:sz w:val="21"/>
          <w:szCs w:val="21"/>
          <w:shd w:val="clear" w:color="auto" w:fill="FFFFFF"/>
          <w:lang w:eastAsia="pl-PL" w:bidi="pl-PL"/>
        </w:rPr>
        <w:t>a</w:t>
      </w:r>
      <w:r w:rsidRPr="00ED49FB">
        <w:rPr>
          <w:rFonts w:eastAsia="Arial" w:cs="Arial"/>
          <w:sz w:val="21"/>
          <w:szCs w:val="21"/>
          <w:lang w:eastAsia="pl-PL" w:bidi="pl-PL"/>
        </w:rPr>
        <w:t>.</w:t>
      </w:r>
    </w:p>
    <w:p w14:paraId="67D1A415" w14:textId="77777777" w:rsidR="00DE50FE" w:rsidRPr="00BB1CDB" w:rsidRDefault="00DE50FE" w:rsidP="00BB1CDB">
      <w:pPr>
        <w:keepNext/>
        <w:keepLines/>
        <w:widowControl w:val="0"/>
        <w:spacing w:after="0" w:line="271" w:lineRule="auto"/>
        <w:jc w:val="center"/>
        <w:rPr>
          <w:rFonts w:eastAsia="Arial" w:cs="Arial"/>
          <w:color w:val="000000"/>
          <w:sz w:val="21"/>
          <w:szCs w:val="21"/>
          <w:u w:val="single"/>
          <w:lang w:eastAsia="pl-PL" w:bidi="pl-PL"/>
        </w:rPr>
      </w:pPr>
    </w:p>
    <w:p w14:paraId="709098B6" w14:textId="55EF55AE"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Unicode MS" w:cs="Arial Unicode MS"/>
          <w:b/>
          <w:color w:val="000000"/>
          <w:sz w:val="21"/>
          <w:szCs w:val="21"/>
          <w:lang w:eastAsia="pl-PL" w:bidi="pl-PL"/>
        </w:rPr>
        <w:t>§ 7</w:t>
      </w:r>
      <w:bookmarkEnd w:id="7"/>
    </w:p>
    <w:p w14:paraId="59B6D817" w14:textId="12626507"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Rozliczenie</w:t>
      </w:r>
    </w:p>
    <w:p w14:paraId="394BE55C" w14:textId="77777777" w:rsidR="00D801E1" w:rsidRDefault="00D801E1" w:rsidP="00D801E1">
      <w:pPr>
        <w:widowControl w:val="0"/>
        <w:numPr>
          <w:ilvl w:val="0"/>
          <w:numId w:val="31"/>
        </w:numPr>
        <w:tabs>
          <w:tab w:val="left" w:pos="537"/>
        </w:tabs>
        <w:spacing w:after="0" w:line="271" w:lineRule="auto"/>
        <w:ind w:left="0"/>
        <w:jc w:val="both"/>
        <w:rPr>
          <w:rFonts w:eastAsia="Arial" w:cs="Arial"/>
          <w:sz w:val="21"/>
          <w:szCs w:val="21"/>
        </w:rPr>
      </w:pPr>
      <w:bookmarkStart w:id="8" w:name="bookmark54"/>
      <w:r w:rsidRPr="0080078B">
        <w:rPr>
          <w:rFonts w:eastAsia="Arial" w:cs="Arial"/>
          <w:sz w:val="21"/>
          <w:szCs w:val="21"/>
          <w:lang w:eastAsia="pl-PL" w:bidi="pl-PL"/>
        </w:rPr>
        <w:t>Podstawą zapłaty będzie, poprawnie wystawiona przez Wykonawcę, faktura za dany miesiąc z załączeniem protokołów, zawierających faktycznie i należycie wykonane usługi, potwierdzone przez przedstawicieli Zamawiającego.</w:t>
      </w:r>
    </w:p>
    <w:p w14:paraId="2FAAD850" w14:textId="3535B1C4" w:rsidR="00D801E1" w:rsidRDefault="00D801E1" w:rsidP="00D801E1">
      <w:pPr>
        <w:widowControl w:val="0"/>
        <w:numPr>
          <w:ilvl w:val="0"/>
          <w:numId w:val="31"/>
        </w:numPr>
        <w:tabs>
          <w:tab w:val="left" w:pos="537"/>
        </w:tabs>
        <w:spacing w:after="0" w:line="271" w:lineRule="auto"/>
        <w:ind w:left="0"/>
        <w:jc w:val="both"/>
        <w:rPr>
          <w:rFonts w:eastAsia="Arial" w:cs="Arial"/>
          <w:sz w:val="21"/>
          <w:szCs w:val="21"/>
        </w:rPr>
      </w:pPr>
      <w:r w:rsidRPr="0080078B">
        <w:rPr>
          <w:rFonts w:eastAsia="Arial" w:cs="Arial"/>
          <w:sz w:val="21"/>
          <w:szCs w:val="21"/>
          <w:lang w:eastAsia="pl-PL" w:bidi="pl-PL"/>
        </w:rPr>
        <w:t xml:space="preserve">Wynagrodzenie należne Wykonawcy z tytułu prawidłowego wykonania umowy, w okresie obowiązywania </w:t>
      </w:r>
      <w:r w:rsidRPr="0080078B">
        <w:rPr>
          <w:rFonts w:eastAsia="Arial" w:cs="Arial"/>
          <w:sz w:val="21"/>
          <w:szCs w:val="21"/>
          <w:lang w:eastAsia="pl-PL" w:bidi="pl-PL"/>
        </w:rPr>
        <w:lastRenderedPageBreak/>
        <w:t xml:space="preserve">umowy, nie może przekroczyć kwoty brutto (łącznie z podatkiem VAT), określonej w </w:t>
      </w:r>
      <w:r w:rsidRPr="00B37480">
        <w:rPr>
          <w:rFonts w:eastAsia="Arial" w:cs="Arial"/>
          <w:bCs/>
          <w:color w:val="000000"/>
          <w:sz w:val="21"/>
          <w:szCs w:val="21"/>
          <w:shd w:val="clear" w:color="auto" w:fill="FFFFFF"/>
          <w:lang w:eastAsia="pl-PL" w:bidi="pl-PL"/>
        </w:rPr>
        <w:t xml:space="preserve">§ </w:t>
      </w:r>
      <w:r w:rsidR="00B37480" w:rsidRPr="00B37480">
        <w:rPr>
          <w:rFonts w:eastAsia="Arial" w:cs="Arial"/>
          <w:bCs/>
          <w:sz w:val="21"/>
          <w:szCs w:val="21"/>
          <w:shd w:val="clear" w:color="auto" w:fill="FFFFFF"/>
        </w:rPr>
        <w:t>6</w:t>
      </w:r>
      <w:r w:rsidRPr="00B37480">
        <w:rPr>
          <w:rFonts w:eastAsia="Arial" w:cs="Arial"/>
          <w:bCs/>
          <w:color w:val="000000"/>
          <w:sz w:val="21"/>
          <w:szCs w:val="21"/>
          <w:shd w:val="clear" w:color="auto" w:fill="FFFFFF"/>
          <w:lang w:eastAsia="pl-PL" w:bidi="pl-PL"/>
        </w:rPr>
        <w:t xml:space="preserve"> ust. 1</w:t>
      </w:r>
      <w:r w:rsidRPr="0080078B">
        <w:rPr>
          <w:rFonts w:eastAsia="Arial" w:cs="Arial"/>
          <w:b/>
          <w:bCs/>
          <w:color w:val="000000"/>
          <w:sz w:val="21"/>
          <w:szCs w:val="21"/>
          <w:shd w:val="clear" w:color="auto" w:fill="FFFFFF"/>
          <w:lang w:eastAsia="pl-PL" w:bidi="pl-PL"/>
        </w:rPr>
        <w:t xml:space="preserve"> </w:t>
      </w:r>
      <w:r w:rsidRPr="0080078B">
        <w:rPr>
          <w:rFonts w:eastAsia="Arial" w:cs="Arial"/>
          <w:sz w:val="21"/>
          <w:szCs w:val="21"/>
          <w:lang w:eastAsia="pl-PL" w:bidi="pl-PL"/>
        </w:rPr>
        <w:t xml:space="preserve">niniejszej umowy, z zastrzeżeniem </w:t>
      </w:r>
      <w:r w:rsidRPr="00ED49FB">
        <w:rPr>
          <w:rFonts w:eastAsia="Arial" w:cs="Arial"/>
          <w:bCs/>
          <w:color w:val="000000"/>
          <w:sz w:val="21"/>
          <w:szCs w:val="21"/>
          <w:shd w:val="clear" w:color="auto" w:fill="FFFFFF"/>
          <w:lang w:eastAsia="pl-PL" w:bidi="pl-PL"/>
        </w:rPr>
        <w:t>§ 1</w:t>
      </w:r>
      <w:r w:rsidR="00ED49FB" w:rsidRPr="00ED49FB">
        <w:rPr>
          <w:rFonts w:eastAsia="Arial" w:cs="Arial"/>
          <w:bCs/>
          <w:color w:val="000000"/>
          <w:sz w:val="21"/>
          <w:szCs w:val="21"/>
          <w:shd w:val="clear" w:color="auto" w:fill="FFFFFF"/>
          <w:lang w:eastAsia="pl-PL" w:bidi="pl-PL"/>
        </w:rPr>
        <w:t>8</w:t>
      </w:r>
      <w:r w:rsidRPr="00ED49FB">
        <w:rPr>
          <w:rFonts w:eastAsia="Arial" w:cs="Arial"/>
          <w:bCs/>
          <w:color w:val="000000"/>
          <w:sz w:val="21"/>
          <w:szCs w:val="21"/>
          <w:shd w:val="clear" w:color="auto" w:fill="FFFFFF"/>
          <w:lang w:eastAsia="pl-PL" w:bidi="pl-PL"/>
        </w:rPr>
        <w:t xml:space="preserve"> ust. 5</w:t>
      </w:r>
      <w:r w:rsidRPr="0080078B">
        <w:rPr>
          <w:rFonts w:eastAsia="Arial" w:cs="Arial"/>
          <w:b/>
          <w:bCs/>
          <w:color w:val="000000"/>
          <w:sz w:val="21"/>
          <w:szCs w:val="21"/>
          <w:shd w:val="clear" w:color="auto" w:fill="FFFFFF"/>
          <w:lang w:eastAsia="pl-PL" w:bidi="pl-PL"/>
        </w:rPr>
        <w:t xml:space="preserve"> </w:t>
      </w:r>
      <w:r w:rsidRPr="0080078B">
        <w:rPr>
          <w:rFonts w:eastAsia="Arial" w:cs="Arial"/>
          <w:sz w:val="21"/>
          <w:szCs w:val="21"/>
          <w:lang w:eastAsia="pl-PL" w:bidi="pl-PL"/>
        </w:rPr>
        <w:t>umowy.</w:t>
      </w:r>
    </w:p>
    <w:p w14:paraId="48393008" w14:textId="3811E146" w:rsidR="00D801E1" w:rsidRDefault="00D801E1" w:rsidP="00D801E1">
      <w:pPr>
        <w:widowControl w:val="0"/>
        <w:numPr>
          <w:ilvl w:val="0"/>
          <w:numId w:val="31"/>
        </w:numPr>
        <w:tabs>
          <w:tab w:val="left" w:pos="537"/>
        </w:tabs>
        <w:spacing w:after="0" w:line="271" w:lineRule="auto"/>
        <w:ind w:left="0"/>
        <w:jc w:val="both"/>
        <w:rPr>
          <w:rFonts w:eastAsia="Arial" w:cs="Arial"/>
          <w:sz w:val="21"/>
          <w:szCs w:val="21"/>
        </w:rPr>
      </w:pPr>
      <w:r w:rsidRPr="0080078B">
        <w:rPr>
          <w:rFonts w:eastAsia="Arial" w:cs="Arial"/>
          <w:sz w:val="21"/>
          <w:szCs w:val="21"/>
          <w:lang w:eastAsia="pl-PL" w:bidi="pl-PL"/>
        </w:rPr>
        <w:t xml:space="preserve">Zamawiający zastrzega sobie prawo do ograniczenia przedmiotu umowy i zmniejszenia wynagrodzenia, na zasadach i zgodnie z zakresem wskazanym w </w:t>
      </w:r>
      <w:r w:rsidRPr="00ED49FB">
        <w:rPr>
          <w:rFonts w:eastAsia="Arial" w:cs="Arial"/>
          <w:bCs/>
          <w:color w:val="000000"/>
          <w:sz w:val="21"/>
          <w:szCs w:val="21"/>
          <w:shd w:val="clear" w:color="auto" w:fill="FFFFFF"/>
          <w:lang w:eastAsia="pl-PL" w:bidi="pl-PL"/>
        </w:rPr>
        <w:t>§1</w:t>
      </w:r>
      <w:r w:rsidR="00ED49FB" w:rsidRPr="00ED49FB">
        <w:rPr>
          <w:rFonts w:eastAsia="Arial" w:cs="Arial"/>
          <w:bCs/>
          <w:color w:val="000000"/>
          <w:sz w:val="21"/>
          <w:szCs w:val="21"/>
          <w:shd w:val="clear" w:color="auto" w:fill="FFFFFF"/>
          <w:lang w:eastAsia="pl-PL" w:bidi="pl-PL"/>
        </w:rPr>
        <w:t>8</w:t>
      </w:r>
      <w:r w:rsidRPr="00ED49FB">
        <w:rPr>
          <w:rFonts w:eastAsia="Arial" w:cs="Arial"/>
          <w:bCs/>
          <w:color w:val="000000"/>
          <w:sz w:val="21"/>
          <w:szCs w:val="21"/>
          <w:shd w:val="clear" w:color="auto" w:fill="FFFFFF"/>
          <w:lang w:eastAsia="pl-PL" w:bidi="pl-PL"/>
        </w:rPr>
        <w:t xml:space="preserve"> ust 4</w:t>
      </w:r>
      <w:bookmarkStart w:id="9" w:name="_GoBack"/>
      <w:bookmarkEnd w:id="9"/>
      <w:r w:rsidRPr="0080078B">
        <w:rPr>
          <w:rFonts w:eastAsia="Arial" w:cs="Arial"/>
          <w:b/>
          <w:bCs/>
          <w:color w:val="000000"/>
          <w:sz w:val="21"/>
          <w:szCs w:val="21"/>
          <w:shd w:val="clear" w:color="auto" w:fill="FFFFFF"/>
          <w:lang w:eastAsia="pl-PL" w:bidi="pl-PL"/>
        </w:rPr>
        <w:t xml:space="preserve"> </w:t>
      </w:r>
      <w:r w:rsidRPr="0080078B">
        <w:rPr>
          <w:rFonts w:eastAsia="Arial" w:cs="Arial"/>
          <w:sz w:val="21"/>
          <w:szCs w:val="21"/>
          <w:lang w:eastAsia="pl-PL" w:bidi="pl-PL"/>
        </w:rPr>
        <w:t>umowy i Wykonawcy z tego tytułu nie przysługują żadne roszczenia w stosunku do Zamawiającego.</w:t>
      </w:r>
    </w:p>
    <w:p w14:paraId="54F47ADF" w14:textId="77777777" w:rsidR="00D801E1" w:rsidRDefault="00D801E1" w:rsidP="00D801E1">
      <w:pPr>
        <w:widowControl w:val="0"/>
        <w:numPr>
          <w:ilvl w:val="0"/>
          <w:numId w:val="31"/>
        </w:numPr>
        <w:tabs>
          <w:tab w:val="left" w:pos="537"/>
        </w:tabs>
        <w:spacing w:after="0" w:line="271" w:lineRule="auto"/>
        <w:ind w:left="0"/>
        <w:jc w:val="both"/>
        <w:rPr>
          <w:rFonts w:eastAsia="Arial" w:cs="Arial"/>
          <w:sz w:val="21"/>
          <w:szCs w:val="21"/>
        </w:rPr>
      </w:pPr>
      <w:r w:rsidRPr="0080078B">
        <w:rPr>
          <w:rFonts w:eastAsia="Arial" w:cs="Arial"/>
          <w:sz w:val="21"/>
          <w:szCs w:val="21"/>
          <w:lang w:eastAsia="pl-PL" w:bidi="pl-PL"/>
        </w:rPr>
        <w:t xml:space="preserve">Zapłata </w:t>
      </w:r>
      <w:r>
        <w:rPr>
          <w:rFonts w:eastAsia="Arial" w:cs="Arial"/>
          <w:sz w:val="21"/>
          <w:szCs w:val="21"/>
        </w:rPr>
        <w:t xml:space="preserve">wynagrodzenia </w:t>
      </w:r>
      <w:r w:rsidRPr="0080078B">
        <w:rPr>
          <w:rFonts w:eastAsia="Arial" w:cs="Arial"/>
          <w:sz w:val="21"/>
          <w:szCs w:val="21"/>
          <w:lang w:eastAsia="pl-PL" w:bidi="pl-PL"/>
        </w:rPr>
        <w:t>należn</w:t>
      </w:r>
      <w:r>
        <w:rPr>
          <w:rFonts w:eastAsia="Arial" w:cs="Arial"/>
          <w:sz w:val="21"/>
          <w:szCs w:val="21"/>
        </w:rPr>
        <w:t>ego</w:t>
      </w:r>
      <w:r w:rsidRPr="0080078B">
        <w:rPr>
          <w:rFonts w:eastAsia="Arial" w:cs="Arial"/>
          <w:sz w:val="21"/>
          <w:szCs w:val="21"/>
          <w:lang w:eastAsia="pl-PL" w:bidi="pl-PL"/>
        </w:rPr>
        <w:t xml:space="preserve"> Wykonawcy, nastąpi w terminie 30 dni od daty otrzymania faktury VAT, przelewem na wskazany przez Wykonawcę na fakturze VAT rachunek bankowy. Za termin zapłaty uznaje się datę obciążenia rachunku bankowego Zamawiającego.</w:t>
      </w:r>
    </w:p>
    <w:p w14:paraId="421AA04B" w14:textId="77777777" w:rsidR="00D801E1" w:rsidRDefault="00D801E1" w:rsidP="00D801E1">
      <w:pPr>
        <w:widowControl w:val="0"/>
        <w:numPr>
          <w:ilvl w:val="0"/>
          <w:numId w:val="31"/>
        </w:numPr>
        <w:tabs>
          <w:tab w:val="left" w:pos="537"/>
        </w:tabs>
        <w:spacing w:after="0" w:line="271" w:lineRule="auto"/>
        <w:ind w:left="0"/>
        <w:jc w:val="both"/>
        <w:rPr>
          <w:rFonts w:eastAsia="Arial" w:cs="Arial"/>
          <w:sz w:val="21"/>
          <w:szCs w:val="21"/>
        </w:rPr>
      </w:pPr>
      <w:r w:rsidRPr="0080078B">
        <w:rPr>
          <w:rFonts w:eastAsia="Arial" w:cs="Arial"/>
          <w:sz w:val="21"/>
          <w:szCs w:val="21"/>
          <w:lang w:eastAsia="pl-PL" w:bidi="pl-PL"/>
        </w:rPr>
        <w:t>W przypadku, gdy wystawiona przez Wykonawcę faktura nie będzie spełniać aktualnych w tym przedmiocie wymogów prawa, albo będzie zawierała błędy do których skorygowania uprawniony jest Wykonawca termin zapłaty będzie biegł od daty dostarczenia korekty takiej faktury.</w:t>
      </w:r>
    </w:p>
    <w:p w14:paraId="12842A93" w14:textId="77777777" w:rsidR="00D801E1" w:rsidRPr="00A3413F" w:rsidRDefault="00D801E1" w:rsidP="00D801E1">
      <w:pPr>
        <w:widowControl w:val="0"/>
        <w:numPr>
          <w:ilvl w:val="0"/>
          <w:numId w:val="31"/>
        </w:numPr>
        <w:tabs>
          <w:tab w:val="left" w:pos="537"/>
        </w:tabs>
        <w:spacing w:after="0" w:line="271" w:lineRule="auto"/>
        <w:ind w:left="0"/>
        <w:jc w:val="both"/>
        <w:rPr>
          <w:rFonts w:eastAsia="Arial" w:cs="Arial"/>
          <w:sz w:val="21"/>
          <w:szCs w:val="21"/>
          <w:lang w:eastAsia="pl-PL" w:bidi="pl-PL"/>
        </w:rPr>
      </w:pPr>
      <w:r w:rsidRPr="00A3413F">
        <w:rPr>
          <w:rFonts w:eastAsia="Arial" w:cs="Arial"/>
          <w:sz w:val="21"/>
          <w:szCs w:val="21"/>
          <w:lang w:eastAsia="pl-PL" w:bidi="pl-PL"/>
        </w:rPr>
        <w:t>W przypadku, gdy Wykonawca nie dostarczy do faktury protokołów wykonania usług lub będą one zawierały błędy lub zastrzeżenia Zamawiającego, termin zapłaty będzie biegł od daty dostarczenia kompletu prawidłowo wystawionych dokumentów niezawierających zastrzeżeń Zamawiającego.</w:t>
      </w:r>
    </w:p>
    <w:p w14:paraId="378A7E2E" w14:textId="28421FFF"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u w:val="single"/>
          <w:lang w:eastAsia="pl-PL" w:bidi="pl-PL"/>
        </w:rPr>
        <w:br/>
      </w:r>
      <w:r w:rsidRPr="00BB1CDB">
        <w:rPr>
          <w:rFonts w:eastAsia="Arial Unicode MS" w:cs="Arial Unicode MS"/>
          <w:b/>
          <w:color w:val="000000"/>
          <w:sz w:val="21"/>
          <w:szCs w:val="21"/>
          <w:lang w:eastAsia="pl-PL" w:bidi="pl-PL"/>
        </w:rPr>
        <w:t>§ 8</w:t>
      </w:r>
      <w:bookmarkEnd w:id="8"/>
    </w:p>
    <w:p w14:paraId="0BD23B94" w14:textId="654A743F"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Kary</w:t>
      </w:r>
      <w:r w:rsidR="00225E2D" w:rsidRPr="00BB1CDB">
        <w:rPr>
          <w:sz w:val="21"/>
          <w:szCs w:val="21"/>
        </w:rPr>
        <w:t xml:space="preserve"> </w:t>
      </w:r>
      <w:r w:rsidR="00225E2D" w:rsidRPr="00BB1CDB">
        <w:rPr>
          <w:rFonts w:eastAsia="Arial" w:cs="Arial"/>
          <w:b/>
          <w:color w:val="000000"/>
          <w:sz w:val="21"/>
          <w:szCs w:val="21"/>
          <w:lang w:eastAsia="pl-PL" w:bidi="pl-PL"/>
        </w:rPr>
        <w:t>umowne</w:t>
      </w:r>
    </w:p>
    <w:p w14:paraId="571786F2" w14:textId="77777777" w:rsidR="00B138D9" w:rsidRPr="00BB1CDB" w:rsidRDefault="00B138D9" w:rsidP="00BB1CDB">
      <w:pPr>
        <w:widowControl w:val="0"/>
        <w:numPr>
          <w:ilvl w:val="0"/>
          <w:numId w:val="11"/>
        </w:numPr>
        <w:tabs>
          <w:tab w:val="left" w:pos="352"/>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Wykonawca zapłaci Zamawiającemu następujące kary umowne:</w:t>
      </w:r>
    </w:p>
    <w:p w14:paraId="3CA0E2C2" w14:textId="6C695F83" w:rsidR="00B138D9" w:rsidRPr="00BB1CDB" w:rsidRDefault="00B138D9" w:rsidP="00BB1CDB">
      <w:pPr>
        <w:widowControl w:val="0"/>
        <w:numPr>
          <w:ilvl w:val="0"/>
          <w:numId w:val="12"/>
        </w:numPr>
        <w:tabs>
          <w:tab w:val="left" w:pos="814"/>
        </w:tabs>
        <w:spacing w:after="0" w:line="271" w:lineRule="auto"/>
        <w:ind w:hanging="220"/>
        <w:jc w:val="both"/>
        <w:rPr>
          <w:rFonts w:eastAsia="Arial" w:cs="Arial"/>
          <w:sz w:val="21"/>
          <w:szCs w:val="21"/>
          <w:lang w:eastAsia="pl-PL" w:bidi="pl-PL"/>
        </w:rPr>
      </w:pPr>
      <w:r w:rsidRPr="00B37480">
        <w:rPr>
          <w:rFonts w:eastAsia="Arial" w:cs="Arial"/>
          <w:bCs/>
          <w:color w:val="000000"/>
          <w:sz w:val="21"/>
          <w:szCs w:val="21"/>
          <w:shd w:val="clear" w:color="auto" w:fill="FFFFFF"/>
          <w:lang w:eastAsia="pl-PL" w:bidi="pl-PL"/>
        </w:rPr>
        <w:t>0,2% wynagrodzenia</w:t>
      </w:r>
      <w:r w:rsidRPr="00BB1CDB">
        <w:rPr>
          <w:rFonts w:eastAsia="Arial" w:cs="Arial"/>
          <w:sz w:val="21"/>
          <w:szCs w:val="21"/>
          <w:lang w:eastAsia="pl-PL" w:bidi="pl-PL"/>
        </w:rPr>
        <w:t xml:space="preserve">, o którym mowa w </w:t>
      </w:r>
      <w:r w:rsidRPr="00B37480">
        <w:rPr>
          <w:rFonts w:eastAsia="Arial" w:cs="Arial"/>
          <w:bCs/>
          <w:color w:val="000000"/>
          <w:sz w:val="21"/>
          <w:szCs w:val="21"/>
          <w:shd w:val="clear" w:color="auto" w:fill="FFFFFF"/>
          <w:lang w:eastAsia="pl-PL" w:bidi="pl-PL"/>
        </w:rPr>
        <w:t xml:space="preserve">§ </w:t>
      </w:r>
      <w:r w:rsidR="00B37480" w:rsidRPr="00B37480">
        <w:rPr>
          <w:rFonts w:eastAsia="Arial" w:cs="Arial"/>
          <w:bCs/>
          <w:color w:val="000000"/>
          <w:sz w:val="21"/>
          <w:szCs w:val="21"/>
          <w:shd w:val="clear" w:color="auto" w:fill="FFFFFF"/>
          <w:lang w:eastAsia="pl-PL" w:bidi="pl-PL"/>
        </w:rPr>
        <w:t>6</w:t>
      </w:r>
      <w:r w:rsidRPr="00B37480">
        <w:rPr>
          <w:rFonts w:eastAsia="Arial" w:cs="Arial"/>
          <w:bCs/>
          <w:color w:val="000000"/>
          <w:sz w:val="21"/>
          <w:szCs w:val="21"/>
          <w:shd w:val="clear" w:color="auto" w:fill="FFFFFF"/>
          <w:lang w:eastAsia="pl-PL" w:bidi="pl-PL"/>
        </w:rPr>
        <w:t xml:space="preserve"> ust. 1</w:t>
      </w:r>
      <w:r w:rsidRPr="00BB1CDB">
        <w:rPr>
          <w:rFonts w:eastAsia="Arial" w:cs="Arial"/>
          <w:sz w:val="21"/>
          <w:szCs w:val="21"/>
          <w:lang w:eastAsia="pl-PL" w:bidi="pl-PL"/>
        </w:rPr>
        <w:t>, za każdą</w:t>
      </w:r>
      <w:r w:rsidR="00DE50FE" w:rsidRPr="00BB1CDB">
        <w:rPr>
          <w:rFonts w:eastAsia="Arial" w:cs="Arial"/>
          <w:sz w:val="21"/>
          <w:szCs w:val="21"/>
          <w:lang w:eastAsia="pl-PL" w:bidi="pl-PL"/>
        </w:rPr>
        <w:t xml:space="preserve"> stwierdzoną nieprawidłowość, w </w:t>
      </w:r>
      <w:r w:rsidRPr="00BB1CDB">
        <w:rPr>
          <w:rFonts w:eastAsia="Arial" w:cs="Arial"/>
          <w:sz w:val="21"/>
          <w:szCs w:val="21"/>
          <w:lang w:eastAsia="pl-PL" w:bidi="pl-PL"/>
        </w:rPr>
        <w:t xml:space="preserve">szczególności niewykonania przedmiotu umowy lub jego wykonania niezgodnie z warunkami określonymi w umowie, co zostanie stwierdzone przez Zamawiającego, w trakcie kontroli, o której mowa </w:t>
      </w:r>
      <w:r w:rsidRPr="00B37480">
        <w:rPr>
          <w:rFonts w:eastAsia="Arial" w:cs="Arial"/>
          <w:sz w:val="21"/>
          <w:szCs w:val="21"/>
          <w:lang w:eastAsia="pl-PL" w:bidi="pl-PL"/>
        </w:rPr>
        <w:t xml:space="preserve">w </w:t>
      </w:r>
      <w:r w:rsidRPr="00B37480">
        <w:rPr>
          <w:rFonts w:eastAsia="Arial" w:cs="Arial"/>
          <w:bCs/>
          <w:color w:val="000000"/>
          <w:sz w:val="21"/>
          <w:szCs w:val="21"/>
          <w:shd w:val="clear" w:color="auto" w:fill="FFFFFF"/>
          <w:lang w:eastAsia="pl-PL" w:bidi="pl-PL"/>
        </w:rPr>
        <w:t xml:space="preserve">§ </w:t>
      </w:r>
      <w:r w:rsidR="00B37480" w:rsidRPr="00B37480">
        <w:rPr>
          <w:rFonts w:eastAsia="Arial" w:cs="Arial"/>
          <w:bCs/>
          <w:color w:val="000000"/>
          <w:sz w:val="21"/>
          <w:szCs w:val="21"/>
          <w:shd w:val="clear" w:color="auto" w:fill="FFFFFF"/>
          <w:lang w:eastAsia="pl-PL" w:bidi="pl-PL"/>
        </w:rPr>
        <w:t>2</w:t>
      </w:r>
      <w:r w:rsidRPr="00B37480">
        <w:rPr>
          <w:rFonts w:eastAsia="Arial" w:cs="Arial"/>
          <w:bCs/>
          <w:color w:val="000000"/>
          <w:sz w:val="21"/>
          <w:szCs w:val="21"/>
          <w:shd w:val="clear" w:color="auto" w:fill="FFFFFF"/>
          <w:lang w:eastAsia="pl-PL" w:bidi="pl-PL"/>
        </w:rPr>
        <w:t xml:space="preserve"> ust. 2</w:t>
      </w:r>
      <w:r w:rsidR="00B37480" w:rsidRPr="00B37480">
        <w:rPr>
          <w:rFonts w:eastAsia="Arial" w:cs="Arial"/>
          <w:bCs/>
          <w:color w:val="000000"/>
          <w:sz w:val="21"/>
          <w:szCs w:val="21"/>
          <w:shd w:val="clear" w:color="auto" w:fill="FFFFFF"/>
          <w:lang w:eastAsia="pl-PL" w:bidi="pl-PL"/>
        </w:rPr>
        <w:t xml:space="preserve"> pkt </w:t>
      </w:r>
      <w:r w:rsidRPr="00B37480">
        <w:rPr>
          <w:rFonts w:eastAsia="Arial" w:cs="Arial"/>
          <w:bCs/>
          <w:color w:val="000000"/>
          <w:sz w:val="21"/>
          <w:szCs w:val="21"/>
          <w:shd w:val="clear" w:color="auto" w:fill="FFFFFF"/>
          <w:lang w:eastAsia="pl-PL" w:bidi="pl-PL"/>
        </w:rPr>
        <w:t>e</w:t>
      </w:r>
      <w:r w:rsidRPr="00B37480">
        <w:rPr>
          <w:rFonts w:eastAsia="Arial" w:cs="Arial"/>
          <w:sz w:val="21"/>
          <w:szCs w:val="21"/>
          <w:lang w:eastAsia="pl-PL" w:bidi="pl-PL"/>
        </w:rPr>
        <w:t>,</w:t>
      </w:r>
    </w:p>
    <w:p w14:paraId="239C763D" w14:textId="77777777" w:rsidR="00B37480" w:rsidRPr="00BB1CDB" w:rsidRDefault="00B138D9" w:rsidP="00B37480">
      <w:pPr>
        <w:widowControl w:val="0"/>
        <w:numPr>
          <w:ilvl w:val="0"/>
          <w:numId w:val="12"/>
        </w:numPr>
        <w:tabs>
          <w:tab w:val="left" w:pos="814"/>
        </w:tabs>
        <w:spacing w:after="0" w:line="271" w:lineRule="auto"/>
        <w:ind w:hanging="220"/>
        <w:jc w:val="both"/>
        <w:rPr>
          <w:rFonts w:eastAsia="Arial" w:cs="Arial"/>
          <w:sz w:val="21"/>
          <w:szCs w:val="21"/>
          <w:lang w:eastAsia="pl-PL" w:bidi="pl-PL"/>
        </w:rPr>
      </w:pPr>
      <w:r w:rsidRPr="00BB1CDB">
        <w:rPr>
          <w:rFonts w:eastAsia="Arial" w:cs="Arial"/>
          <w:sz w:val="21"/>
          <w:szCs w:val="21"/>
          <w:lang w:eastAsia="pl-PL" w:bidi="pl-PL"/>
        </w:rPr>
        <w:t xml:space="preserve"> </w:t>
      </w:r>
      <w:r w:rsidR="00B37480" w:rsidRPr="00B37480">
        <w:rPr>
          <w:rFonts w:eastAsia="Arial" w:cs="Arial"/>
          <w:bCs/>
          <w:color w:val="000000"/>
          <w:sz w:val="21"/>
          <w:szCs w:val="21"/>
          <w:shd w:val="clear" w:color="auto" w:fill="FFFFFF"/>
          <w:lang w:eastAsia="pl-PL" w:bidi="pl-PL"/>
        </w:rPr>
        <w:t>20% wynagrodzenia</w:t>
      </w:r>
      <w:r w:rsidR="00B37480" w:rsidRPr="00BB1CDB">
        <w:rPr>
          <w:rFonts w:eastAsia="Arial" w:cs="Arial"/>
          <w:sz w:val="21"/>
          <w:szCs w:val="21"/>
          <w:lang w:eastAsia="pl-PL" w:bidi="pl-PL"/>
        </w:rPr>
        <w:t xml:space="preserve">, o którym mowa w </w:t>
      </w:r>
      <w:r w:rsidR="00B37480">
        <w:rPr>
          <w:rFonts w:eastAsia="Arial" w:cs="Arial"/>
          <w:bCs/>
          <w:color w:val="000000"/>
          <w:sz w:val="21"/>
          <w:szCs w:val="21"/>
          <w:shd w:val="clear" w:color="auto" w:fill="FFFFFF"/>
          <w:lang w:eastAsia="pl-PL" w:bidi="pl-PL"/>
        </w:rPr>
        <w:t>§ 6</w:t>
      </w:r>
      <w:r w:rsidR="00B37480" w:rsidRPr="00B37480">
        <w:rPr>
          <w:rFonts w:eastAsia="Arial" w:cs="Arial"/>
          <w:bCs/>
          <w:color w:val="000000"/>
          <w:sz w:val="21"/>
          <w:szCs w:val="21"/>
          <w:shd w:val="clear" w:color="auto" w:fill="FFFFFF"/>
          <w:lang w:eastAsia="pl-PL" w:bidi="pl-PL"/>
        </w:rPr>
        <w:t xml:space="preserve"> ust. 1</w:t>
      </w:r>
      <w:r w:rsidR="00B37480" w:rsidRPr="00BB1CDB">
        <w:rPr>
          <w:rFonts w:eastAsia="Arial" w:cs="Arial"/>
          <w:sz w:val="21"/>
          <w:szCs w:val="21"/>
          <w:lang w:eastAsia="pl-PL" w:bidi="pl-PL"/>
        </w:rPr>
        <w:t>, niezależnie od kar umownych, o których mowa w lit. a) w przypadku stwierdzenia przez Zamawiającego, niewykonania lub nienależytego wykonania umowy, skutkującego co najmniej pięciok</w:t>
      </w:r>
      <w:r w:rsidR="00B37480">
        <w:rPr>
          <w:rFonts w:eastAsia="Arial" w:cs="Arial"/>
          <w:sz w:val="21"/>
          <w:szCs w:val="21"/>
          <w:lang w:eastAsia="pl-PL" w:bidi="pl-PL"/>
        </w:rPr>
        <w:t>rotnym naliczeniem kar umownych</w:t>
      </w:r>
      <w:r w:rsidR="00B37480" w:rsidRPr="00BB1CDB">
        <w:rPr>
          <w:rFonts w:eastAsia="Arial" w:cs="Arial"/>
          <w:sz w:val="21"/>
          <w:szCs w:val="21"/>
          <w:lang w:eastAsia="pl-PL" w:bidi="pl-PL"/>
        </w:rPr>
        <w:t>.</w:t>
      </w:r>
    </w:p>
    <w:p w14:paraId="0327F516" w14:textId="55AB73D5" w:rsidR="00B138D9" w:rsidRPr="00BB1CDB" w:rsidRDefault="00B138D9" w:rsidP="00BB1CDB">
      <w:pPr>
        <w:widowControl w:val="0"/>
        <w:numPr>
          <w:ilvl w:val="0"/>
          <w:numId w:val="12"/>
        </w:numPr>
        <w:spacing w:after="0" w:line="271" w:lineRule="auto"/>
        <w:ind w:hanging="220"/>
        <w:jc w:val="both"/>
        <w:rPr>
          <w:rFonts w:eastAsia="Arial" w:cs="Arial"/>
          <w:sz w:val="21"/>
          <w:szCs w:val="21"/>
          <w:lang w:eastAsia="pl-PL" w:bidi="pl-PL"/>
        </w:rPr>
      </w:pPr>
      <w:r w:rsidRPr="00B37480">
        <w:rPr>
          <w:rFonts w:eastAsia="Arial" w:cs="Arial"/>
          <w:bCs/>
          <w:color w:val="000000"/>
          <w:sz w:val="21"/>
          <w:szCs w:val="21"/>
          <w:shd w:val="clear" w:color="auto" w:fill="FFFFFF"/>
          <w:lang w:eastAsia="pl-PL" w:bidi="pl-PL"/>
        </w:rPr>
        <w:t>20% wynagrodzenia</w:t>
      </w:r>
      <w:r w:rsidRPr="00BB1CDB">
        <w:rPr>
          <w:rFonts w:eastAsia="Arial" w:cs="Arial"/>
          <w:sz w:val="21"/>
          <w:szCs w:val="21"/>
          <w:lang w:eastAsia="pl-PL" w:bidi="pl-PL"/>
        </w:rPr>
        <w:t xml:space="preserve">, o którym mowa w </w:t>
      </w:r>
      <w:r w:rsidRPr="00B37480">
        <w:rPr>
          <w:rFonts w:eastAsia="Arial" w:cs="Arial"/>
          <w:bCs/>
          <w:color w:val="000000"/>
          <w:sz w:val="21"/>
          <w:szCs w:val="21"/>
          <w:shd w:val="clear" w:color="auto" w:fill="FFFFFF"/>
          <w:lang w:eastAsia="pl-PL" w:bidi="pl-PL"/>
        </w:rPr>
        <w:t xml:space="preserve">§ </w:t>
      </w:r>
      <w:r w:rsidR="00B37480" w:rsidRPr="00B37480">
        <w:rPr>
          <w:rFonts w:eastAsia="Arial" w:cs="Arial"/>
          <w:bCs/>
          <w:color w:val="000000"/>
          <w:sz w:val="21"/>
          <w:szCs w:val="21"/>
          <w:shd w:val="clear" w:color="auto" w:fill="FFFFFF"/>
          <w:lang w:eastAsia="pl-PL" w:bidi="pl-PL"/>
        </w:rPr>
        <w:t>6</w:t>
      </w:r>
      <w:r w:rsidRPr="00B37480">
        <w:rPr>
          <w:rFonts w:eastAsia="Arial" w:cs="Arial"/>
          <w:bCs/>
          <w:color w:val="000000"/>
          <w:sz w:val="21"/>
          <w:szCs w:val="21"/>
          <w:shd w:val="clear" w:color="auto" w:fill="FFFFFF"/>
          <w:lang w:eastAsia="pl-PL" w:bidi="pl-PL"/>
        </w:rPr>
        <w:t xml:space="preserve"> ust. 1</w:t>
      </w:r>
      <w:r w:rsidRPr="00BB1CDB">
        <w:rPr>
          <w:rFonts w:eastAsia="Arial" w:cs="Arial"/>
          <w:sz w:val="21"/>
          <w:szCs w:val="21"/>
          <w:lang w:eastAsia="pl-PL" w:bidi="pl-PL"/>
        </w:rPr>
        <w:t xml:space="preserve">, w przypadku </w:t>
      </w:r>
      <w:r w:rsidR="00B37480">
        <w:rPr>
          <w:rFonts w:eastAsia="Arial" w:cs="Arial"/>
          <w:sz w:val="21"/>
          <w:szCs w:val="21"/>
          <w:lang w:eastAsia="pl-PL" w:bidi="pl-PL"/>
        </w:rPr>
        <w:t>odstąpienia od</w:t>
      </w:r>
      <w:r w:rsidRPr="00BB1CDB">
        <w:rPr>
          <w:rFonts w:eastAsia="Arial" w:cs="Arial"/>
          <w:sz w:val="21"/>
          <w:szCs w:val="21"/>
          <w:lang w:eastAsia="pl-PL" w:bidi="pl-PL"/>
        </w:rPr>
        <w:t xml:space="preserve"> umowy z przyczyn leżących po stronie Wykonawcy,</w:t>
      </w:r>
    </w:p>
    <w:p w14:paraId="15172CA0" w14:textId="77777777" w:rsidR="00B138D9" w:rsidRPr="00BB1CDB" w:rsidRDefault="00DE50FE" w:rsidP="00BB1CDB">
      <w:pPr>
        <w:widowControl w:val="0"/>
        <w:numPr>
          <w:ilvl w:val="0"/>
          <w:numId w:val="11"/>
        </w:numPr>
        <w:tabs>
          <w:tab w:val="left" w:pos="352"/>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Zamawiający </w:t>
      </w:r>
      <w:r w:rsidR="00B138D9" w:rsidRPr="00BB1CDB">
        <w:rPr>
          <w:rFonts w:eastAsia="Arial" w:cs="Arial"/>
          <w:sz w:val="21"/>
          <w:szCs w:val="21"/>
          <w:lang w:eastAsia="pl-PL" w:bidi="pl-PL"/>
        </w:rPr>
        <w:t>zastrzega sobie prawo dochodzenia odszkodowania na zasadach ogólnych, przenoszącego wysokość kar umownych do wysokości rzeczywiście poniesionej szkody.</w:t>
      </w:r>
    </w:p>
    <w:p w14:paraId="3517AB8D" w14:textId="77777777" w:rsidR="00B138D9" w:rsidRPr="00BB1CDB" w:rsidRDefault="00DE50FE" w:rsidP="00BB1CDB">
      <w:pPr>
        <w:widowControl w:val="0"/>
        <w:numPr>
          <w:ilvl w:val="0"/>
          <w:numId w:val="11"/>
        </w:numPr>
        <w:tabs>
          <w:tab w:val="left" w:pos="352"/>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Zamawiający</w:t>
      </w:r>
      <w:r w:rsidR="00B138D9" w:rsidRPr="00BB1CDB">
        <w:rPr>
          <w:rFonts w:eastAsia="Arial" w:cs="Arial"/>
          <w:sz w:val="21"/>
          <w:szCs w:val="21"/>
          <w:lang w:eastAsia="pl-PL" w:bidi="pl-PL"/>
        </w:rPr>
        <w:t xml:space="preserve"> zastrzega sobie prawo do potrącania kar umownych lub nieuregulowanych przez Wykonawcę odszkodowań, po pisemnym powiadomieniu Wykonawcy o zaistnieniu zdarzenia skutkującego naliczeniem kary (drogą elektroniczną, potwierdzoną na piśmie - listem poleconym) lub nieuregulowanego odszkodowania z wszelkich wzajemnych wierzytelności Wykonawcy w stosunku do Zam</w:t>
      </w:r>
      <w:r w:rsidRPr="00BB1CDB">
        <w:rPr>
          <w:rFonts w:eastAsia="Arial" w:cs="Arial"/>
          <w:sz w:val="21"/>
          <w:szCs w:val="21"/>
          <w:lang w:eastAsia="pl-PL" w:bidi="pl-PL"/>
        </w:rPr>
        <w:t>awiającego, a w szczególności z </w:t>
      </w:r>
      <w:r w:rsidR="00B138D9" w:rsidRPr="00BB1CDB">
        <w:rPr>
          <w:rFonts w:eastAsia="Arial" w:cs="Arial"/>
          <w:sz w:val="21"/>
          <w:szCs w:val="21"/>
          <w:lang w:eastAsia="pl-PL" w:bidi="pl-PL"/>
        </w:rPr>
        <w:t>wynagrodzenia Wykonawcy objętego fakturami przedstawionymi d</w:t>
      </w:r>
      <w:r w:rsidRPr="00BB1CDB">
        <w:rPr>
          <w:rFonts w:eastAsia="Arial" w:cs="Arial"/>
          <w:sz w:val="21"/>
          <w:szCs w:val="21"/>
          <w:lang w:eastAsia="pl-PL" w:bidi="pl-PL"/>
        </w:rPr>
        <w:t>o zapłaty przez Wykonawcę lub z </w:t>
      </w:r>
      <w:r w:rsidR="00B138D9" w:rsidRPr="00BB1CDB">
        <w:rPr>
          <w:rFonts w:eastAsia="Arial" w:cs="Arial"/>
          <w:sz w:val="21"/>
          <w:szCs w:val="21"/>
          <w:lang w:eastAsia="pl-PL" w:bidi="pl-PL"/>
        </w:rPr>
        <w:t>udzielonego przez niego zabezpieczenia należytego wykonania umowy.</w:t>
      </w:r>
    </w:p>
    <w:p w14:paraId="681D0741" w14:textId="77777777" w:rsidR="00DE50FE" w:rsidRPr="00BB1CDB" w:rsidRDefault="00DE50FE" w:rsidP="00BB1CDB">
      <w:pPr>
        <w:keepNext/>
        <w:keepLines/>
        <w:widowControl w:val="0"/>
        <w:spacing w:after="0" w:line="271" w:lineRule="auto"/>
        <w:jc w:val="center"/>
        <w:rPr>
          <w:rFonts w:eastAsia="Arial" w:cs="Arial"/>
          <w:color w:val="000000"/>
          <w:sz w:val="21"/>
          <w:szCs w:val="21"/>
          <w:u w:val="single"/>
          <w:lang w:eastAsia="pl-PL" w:bidi="pl-PL"/>
        </w:rPr>
      </w:pPr>
      <w:bookmarkStart w:id="10" w:name="bookmark55"/>
    </w:p>
    <w:p w14:paraId="486B72B5" w14:textId="77777777" w:rsidR="00AD5EB0" w:rsidRPr="00BB1CDB" w:rsidRDefault="00AD5EB0" w:rsidP="00BB1CDB">
      <w:pPr>
        <w:pStyle w:val="Teksttreci30"/>
        <w:shd w:val="clear" w:color="auto" w:fill="auto"/>
        <w:spacing w:after="0" w:line="271" w:lineRule="auto"/>
        <w:jc w:val="center"/>
        <w:rPr>
          <w:rFonts w:asciiTheme="minorHAnsi" w:hAnsiTheme="minorHAnsi"/>
          <w:sz w:val="21"/>
          <w:szCs w:val="21"/>
        </w:rPr>
      </w:pPr>
      <w:bookmarkStart w:id="11" w:name="bookmark56"/>
      <w:bookmarkEnd w:id="10"/>
      <w:r w:rsidRPr="00BB1CDB">
        <w:rPr>
          <w:rFonts w:asciiTheme="minorHAnsi" w:hAnsiTheme="minorHAnsi"/>
          <w:sz w:val="21"/>
          <w:szCs w:val="21"/>
        </w:rPr>
        <w:t>§ 9</w:t>
      </w:r>
    </w:p>
    <w:p w14:paraId="5D1C6338" w14:textId="77777777" w:rsidR="00AD5EB0" w:rsidRPr="00BB1CDB" w:rsidRDefault="00AD5EB0" w:rsidP="00BB1CDB">
      <w:pPr>
        <w:pStyle w:val="Teksttreci30"/>
        <w:shd w:val="clear" w:color="auto" w:fill="auto"/>
        <w:spacing w:after="0" w:line="271" w:lineRule="auto"/>
        <w:jc w:val="center"/>
        <w:rPr>
          <w:rFonts w:asciiTheme="minorHAnsi" w:hAnsiTheme="minorHAnsi"/>
          <w:sz w:val="21"/>
          <w:szCs w:val="21"/>
        </w:rPr>
      </w:pPr>
      <w:r w:rsidRPr="00BB1CDB">
        <w:rPr>
          <w:rFonts w:asciiTheme="minorHAnsi" w:hAnsiTheme="minorHAnsi"/>
          <w:sz w:val="21"/>
          <w:szCs w:val="21"/>
        </w:rPr>
        <w:t>Odpowiedzialność za niewykonanie lub nienależyte wykonanie usługi</w:t>
      </w:r>
    </w:p>
    <w:p w14:paraId="2517308A" w14:textId="56F74780" w:rsidR="00AD5EB0" w:rsidRPr="00BB1CDB" w:rsidRDefault="00AD5EB0" w:rsidP="00BB1CDB">
      <w:pPr>
        <w:pStyle w:val="Teksttreci20"/>
        <w:numPr>
          <w:ilvl w:val="0"/>
          <w:numId w:val="30"/>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 xml:space="preserve">Wykonawca ponosi pełną odpowiedzialność za właściwe wykonanie </w:t>
      </w:r>
      <w:r w:rsidR="00B37480">
        <w:rPr>
          <w:rFonts w:asciiTheme="minorHAnsi" w:hAnsiTheme="minorHAnsi"/>
          <w:sz w:val="21"/>
          <w:szCs w:val="21"/>
        </w:rPr>
        <w:t>przedmiotu umowy</w:t>
      </w:r>
      <w:r w:rsidRPr="00BB1CDB">
        <w:rPr>
          <w:rFonts w:asciiTheme="minorHAnsi" w:hAnsiTheme="minorHAnsi"/>
          <w:sz w:val="21"/>
          <w:szCs w:val="21"/>
        </w:rPr>
        <w:t xml:space="preserve"> zapewnienie warunków bezpieczeństwa oraz za metody organizacyjno - techniczne stosowane w czasie </w:t>
      </w:r>
      <w:r w:rsidR="00B37480">
        <w:rPr>
          <w:rFonts w:asciiTheme="minorHAnsi" w:hAnsiTheme="minorHAnsi"/>
          <w:sz w:val="21"/>
          <w:szCs w:val="21"/>
        </w:rPr>
        <w:t xml:space="preserve">jego </w:t>
      </w:r>
      <w:r w:rsidRPr="00BB1CDB">
        <w:rPr>
          <w:rFonts w:asciiTheme="minorHAnsi" w:hAnsiTheme="minorHAnsi"/>
          <w:sz w:val="21"/>
          <w:szCs w:val="21"/>
        </w:rPr>
        <w:t>wykonywania. W taki sam sposób, jak za swoje, odpowiada za działania i zaniechania podwykonawców.</w:t>
      </w:r>
    </w:p>
    <w:p w14:paraId="05ADE5C5" w14:textId="79D3F308" w:rsidR="00AD5EB0" w:rsidRPr="00BB1CDB" w:rsidRDefault="00AD5EB0" w:rsidP="00BB1CDB">
      <w:pPr>
        <w:pStyle w:val="Teksttreci20"/>
        <w:numPr>
          <w:ilvl w:val="0"/>
          <w:numId w:val="30"/>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 xml:space="preserve">Wykonawca od dnia </w:t>
      </w:r>
      <w:r w:rsidR="00B37480">
        <w:rPr>
          <w:rFonts w:asciiTheme="minorHAnsi" w:hAnsiTheme="minorHAnsi"/>
          <w:sz w:val="21"/>
          <w:szCs w:val="21"/>
        </w:rPr>
        <w:t>rozpoczęcia</w:t>
      </w:r>
      <w:r w:rsidRPr="00BB1CDB">
        <w:rPr>
          <w:rFonts w:asciiTheme="minorHAnsi" w:hAnsiTheme="minorHAnsi"/>
          <w:sz w:val="21"/>
          <w:szCs w:val="21"/>
        </w:rPr>
        <w:t xml:space="preserve"> do dnia zakończenia </w:t>
      </w:r>
      <w:r w:rsidR="00B37480">
        <w:rPr>
          <w:rFonts w:asciiTheme="minorHAnsi" w:hAnsiTheme="minorHAnsi"/>
          <w:sz w:val="21"/>
          <w:szCs w:val="21"/>
        </w:rPr>
        <w:t>realizacji przedmiotu umowy</w:t>
      </w:r>
      <w:r w:rsidRPr="00BB1CDB">
        <w:rPr>
          <w:rFonts w:asciiTheme="minorHAnsi" w:hAnsiTheme="minorHAnsi"/>
          <w:sz w:val="21"/>
          <w:szCs w:val="21"/>
        </w:rPr>
        <w:t xml:space="preserve"> ponosi pełną materialną odpowiedzialność za straty i szkody wywołane stanem obiektów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7B545C8D" w14:textId="77777777" w:rsidR="00AD5EB0" w:rsidRPr="00BB1CDB" w:rsidRDefault="00AD5EB0" w:rsidP="00BB1CDB">
      <w:pPr>
        <w:pStyle w:val="Teksttreci20"/>
        <w:numPr>
          <w:ilvl w:val="0"/>
          <w:numId w:val="30"/>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 xml:space="preserve">Jeżeli wskutek innych niż opisane w umowie czynności Wykonawcy (działania lub zaniechania) mających związek ze świadczeniem usług objętych niniejsza umową, Zamawiający poniesie szkodę, Wykonawca jest </w:t>
      </w:r>
      <w:r w:rsidRPr="00BB1CDB">
        <w:rPr>
          <w:rFonts w:asciiTheme="minorHAnsi" w:hAnsiTheme="minorHAnsi"/>
          <w:sz w:val="21"/>
          <w:szCs w:val="21"/>
        </w:rPr>
        <w:lastRenderedPageBreak/>
        <w:t>zobowiązany do jej naprawienia w pełnej wysokości.</w:t>
      </w:r>
    </w:p>
    <w:p w14:paraId="6E6F90F2" w14:textId="77777777" w:rsidR="00AD5EB0" w:rsidRPr="00BB1CDB" w:rsidRDefault="00AD5EB0" w:rsidP="00BB1CDB">
      <w:pPr>
        <w:pStyle w:val="Teksttreci20"/>
        <w:numPr>
          <w:ilvl w:val="0"/>
          <w:numId w:val="30"/>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W przypadku, gdy Zamawiający pokryje szkodę osobie trzeciej, powstałą w związku z niewykonaniem lub nienależytym wykonaniem umowy w tym także gdy jest to szkoda następcza, Wykonawca zwróci Zamawiającemu wypłaconą kwotę i wszystkie koszty, jakie Zamawiający poniósł w związku z roszczeniem osoby trzeciej.</w:t>
      </w:r>
    </w:p>
    <w:p w14:paraId="33A7D38C" w14:textId="77777777" w:rsidR="00AD5EB0" w:rsidRPr="00BB1CDB" w:rsidRDefault="00AD5EB0" w:rsidP="00BB1CDB">
      <w:pPr>
        <w:keepNext/>
        <w:keepLines/>
        <w:widowControl w:val="0"/>
        <w:spacing w:after="0" w:line="271" w:lineRule="auto"/>
        <w:jc w:val="center"/>
        <w:rPr>
          <w:rFonts w:eastAsia="Arial Unicode MS" w:cs="Arial Unicode MS"/>
          <w:b/>
          <w:color w:val="000000"/>
          <w:sz w:val="21"/>
          <w:szCs w:val="21"/>
          <w:lang w:eastAsia="pl-PL" w:bidi="pl-PL"/>
        </w:rPr>
      </w:pPr>
    </w:p>
    <w:p w14:paraId="33D200E2" w14:textId="77777777"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Unicode MS" w:cs="Arial Unicode MS"/>
          <w:b/>
          <w:color w:val="000000"/>
          <w:sz w:val="21"/>
          <w:szCs w:val="21"/>
          <w:lang w:eastAsia="pl-PL" w:bidi="pl-PL"/>
        </w:rPr>
        <w:t>§ 9</w:t>
      </w:r>
      <w:bookmarkEnd w:id="11"/>
    </w:p>
    <w:p w14:paraId="7B75195C" w14:textId="77777777" w:rsidR="00201144" w:rsidRPr="00201144" w:rsidRDefault="00201144" w:rsidP="00201144">
      <w:pPr>
        <w:keepNext/>
        <w:keepLines/>
        <w:widowControl w:val="0"/>
        <w:spacing w:after="0" w:line="271" w:lineRule="auto"/>
        <w:jc w:val="center"/>
        <w:rPr>
          <w:rFonts w:ascii="Calibri" w:eastAsia="Arial Unicode MS" w:hAnsi="Calibri" w:cs="Arial Unicode MS"/>
          <w:b/>
          <w:color w:val="000000"/>
          <w:sz w:val="21"/>
          <w:szCs w:val="21"/>
          <w:lang w:eastAsia="pl-PL" w:bidi="pl-PL"/>
        </w:rPr>
      </w:pPr>
      <w:r w:rsidRPr="00201144">
        <w:rPr>
          <w:rFonts w:ascii="Calibri" w:eastAsia="Arial" w:hAnsi="Calibri" w:cs="Arial"/>
          <w:b/>
          <w:color w:val="000000"/>
          <w:sz w:val="21"/>
          <w:szCs w:val="21"/>
          <w:lang w:eastAsia="pl-PL" w:bidi="pl-PL"/>
        </w:rPr>
        <w:t>Zabezpieczenie należytego wykonania umowy</w:t>
      </w:r>
    </w:p>
    <w:p w14:paraId="565ADDF3" w14:textId="77777777" w:rsidR="00201144" w:rsidRPr="00201144" w:rsidRDefault="00201144" w:rsidP="00201144">
      <w:pPr>
        <w:keepNext/>
        <w:keepLines/>
        <w:widowControl w:val="0"/>
        <w:spacing w:after="0" w:line="271" w:lineRule="auto"/>
        <w:jc w:val="center"/>
        <w:rPr>
          <w:rFonts w:ascii="Calibri" w:eastAsia="Arial Unicode MS" w:hAnsi="Calibri" w:cs="Arial Unicode MS"/>
          <w:b/>
          <w:color w:val="000000"/>
          <w:sz w:val="21"/>
          <w:szCs w:val="21"/>
          <w:lang w:eastAsia="pl-PL" w:bidi="pl-PL"/>
        </w:rPr>
      </w:pPr>
    </w:p>
    <w:p w14:paraId="7701931C" w14:textId="77777777" w:rsidR="00201144" w:rsidRPr="00201144" w:rsidRDefault="00201144" w:rsidP="00201144">
      <w:pPr>
        <w:widowControl w:val="0"/>
        <w:numPr>
          <w:ilvl w:val="0"/>
          <w:numId w:val="13"/>
        </w:numPr>
        <w:tabs>
          <w:tab w:val="left" w:pos="0"/>
        </w:tabs>
        <w:spacing w:after="0" w:line="271" w:lineRule="auto"/>
        <w:jc w:val="both"/>
        <w:rPr>
          <w:rFonts w:ascii="Calibri" w:eastAsia="Arial" w:hAnsi="Calibri" w:cs="Arial"/>
          <w:color w:val="000000"/>
          <w:sz w:val="21"/>
          <w:szCs w:val="21"/>
          <w:lang w:eastAsia="pl-PL" w:bidi="pl-PL"/>
        </w:rPr>
      </w:pPr>
      <w:r w:rsidRPr="00201144">
        <w:rPr>
          <w:rFonts w:ascii="Calibri" w:eastAsia="Arial" w:hAnsi="Calibri" w:cs="Arial"/>
          <w:color w:val="000000"/>
          <w:sz w:val="21"/>
          <w:szCs w:val="21"/>
          <w:lang w:eastAsia="pl-PL" w:bidi="pl-PL"/>
        </w:rPr>
        <w:t xml:space="preserve">W celu zabezpieczenia należytego wykonania umowy, Wykonawca wniósł przed zawarciem umowy zabezpieczenie w wysokości 5 % wynagrodzenia brutto, o którym mowa w </w:t>
      </w:r>
      <w:r w:rsidRPr="00201144">
        <w:rPr>
          <w:rFonts w:ascii="Calibri" w:eastAsia="Arial" w:hAnsi="Calibri" w:cs="Arial"/>
          <w:bCs/>
          <w:color w:val="000000"/>
          <w:sz w:val="21"/>
          <w:szCs w:val="21"/>
          <w:shd w:val="clear" w:color="auto" w:fill="FFFFFF"/>
          <w:lang w:eastAsia="pl-PL" w:bidi="pl-PL"/>
        </w:rPr>
        <w:t xml:space="preserve">§ </w:t>
      </w:r>
      <w:r w:rsidRPr="00201144">
        <w:rPr>
          <w:rFonts w:ascii="Calibri" w:eastAsia="Arial" w:hAnsi="Calibri" w:cs="Arial"/>
          <w:bCs/>
          <w:color w:val="000000"/>
          <w:sz w:val="21"/>
          <w:szCs w:val="21"/>
          <w:shd w:val="clear" w:color="auto" w:fill="FFFFFF"/>
          <w:lang w:eastAsia="pl-PL" w:bidi="pl-PL"/>
        </w:rPr>
        <w:t>10</w:t>
      </w:r>
      <w:r w:rsidRPr="00201144">
        <w:rPr>
          <w:rFonts w:ascii="Calibri" w:eastAsia="Arial" w:hAnsi="Calibri" w:cs="Arial"/>
          <w:bCs/>
          <w:color w:val="000000"/>
          <w:sz w:val="21"/>
          <w:szCs w:val="21"/>
          <w:shd w:val="clear" w:color="auto" w:fill="FFFFFF"/>
          <w:lang w:eastAsia="pl-PL" w:bidi="pl-PL"/>
        </w:rPr>
        <w:t xml:space="preserve"> ust. 1</w:t>
      </w:r>
      <w:r w:rsidRPr="00201144">
        <w:rPr>
          <w:rFonts w:ascii="Calibri" w:eastAsia="Arial" w:hAnsi="Calibri" w:cs="Arial"/>
          <w:b/>
          <w:bCs/>
          <w:color w:val="000000"/>
          <w:sz w:val="21"/>
          <w:szCs w:val="21"/>
          <w:shd w:val="clear" w:color="auto" w:fill="FFFFFF"/>
          <w:lang w:eastAsia="pl-PL" w:bidi="pl-PL"/>
        </w:rPr>
        <w:t xml:space="preserve"> </w:t>
      </w:r>
      <w:r w:rsidRPr="00201144">
        <w:rPr>
          <w:rFonts w:ascii="Calibri" w:eastAsia="Arial" w:hAnsi="Calibri" w:cs="Arial"/>
          <w:color w:val="000000"/>
          <w:sz w:val="21"/>
          <w:szCs w:val="21"/>
          <w:lang w:eastAsia="pl-PL" w:bidi="pl-PL"/>
        </w:rPr>
        <w:t>umowy, co stanowi</w:t>
      </w:r>
      <w:r w:rsidRPr="00201144">
        <w:rPr>
          <w:rFonts w:ascii="Calibri" w:eastAsia="Arial" w:hAnsi="Calibri" w:cs="Arial"/>
          <w:color w:val="000000"/>
          <w:sz w:val="21"/>
          <w:szCs w:val="21"/>
          <w:lang w:eastAsia="pl-PL" w:bidi="pl-PL"/>
        </w:rPr>
        <w:t xml:space="preserve"> kwotę…………………</w:t>
      </w:r>
      <w:r w:rsidRPr="00201144">
        <w:rPr>
          <w:rFonts w:ascii="Calibri" w:eastAsia="Arial" w:hAnsi="Calibri" w:cs="Arial"/>
          <w:color w:val="000000"/>
          <w:sz w:val="21"/>
          <w:szCs w:val="21"/>
          <w:lang w:eastAsia="pl-PL" w:bidi="pl-PL"/>
        </w:rPr>
        <w:t xml:space="preserve">zł brutto </w:t>
      </w:r>
      <w:r w:rsidRPr="00201144">
        <w:rPr>
          <w:rFonts w:ascii="Calibri" w:eastAsia="Arial" w:hAnsi="Calibri" w:cs="Arial"/>
          <w:color w:val="000000"/>
          <w:sz w:val="21"/>
          <w:szCs w:val="21"/>
          <w:lang w:eastAsia="pl-PL" w:bidi="pl-PL"/>
        </w:rPr>
        <w:t>(</w:t>
      </w:r>
      <w:r w:rsidRPr="00201144">
        <w:rPr>
          <w:rFonts w:ascii="Calibri" w:eastAsia="Arial" w:hAnsi="Calibri" w:cs="Arial"/>
          <w:color w:val="000000"/>
          <w:sz w:val="21"/>
          <w:szCs w:val="21"/>
          <w:lang w:eastAsia="pl-PL" w:bidi="pl-PL"/>
        </w:rPr>
        <w:t>słownie</w:t>
      </w:r>
      <w:r w:rsidRPr="00201144">
        <w:rPr>
          <w:rFonts w:ascii="Calibri" w:eastAsia="Arial" w:hAnsi="Calibri" w:cs="Arial"/>
          <w:color w:val="000000"/>
          <w:sz w:val="21"/>
          <w:szCs w:val="21"/>
          <w:lang w:eastAsia="pl-PL" w:bidi="pl-PL"/>
        </w:rPr>
        <w:t xml:space="preserve"> ………………….. </w:t>
      </w:r>
      <w:r w:rsidRPr="00201144">
        <w:rPr>
          <w:rFonts w:ascii="Calibri" w:eastAsia="Arial" w:hAnsi="Calibri" w:cs="Arial"/>
          <w:color w:val="000000"/>
          <w:sz w:val="21"/>
          <w:szCs w:val="21"/>
          <w:lang w:eastAsia="pl-PL" w:bidi="pl-PL"/>
        </w:rPr>
        <w:t>złotych</w:t>
      </w:r>
      <w:r w:rsidRPr="00201144">
        <w:rPr>
          <w:rFonts w:ascii="Calibri" w:eastAsia="Arial" w:hAnsi="Calibri" w:cs="Arial"/>
          <w:color w:val="000000"/>
          <w:sz w:val="21"/>
          <w:szCs w:val="21"/>
          <w:lang w:eastAsia="pl-PL" w:bidi="pl-PL"/>
        </w:rPr>
        <w:t>)</w:t>
      </w:r>
      <w:r w:rsidRPr="00201144">
        <w:rPr>
          <w:rFonts w:ascii="Calibri" w:eastAsia="Arial" w:hAnsi="Calibri" w:cs="Arial"/>
          <w:color w:val="000000"/>
          <w:sz w:val="21"/>
          <w:szCs w:val="21"/>
          <w:lang w:eastAsia="pl-PL" w:bidi="pl-PL"/>
        </w:rPr>
        <w:t>, w formie:</w:t>
      </w:r>
      <w:r w:rsidRPr="00201144">
        <w:rPr>
          <w:rFonts w:ascii="Calibri" w:eastAsia="Arial" w:hAnsi="Calibri" w:cs="Arial"/>
          <w:color w:val="000000"/>
          <w:sz w:val="21"/>
          <w:szCs w:val="21"/>
          <w:lang w:eastAsia="pl-PL" w:bidi="pl-PL"/>
        </w:rPr>
        <w:t xml:space="preserve"> …………………………………. </w:t>
      </w:r>
      <w:r w:rsidRPr="00201144">
        <w:rPr>
          <w:rFonts w:ascii="Calibri" w:eastAsia="Arial" w:hAnsi="Calibri" w:cs="Arial"/>
          <w:color w:val="000000"/>
          <w:sz w:val="21"/>
          <w:szCs w:val="21"/>
          <w:lang w:eastAsia="pl-PL" w:bidi="pl-PL"/>
        </w:rPr>
        <w:t xml:space="preserve">Kserokopia </w:t>
      </w:r>
      <w:r w:rsidRPr="00201144">
        <w:rPr>
          <w:rFonts w:ascii="Calibri" w:eastAsia="Arial" w:hAnsi="Calibri" w:cs="Arial"/>
          <w:color w:val="000000"/>
          <w:sz w:val="21"/>
          <w:szCs w:val="21"/>
          <w:lang w:eastAsia="pl-PL" w:bidi="pl-PL"/>
        </w:rPr>
        <w:t xml:space="preserve">dokumentu potwierdzającego wniesienie </w:t>
      </w:r>
      <w:r w:rsidRPr="00201144">
        <w:rPr>
          <w:rFonts w:ascii="Calibri" w:eastAsia="Arial" w:hAnsi="Calibri" w:cs="Arial"/>
          <w:color w:val="000000"/>
          <w:sz w:val="21"/>
          <w:szCs w:val="21"/>
          <w:lang w:eastAsia="pl-PL" w:bidi="pl-PL"/>
        </w:rPr>
        <w:t>zabezpieczenia</w:t>
      </w:r>
      <w:r w:rsidRPr="00201144">
        <w:rPr>
          <w:rFonts w:ascii="Calibri" w:eastAsia="Arial" w:hAnsi="Calibri" w:cs="Arial"/>
          <w:color w:val="000000"/>
          <w:sz w:val="21"/>
          <w:szCs w:val="21"/>
          <w:lang w:eastAsia="pl-PL" w:bidi="pl-PL"/>
        </w:rPr>
        <w:t xml:space="preserve"> </w:t>
      </w:r>
      <w:r w:rsidRPr="00201144">
        <w:rPr>
          <w:rFonts w:ascii="Calibri" w:eastAsia="Arial" w:hAnsi="Calibri" w:cs="Arial"/>
          <w:color w:val="000000"/>
          <w:sz w:val="21"/>
          <w:szCs w:val="21"/>
          <w:lang w:eastAsia="pl-PL" w:bidi="pl-PL"/>
        </w:rPr>
        <w:t xml:space="preserve">(dowód wniesienia zabezpieczenia) stanowi </w:t>
      </w:r>
      <w:r w:rsidRPr="00201144">
        <w:rPr>
          <w:rFonts w:ascii="Calibri" w:eastAsia="Arial" w:hAnsi="Calibri" w:cs="Arial"/>
          <w:b/>
          <w:bCs/>
          <w:color w:val="000000"/>
          <w:sz w:val="21"/>
          <w:szCs w:val="21"/>
          <w:shd w:val="clear" w:color="auto" w:fill="FFFFFF"/>
          <w:lang w:eastAsia="pl-PL" w:bidi="pl-PL"/>
        </w:rPr>
        <w:t>zał</w:t>
      </w:r>
      <w:r w:rsidRPr="00201144">
        <w:rPr>
          <w:rFonts w:ascii="Calibri" w:eastAsia="Arial" w:hAnsi="Calibri" w:cs="Arial"/>
          <w:b/>
          <w:bCs/>
          <w:color w:val="000000"/>
          <w:sz w:val="21"/>
          <w:szCs w:val="21"/>
          <w:shd w:val="clear" w:color="auto" w:fill="FFFFFF"/>
          <w:lang w:eastAsia="pl-PL" w:bidi="pl-PL"/>
        </w:rPr>
        <w:t>ącznik</w:t>
      </w:r>
      <w:r w:rsidRPr="00201144">
        <w:rPr>
          <w:rFonts w:ascii="Calibri" w:eastAsia="Arial" w:hAnsi="Calibri" w:cs="Arial"/>
          <w:b/>
          <w:bCs/>
          <w:color w:val="000000"/>
          <w:sz w:val="21"/>
          <w:szCs w:val="21"/>
          <w:shd w:val="clear" w:color="auto" w:fill="FFFFFF"/>
          <w:lang w:eastAsia="pl-PL" w:bidi="pl-PL"/>
        </w:rPr>
        <w:t xml:space="preserve"> nr </w:t>
      </w:r>
      <w:r w:rsidRPr="00201144">
        <w:rPr>
          <w:rFonts w:ascii="Calibri" w:eastAsia="Arial" w:hAnsi="Calibri" w:cs="Arial"/>
          <w:b/>
          <w:bCs/>
          <w:color w:val="000000"/>
          <w:sz w:val="21"/>
          <w:szCs w:val="21"/>
          <w:shd w:val="clear" w:color="auto" w:fill="FFFFFF"/>
          <w:lang w:eastAsia="pl-PL" w:bidi="pl-PL"/>
        </w:rPr>
        <w:t>3</w:t>
      </w:r>
      <w:r w:rsidRPr="00201144">
        <w:rPr>
          <w:rFonts w:ascii="Calibri" w:eastAsia="Arial" w:hAnsi="Calibri" w:cs="Arial"/>
          <w:b/>
          <w:bCs/>
          <w:color w:val="000000"/>
          <w:sz w:val="21"/>
          <w:szCs w:val="21"/>
          <w:shd w:val="clear" w:color="auto" w:fill="FFFFFF"/>
          <w:lang w:eastAsia="pl-PL" w:bidi="pl-PL"/>
        </w:rPr>
        <w:t xml:space="preserve"> </w:t>
      </w:r>
      <w:r w:rsidRPr="00201144">
        <w:rPr>
          <w:rFonts w:ascii="Calibri" w:eastAsia="Arial" w:hAnsi="Calibri" w:cs="Arial"/>
          <w:color w:val="000000"/>
          <w:sz w:val="21"/>
          <w:szCs w:val="21"/>
          <w:lang w:eastAsia="pl-PL" w:bidi="pl-PL"/>
        </w:rPr>
        <w:t>do umowy.</w:t>
      </w:r>
    </w:p>
    <w:p w14:paraId="12757F3A" w14:textId="77777777" w:rsidR="00201144" w:rsidRPr="00201144" w:rsidRDefault="00201144" w:rsidP="00201144">
      <w:pPr>
        <w:widowControl w:val="0"/>
        <w:numPr>
          <w:ilvl w:val="0"/>
          <w:numId w:val="13"/>
        </w:numPr>
        <w:spacing w:after="0" w:line="271" w:lineRule="auto"/>
        <w:jc w:val="both"/>
        <w:rPr>
          <w:rFonts w:ascii="Calibri" w:eastAsia="Arial" w:hAnsi="Calibri" w:cs="Arial"/>
          <w:color w:val="000000"/>
          <w:sz w:val="21"/>
          <w:szCs w:val="21"/>
          <w:lang w:eastAsia="pl-PL" w:bidi="pl-PL"/>
        </w:rPr>
      </w:pPr>
      <w:r w:rsidRPr="00201144">
        <w:rPr>
          <w:rFonts w:ascii="Calibri" w:eastAsia="Arial" w:hAnsi="Calibri" w:cs="Arial"/>
          <w:color w:val="000000"/>
          <w:sz w:val="21"/>
          <w:szCs w:val="21"/>
          <w:lang w:eastAsia="pl-PL" w:bidi="pl-PL"/>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 z tytułu niewykonania lub nienależytego wykonania umowy przez Wykonawcę.</w:t>
      </w:r>
    </w:p>
    <w:p w14:paraId="409E96D5" w14:textId="77777777" w:rsidR="00201144" w:rsidRPr="00201144" w:rsidRDefault="00201144" w:rsidP="00201144">
      <w:pPr>
        <w:widowControl w:val="0"/>
        <w:numPr>
          <w:ilvl w:val="0"/>
          <w:numId w:val="13"/>
        </w:numPr>
        <w:tabs>
          <w:tab w:val="left" w:pos="0"/>
        </w:tabs>
        <w:spacing w:after="0" w:line="271" w:lineRule="auto"/>
        <w:jc w:val="both"/>
        <w:rPr>
          <w:rFonts w:ascii="Calibri" w:eastAsia="Arial" w:hAnsi="Calibri" w:cs="Arial"/>
          <w:color w:val="000000"/>
          <w:sz w:val="21"/>
          <w:szCs w:val="21"/>
          <w:lang w:eastAsia="pl-PL" w:bidi="pl-PL"/>
        </w:rPr>
      </w:pPr>
      <w:r w:rsidRPr="00201144">
        <w:rPr>
          <w:rFonts w:ascii="Calibri" w:eastAsia="Arial" w:hAnsi="Calibri" w:cs="Arial"/>
          <w:color w:val="000000"/>
          <w:sz w:val="21"/>
          <w:szCs w:val="21"/>
          <w:lang w:eastAsia="pl-PL" w:bidi="pl-PL"/>
        </w:rPr>
        <w:t>Zasady zwrotu zabezpieczenia należytego wykonania umowy:</w:t>
      </w:r>
    </w:p>
    <w:p w14:paraId="1F0D3D27" w14:textId="77777777" w:rsidR="00201144" w:rsidRPr="00201144" w:rsidRDefault="00201144" w:rsidP="00201144">
      <w:pPr>
        <w:widowControl w:val="0"/>
        <w:spacing w:after="0" w:line="271" w:lineRule="auto"/>
        <w:jc w:val="both"/>
        <w:rPr>
          <w:rFonts w:ascii="Calibri" w:eastAsia="Arial" w:hAnsi="Calibri" w:cs="Arial"/>
          <w:color w:val="000000"/>
          <w:sz w:val="21"/>
          <w:szCs w:val="21"/>
          <w:lang w:eastAsia="pl-PL" w:bidi="pl-PL"/>
        </w:rPr>
      </w:pPr>
      <w:r w:rsidRPr="00201144">
        <w:rPr>
          <w:rFonts w:ascii="Calibri" w:eastAsia="Arial" w:hAnsi="Calibri" w:cs="Arial"/>
          <w:color w:val="000000"/>
          <w:sz w:val="21"/>
          <w:szCs w:val="21"/>
          <w:lang w:eastAsia="pl-PL" w:bidi="pl-PL"/>
        </w:rPr>
        <w:t>100% kwoty zabezpieczenia zostanie zwrócone w terminie 30 dni od dnia wykonania zamówienia i uznania przez Zamawiającego za należycie wykonane, tj. na podstawie ostatniego miesięcznego protokołu obioru potwierdzającego właściwe wykonanie usług, podpisanego przez przedstawicieli Zamawiającego.</w:t>
      </w:r>
    </w:p>
    <w:p w14:paraId="59EFB77D" w14:textId="77777777" w:rsidR="00201144" w:rsidRPr="00201144" w:rsidRDefault="00201144" w:rsidP="00201144">
      <w:pPr>
        <w:widowControl w:val="0"/>
        <w:numPr>
          <w:ilvl w:val="0"/>
          <w:numId w:val="13"/>
        </w:numPr>
        <w:spacing w:after="0" w:line="271" w:lineRule="auto"/>
        <w:jc w:val="both"/>
        <w:rPr>
          <w:rFonts w:ascii="Calibri" w:eastAsia="Arial" w:hAnsi="Calibri" w:cs="Arial"/>
          <w:color w:val="000000"/>
          <w:sz w:val="21"/>
          <w:szCs w:val="21"/>
          <w:lang w:eastAsia="pl-PL" w:bidi="pl-PL"/>
        </w:rPr>
      </w:pPr>
      <w:r w:rsidRPr="00201144">
        <w:rPr>
          <w:rFonts w:ascii="Calibri" w:eastAsia="Arial" w:hAnsi="Calibri" w:cs="Arial"/>
          <w:color w:val="000000"/>
          <w:sz w:val="21"/>
          <w:szCs w:val="21"/>
          <w:lang w:eastAsia="pl-PL" w:bidi="pl-PL"/>
        </w:rPr>
        <w:t>Wykonawca ma prawo zmienić formę zabezpieczenia na inną przewidzianą przepisami ustawy Prawo zamówień publicznych. Zmiana formy zabezpieczenia nie powoduje konieczności zmiany umowy.</w:t>
      </w:r>
    </w:p>
    <w:p w14:paraId="5DFC1329" w14:textId="5C5F2AB3" w:rsidR="00B138D9" w:rsidRPr="00BB1CDB" w:rsidRDefault="00B138D9" w:rsidP="00201144">
      <w:pPr>
        <w:widowControl w:val="0"/>
        <w:spacing w:after="0" w:line="271" w:lineRule="auto"/>
        <w:jc w:val="both"/>
        <w:rPr>
          <w:rFonts w:eastAsia="Arial" w:cs="Arial"/>
          <w:sz w:val="21"/>
          <w:szCs w:val="21"/>
          <w:lang w:eastAsia="pl-PL" w:bidi="pl-PL"/>
        </w:rPr>
      </w:pPr>
    </w:p>
    <w:p w14:paraId="2A77E6DC" w14:textId="77777777" w:rsidR="00DE50FE" w:rsidRPr="00BB1CDB" w:rsidRDefault="00DE50FE" w:rsidP="00BB1CDB">
      <w:pPr>
        <w:keepNext/>
        <w:keepLines/>
        <w:widowControl w:val="0"/>
        <w:spacing w:after="0" w:line="271" w:lineRule="auto"/>
        <w:jc w:val="center"/>
        <w:rPr>
          <w:rFonts w:eastAsia="Arial" w:cs="Arial"/>
          <w:color w:val="000000"/>
          <w:sz w:val="21"/>
          <w:szCs w:val="21"/>
          <w:u w:val="single"/>
          <w:lang w:eastAsia="pl-PL" w:bidi="pl-PL"/>
        </w:rPr>
      </w:pPr>
      <w:bookmarkStart w:id="12" w:name="bookmark57"/>
    </w:p>
    <w:p w14:paraId="54E04D07" w14:textId="15796362"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Unicode MS" w:cs="Arial Unicode MS"/>
          <w:b/>
          <w:color w:val="000000"/>
          <w:sz w:val="21"/>
          <w:szCs w:val="21"/>
          <w:lang w:eastAsia="pl-PL" w:bidi="pl-PL"/>
        </w:rPr>
        <w:t>§ 10</w:t>
      </w:r>
      <w:bookmarkEnd w:id="12"/>
    </w:p>
    <w:p w14:paraId="4688C582" w14:textId="77777777" w:rsidR="00201144" w:rsidRPr="0080078B" w:rsidRDefault="00201144" w:rsidP="00201144">
      <w:pPr>
        <w:keepNext/>
        <w:keepLines/>
        <w:widowControl w:val="0"/>
        <w:spacing w:after="0" w:line="271" w:lineRule="auto"/>
        <w:jc w:val="center"/>
        <w:rPr>
          <w:rFonts w:eastAsia="Arial Unicode MS" w:cs="Arial Unicode MS"/>
          <w:b/>
          <w:color w:val="000000"/>
          <w:sz w:val="21"/>
          <w:szCs w:val="21"/>
          <w:lang w:eastAsia="pl-PL" w:bidi="pl-PL"/>
        </w:rPr>
      </w:pPr>
      <w:bookmarkStart w:id="13" w:name="bookmark58"/>
      <w:r w:rsidRPr="0080078B">
        <w:rPr>
          <w:rFonts w:eastAsia="Arial" w:cs="Arial"/>
          <w:b/>
          <w:color w:val="000000"/>
          <w:sz w:val="21"/>
          <w:szCs w:val="21"/>
          <w:lang w:eastAsia="pl-PL" w:bidi="pl-PL"/>
        </w:rPr>
        <w:t>Ubezpieczenie</w:t>
      </w:r>
    </w:p>
    <w:p w14:paraId="080DD942" w14:textId="77777777" w:rsidR="00201144" w:rsidRDefault="00201144" w:rsidP="00201144">
      <w:pPr>
        <w:widowControl w:val="0"/>
        <w:numPr>
          <w:ilvl w:val="0"/>
          <w:numId w:val="14"/>
        </w:numPr>
        <w:spacing w:after="0" w:line="271" w:lineRule="auto"/>
        <w:ind w:hanging="426"/>
        <w:jc w:val="both"/>
        <w:rPr>
          <w:rFonts w:eastAsia="Arial" w:cs="Arial"/>
          <w:sz w:val="21"/>
          <w:szCs w:val="21"/>
        </w:rPr>
      </w:pPr>
      <w:r w:rsidRPr="0043467E">
        <w:rPr>
          <w:rFonts w:eastAsia="Arial" w:cs="Arial"/>
          <w:sz w:val="21"/>
          <w:szCs w:val="21"/>
          <w:lang w:eastAsia="pl-PL" w:bidi="pl-PL"/>
        </w:rPr>
        <w:t xml:space="preserve"> Wykonawca w okresie obowiązywania umowy zobowiązany jest posiadać polisę lub inny dokument potwierdzający, że jest ubezpieczony od Odpowiedzialności Cywilnej w zakresie prowadzonej</w:t>
      </w:r>
      <w:r w:rsidRPr="0043467E">
        <w:rPr>
          <w:rFonts w:eastAsia="Arial" w:cs="Arial"/>
          <w:sz w:val="21"/>
          <w:szCs w:val="21"/>
        </w:rPr>
        <w:t xml:space="preserve"> </w:t>
      </w:r>
      <w:r w:rsidRPr="0043467E">
        <w:rPr>
          <w:rFonts w:eastAsia="Arial" w:cs="Arial"/>
          <w:sz w:val="21"/>
          <w:szCs w:val="21"/>
          <w:lang w:eastAsia="pl-PL" w:bidi="pl-PL"/>
        </w:rPr>
        <w:t xml:space="preserve">działalności związanej z przedmiotem umowy na sumę gwarancyjną nie mniejszą niż </w:t>
      </w:r>
      <w:r w:rsidRPr="0043467E">
        <w:rPr>
          <w:rFonts w:eastAsia="Arial" w:cs="Arial"/>
          <w:sz w:val="21"/>
          <w:szCs w:val="21"/>
        </w:rPr>
        <w:t>……………..</w:t>
      </w:r>
      <w:r w:rsidRPr="0043467E">
        <w:rPr>
          <w:rFonts w:eastAsia="Arial" w:cs="Arial"/>
          <w:sz w:val="21"/>
          <w:szCs w:val="21"/>
          <w:lang w:eastAsia="pl-PL" w:bidi="pl-PL"/>
        </w:rPr>
        <w:t xml:space="preserve"> zł (słownie:</w:t>
      </w:r>
      <w:r w:rsidRPr="0043467E">
        <w:rPr>
          <w:rFonts w:eastAsia="Arial" w:cs="Arial"/>
          <w:sz w:val="21"/>
          <w:szCs w:val="21"/>
        </w:rPr>
        <w:t xml:space="preserve"> …………</w:t>
      </w:r>
      <w:r w:rsidRPr="0043467E">
        <w:rPr>
          <w:rFonts w:eastAsia="Arial" w:cs="Arial"/>
          <w:sz w:val="21"/>
          <w:szCs w:val="21"/>
          <w:lang w:eastAsia="pl-PL" w:bidi="pl-PL"/>
        </w:rPr>
        <w:t xml:space="preserve"> ), przy czym suma gwarancyjna powinna obejmować jedno i wszystkie zdarzenia w okresie</w:t>
      </w:r>
      <w:r>
        <w:rPr>
          <w:rFonts w:eastAsia="Arial" w:cs="Arial"/>
          <w:sz w:val="21"/>
          <w:szCs w:val="21"/>
        </w:rPr>
        <w:t xml:space="preserve"> </w:t>
      </w:r>
      <w:r w:rsidRPr="0043467E">
        <w:rPr>
          <w:rFonts w:eastAsia="Arial" w:cs="Arial"/>
          <w:sz w:val="21"/>
          <w:szCs w:val="21"/>
          <w:lang w:eastAsia="pl-PL" w:bidi="pl-PL"/>
        </w:rPr>
        <w:t xml:space="preserve">ubezpieczenia. Kserokopia polisy stanowi </w:t>
      </w:r>
      <w:r w:rsidRPr="0043467E">
        <w:rPr>
          <w:rFonts w:eastAsia="Arial" w:cs="Arial"/>
          <w:b/>
          <w:sz w:val="21"/>
          <w:szCs w:val="21"/>
          <w:lang w:eastAsia="pl-PL" w:bidi="pl-PL"/>
        </w:rPr>
        <w:t xml:space="preserve">załącznik </w:t>
      </w:r>
      <w:r w:rsidRPr="0043467E">
        <w:rPr>
          <w:rFonts w:eastAsia="Arial" w:cs="Arial"/>
          <w:b/>
          <w:bCs/>
          <w:color w:val="000000"/>
          <w:sz w:val="21"/>
          <w:szCs w:val="21"/>
          <w:shd w:val="clear" w:color="auto" w:fill="FFFFFF"/>
          <w:lang w:eastAsia="pl-PL" w:bidi="pl-PL"/>
        </w:rPr>
        <w:t xml:space="preserve">nr 4 do </w:t>
      </w:r>
      <w:r w:rsidRPr="0043467E">
        <w:rPr>
          <w:rFonts w:eastAsia="Arial" w:cs="Arial"/>
          <w:sz w:val="21"/>
          <w:szCs w:val="21"/>
          <w:lang w:eastAsia="pl-PL" w:bidi="pl-PL"/>
        </w:rPr>
        <w:t>umowy.</w:t>
      </w:r>
    </w:p>
    <w:p w14:paraId="165461F7" w14:textId="77777777" w:rsidR="00201144" w:rsidRDefault="00201144" w:rsidP="00201144">
      <w:pPr>
        <w:widowControl w:val="0"/>
        <w:numPr>
          <w:ilvl w:val="0"/>
          <w:numId w:val="14"/>
        </w:numPr>
        <w:spacing w:after="0" w:line="271" w:lineRule="auto"/>
        <w:ind w:hanging="426"/>
        <w:jc w:val="both"/>
        <w:rPr>
          <w:rFonts w:eastAsia="Arial" w:cs="Arial"/>
          <w:sz w:val="21"/>
          <w:szCs w:val="21"/>
        </w:rPr>
      </w:pPr>
      <w:r w:rsidRPr="0043467E">
        <w:rPr>
          <w:rFonts w:eastAsia="Arial" w:cs="Arial"/>
          <w:sz w:val="21"/>
          <w:szCs w:val="21"/>
          <w:lang w:eastAsia="pl-PL" w:bidi="pl-PL"/>
        </w:rPr>
        <w:t>W przypadku gdy polisa, o której mowa powyżej jest wystawiona na czas krótszy, niż czas obowiązywania niniejszej umowy, Wykonawca jest zobowiązany przedkładać Zamawiającemu, w terminie zapewniającym utrzymanie ciągłości ubezpieczenia, aktualną polisę wraz z dowodami uiszczenia składek, pod rygorem rozwiązania niniejszej umowy z przyczyn leżących po stronie Wykonawcy.</w:t>
      </w:r>
    </w:p>
    <w:p w14:paraId="3E3F01EB" w14:textId="77777777" w:rsidR="00201144" w:rsidRPr="0043467E" w:rsidRDefault="00201144" w:rsidP="00201144">
      <w:pPr>
        <w:widowControl w:val="0"/>
        <w:numPr>
          <w:ilvl w:val="0"/>
          <w:numId w:val="14"/>
        </w:numPr>
        <w:spacing w:after="0" w:line="271" w:lineRule="auto"/>
        <w:ind w:hanging="426"/>
        <w:jc w:val="both"/>
        <w:rPr>
          <w:rFonts w:eastAsia="Arial" w:cs="Arial"/>
          <w:sz w:val="21"/>
          <w:szCs w:val="21"/>
          <w:lang w:eastAsia="pl-PL" w:bidi="pl-PL"/>
        </w:rPr>
      </w:pPr>
      <w:r w:rsidRPr="0043467E">
        <w:rPr>
          <w:rFonts w:eastAsia="Arial" w:cs="Arial"/>
          <w:sz w:val="21"/>
          <w:szCs w:val="21"/>
          <w:lang w:eastAsia="pl-PL" w:bidi="pl-PL"/>
        </w:rPr>
        <w:t>W przypadku stwierdzenia przez którąkolwiek ze Stron, szkód lub uszkodzenia, zaginięcia, zniszczenia sprzętu, urządzeń i wyposażenia Zamawiającego, każda ze Stron winna zawiadomić drugą stronę, celem wyjaśnienia i spisania protokołu zawierającego rodzaj i szacunkową wartość zaistniałych szkód wraz z opisem zdarzenia i określeniem winy. Wykonawca ponosi pełną odpowiedzialność za sprzęt, urządzenia i wyposażenie Zamawiającego oraz za wszelkie ewentualne szkody, które spowoduje Zamawiającemu lub osobom trzecim podczas realizacji umowy. W przypadkach, gdy szkoda wynikła z winy Wykonawcy, zobowiązuje się on do całkowitego pokrycia szkody lub jej naprawienia.</w:t>
      </w:r>
    </w:p>
    <w:p w14:paraId="35962BAD" w14:textId="77777777" w:rsidR="00166598" w:rsidRPr="00BB1CDB" w:rsidRDefault="00166598" w:rsidP="00BB1CDB">
      <w:pPr>
        <w:keepNext/>
        <w:keepLines/>
        <w:widowControl w:val="0"/>
        <w:spacing w:after="0" w:line="271" w:lineRule="auto"/>
        <w:jc w:val="center"/>
        <w:rPr>
          <w:rFonts w:eastAsia="Arial" w:cs="Arial"/>
          <w:color w:val="000000"/>
          <w:sz w:val="21"/>
          <w:szCs w:val="21"/>
          <w:u w:val="single"/>
          <w:lang w:eastAsia="pl-PL" w:bidi="pl-PL"/>
        </w:rPr>
      </w:pPr>
    </w:p>
    <w:p w14:paraId="7AD72745" w14:textId="77777777" w:rsidR="00225E2D" w:rsidRPr="00BB1CDB" w:rsidRDefault="00225E2D" w:rsidP="00BB1CDB">
      <w:pPr>
        <w:pStyle w:val="Teksttreci30"/>
        <w:shd w:val="clear" w:color="auto" w:fill="auto"/>
        <w:spacing w:after="0" w:line="271" w:lineRule="auto"/>
        <w:jc w:val="center"/>
        <w:rPr>
          <w:rFonts w:asciiTheme="minorHAnsi" w:hAnsiTheme="minorHAnsi"/>
          <w:sz w:val="21"/>
          <w:szCs w:val="21"/>
        </w:rPr>
      </w:pPr>
      <w:r w:rsidRPr="00BB1CDB">
        <w:rPr>
          <w:rFonts w:asciiTheme="minorHAnsi" w:hAnsiTheme="minorHAnsi"/>
          <w:sz w:val="21"/>
          <w:szCs w:val="21"/>
        </w:rPr>
        <w:t>§ 15</w:t>
      </w:r>
    </w:p>
    <w:p w14:paraId="2B0A8E1C" w14:textId="77777777" w:rsidR="00225E2D" w:rsidRPr="00BB1CDB" w:rsidRDefault="00225E2D" w:rsidP="00BB1CDB">
      <w:pPr>
        <w:pStyle w:val="Teksttreci30"/>
        <w:shd w:val="clear" w:color="auto" w:fill="auto"/>
        <w:spacing w:after="0" w:line="271" w:lineRule="auto"/>
        <w:jc w:val="center"/>
        <w:rPr>
          <w:rFonts w:asciiTheme="minorHAnsi" w:hAnsiTheme="minorHAnsi"/>
          <w:sz w:val="21"/>
          <w:szCs w:val="21"/>
        </w:rPr>
      </w:pPr>
      <w:r w:rsidRPr="00BB1CDB">
        <w:rPr>
          <w:rFonts w:asciiTheme="minorHAnsi" w:hAnsiTheme="minorHAnsi"/>
          <w:sz w:val="21"/>
          <w:szCs w:val="21"/>
        </w:rPr>
        <w:t>Odstąpienie od umowy lub rozwiązanie umowy</w:t>
      </w:r>
    </w:p>
    <w:p w14:paraId="4EFA8E61" w14:textId="77777777"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Zamawiającemu przysługuje prawo odstąpienia od umowy:</w:t>
      </w:r>
    </w:p>
    <w:p w14:paraId="7D3500A4" w14:textId="77777777" w:rsidR="00225E2D" w:rsidRPr="00BB1CDB" w:rsidRDefault="00225E2D" w:rsidP="00BB1CDB">
      <w:pPr>
        <w:pStyle w:val="Teksttreci20"/>
        <w:numPr>
          <w:ilvl w:val="0"/>
          <w:numId w:val="29"/>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lastRenderedPageBreak/>
        <w:t>w przypadku nie rozpoczęcia wykonania usługi w ustalonym w umowie dniu rozpoczęcia i nie podjęcia wykonania tej usługi w ciągu najbliższych 2 dni,</w:t>
      </w:r>
    </w:p>
    <w:p w14:paraId="141C6539" w14:textId="44DD4CDA" w:rsidR="00225E2D" w:rsidRPr="00BB1CDB" w:rsidRDefault="00225E2D" w:rsidP="00BB1CDB">
      <w:pPr>
        <w:pStyle w:val="Teksttreci20"/>
        <w:numPr>
          <w:ilvl w:val="0"/>
          <w:numId w:val="29"/>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 xml:space="preserve">w przypadku </w:t>
      </w:r>
      <w:r w:rsidRPr="00BB1CDB">
        <w:rPr>
          <w:rFonts w:asciiTheme="minorHAnsi" w:eastAsia="Arial" w:hAnsiTheme="minorHAnsi" w:cs="Arial"/>
          <w:sz w:val="21"/>
          <w:szCs w:val="21"/>
          <w:lang w:eastAsia="pl-PL" w:bidi="pl-PL"/>
        </w:rPr>
        <w:t>stwierdzenia przez Zamawiającego, niewykonania lub nienależytego wykonania umowy, skutkującego co najmniej pięciokrotnym naliczeniem kar umownych,</w:t>
      </w:r>
    </w:p>
    <w:p w14:paraId="33683D6B" w14:textId="38DB01B5" w:rsidR="00225E2D" w:rsidRPr="00BB1CDB" w:rsidRDefault="00225E2D" w:rsidP="00BB1CDB">
      <w:pPr>
        <w:pStyle w:val="Teksttreci20"/>
        <w:numPr>
          <w:ilvl w:val="0"/>
          <w:numId w:val="29"/>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 xml:space="preserve">gdy zostanie ogłoszone rozwiązanie </w:t>
      </w:r>
      <w:r w:rsidRPr="00BB1CDB">
        <w:rPr>
          <w:rFonts w:asciiTheme="minorHAnsi" w:hAnsiTheme="minorHAnsi"/>
          <w:sz w:val="21"/>
          <w:szCs w:val="21"/>
        </w:rPr>
        <w:t>przedsiębiorstwa</w:t>
      </w:r>
      <w:r w:rsidRPr="00BB1CDB">
        <w:rPr>
          <w:rFonts w:asciiTheme="minorHAnsi" w:hAnsiTheme="minorHAnsi"/>
          <w:sz w:val="21"/>
          <w:szCs w:val="21"/>
        </w:rPr>
        <w:t xml:space="preserve"> Wykonawcy,</w:t>
      </w:r>
    </w:p>
    <w:p w14:paraId="4108F622" w14:textId="77777777" w:rsidR="00225E2D" w:rsidRPr="00BB1CDB" w:rsidRDefault="00225E2D" w:rsidP="00BB1CDB">
      <w:pPr>
        <w:pStyle w:val="Teksttreci20"/>
        <w:numPr>
          <w:ilvl w:val="0"/>
          <w:numId w:val="29"/>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gdy zostanie wydany nakaz zajęcia majątku Wykonawcy,</w:t>
      </w:r>
    </w:p>
    <w:p w14:paraId="0FD73C0A" w14:textId="77777777" w:rsidR="00225E2D" w:rsidRPr="00BB1CDB" w:rsidRDefault="00225E2D" w:rsidP="00BB1CDB">
      <w:pPr>
        <w:pStyle w:val="Teksttreci20"/>
        <w:numPr>
          <w:ilvl w:val="0"/>
          <w:numId w:val="29"/>
        </w:numPr>
        <w:shd w:val="clear" w:color="auto" w:fill="auto"/>
        <w:spacing w:before="0" w:line="271" w:lineRule="auto"/>
        <w:ind w:left="0"/>
        <w:rPr>
          <w:rFonts w:asciiTheme="minorHAnsi" w:hAnsiTheme="minorHAnsi"/>
          <w:sz w:val="21"/>
          <w:szCs w:val="21"/>
        </w:rPr>
      </w:pPr>
      <w:r w:rsidRPr="00BB1CDB">
        <w:rPr>
          <w:rFonts w:asciiTheme="minorHAnsi" w:hAnsiTheme="minorHAnsi"/>
          <w:sz w:val="21"/>
          <w:szCs w:val="21"/>
        </w:rPr>
        <w:t>w przypadku dwukrotnego wprowadzenia przedsiębiorcy realizującego wykonanie zastępcze (§ 5),</w:t>
      </w:r>
    </w:p>
    <w:p w14:paraId="25A86BC3" w14:textId="7D49C6E9" w:rsidR="00225E2D" w:rsidRPr="008733C2" w:rsidRDefault="00225E2D" w:rsidP="00BB1CDB">
      <w:pPr>
        <w:widowControl w:val="0"/>
        <w:numPr>
          <w:ilvl w:val="0"/>
          <w:numId w:val="29"/>
        </w:numPr>
        <w:tabs>
          <w:tab w:val="left" w:pos="744"/>
        </w:tabs>
        <w:spacing w:after="0" w:line="271" w:lineRule="auto"/>
        <w:ind w:left="0"/>
        <w:jc w:val="both"/>
        <w:rPr>
          <w:rFonts w:eastAsia="Arial" w:cs="Arial"/>
          <w:sz w:val="21"/>
          <w:szCs w:val="21"/>
          <w:lang w:eastAsia="pl-PL" w:bidi="pl-PL"/>
        </w:rPr>
      </w:pPr>
      <w:r w:rsidRPr="00BB1CDB">
        <w:rPr>
          <w:rFonts w:eastAsia="Arial" w:cs="Arial"/>
          <w:sz w:val="21"/>
          <w:szCs w:val="21"/>
          <w:lang w:eastAsia="pl-PL" w:bidi="pl-PL"/>
        </w:rPr>
        <w:t xml:space="preserve">gdy Wykonawca </w:t>
      </w:r>
      <w:r w:rsidRPr="00BB1CDB">
        <w:rPr>
          <w:sz w:val="21"/>
          <w:szCs w:val="21"/>
        </w:rPr>
        <w:t xml:space="preserve">przerwie ubezpieczenie odpowiedzialności cywilnej albo zawrze umowę ubezpieczenia nie odpowiadającą warunkom określonym w § 15 lub </w:t>
      </w:r>
      <w:r w:rsidRPr="00BB1CDB">
        <w:rPr>
          <w:rFonts w:eastAsia="Arial" w:cs="Arial"/>
          <w:sz w:val="21"/>
          <w:szCs w:val="21"/>
          <w:lang w:eastAsia="pl-PL" w:bidi="pl-PL"/>
        </w:rPr>
        <w:t xml:space="preserve">nie przedstawi Zamawiającemu wymaganych dokumentów, o których mowa </w:t>
      </w:r>
      <w:r w:rsidRPr="005D03D2">
        <w:rPr>
          <w:rFonts w:eastAsia="Arial" w:cs="Arial"/>
          <w:bCs/>
          <w:color w:val="000000"/>
          <w:sz w:val="21"/>
          <w:szCs w:val="21"/>
          <w:shd w:val="clear" w:color="auto" w:fill="FFFFFF"/>
          <w:lang w:eastAsia="pl-PL" w:bidi="pl-PL"/>
        </w:rPr>
        <w:t>w § </w:t>
      </w:r>
      <w:r w:rsidR="005D03D2" w:rsidRPr="005D03D2">
        <w:rPr>
          <w:rFonts w:eastAsia="Arial" w:cs="Arial"/>
          <w:bCs/>
          <w:color w:val="000000"/>
          <w:sz w:val="21"/>
          <w:szCs w:val="21"/>
          <w:shd w:val="clear" w:color="auto" w:fill="FFFFFF"/>
          <w:lang w:eastAsia="pl-PL" w:bidi="pl-PL"/>
        </w:rPr>
        <w:t xml:space="preserve">15 </w:t>
      </w:r>
      <w:r w:rsidRPr="005D03D2">
        <w:rPr>
          <w:rFonts w:eastAsia="Arial" w:cs="Arial"/>
          <w:bCs/>
          <w:color w:val="000000"/>
          <w:sz w:val="21"/>
          <w:szCs w:val="21"/>
          <w:shd w:val="clear" w:color="auto" w:fill="FFFFFF"/>
          <w:lang w:eastAsia="pl-PL" w:bidi="pl-PL"/>
        </w:rPr>
        <w:t>ust.</w:t>
      </w:r>
      <w:r w:rsidR="005D03D2" w:rsidRPr="005D03D2">
        <w:rPr>
          <w:rFonts w:eastAsia="Arial" w:cs="Arial"/>
          <w:bCs/>
          <w:color w:val="000000"/>
          <w:sz w:val="21"/>
          <w:szCs w:val="21"/>
          <w:shd w:val="clear" w:color="auto" w:fill="FFFFFF"/>
          <w:lang w:eastAsia="pl-PL" w:bidi="pl-PL"/>
        </w:rPr>
        <w:t xml:space="preserve"> </w:t>
      </w:r>
      <w:r w:rsidRPr="005D03D2">
        <w:rPr>
          <w:rFonts w:eastAsia="Arial" w:cs="Arial"/>
          <w:bCs/>
          <w:color w:val="000000"/>
          <w:sz w:val="21"/>
          <w:szCs w:val="21"/>
          <w:shd w:val="clear" w:color="auto" w:fill="FFFFFF"/>
          <w:lang w:eastAsia="pl-PL" w:bidi="pl-PL"/>
        </w:rPr>
        <w:t>2</w:t>
      </w:r>
      <w:r w:rsidR="005D03D2">
        <w:rPr>
          <w:rFonts w:eastAsia="Arial" w:cs="Arial"/>
          <w:b/>
          <w:bCs/>
          <w:color w:val="000000"/>
          <w:sz w:val="21"/>
          <w:szCs w:val="21"/>
          <w:shd w:val="clear" w:color="auto" w:fill="FFFFFF"/>
          <w:lang w:eastAsia="pl-PL" w:bidi="pl-PL"/>
        </w:rPr>
        <w:t xml:space="preserve"> </w:t>
      </w:r>
      <w:r w:rsidRPr="00BB1CDB">
        <w:rPr>
          <w:rFonts w:eastAsia="Arial" w:cs="Arial"/>
          <w:b/>
          <w:bCs/>
          <w:color w:val="000000"/>
          <w:sz w:val="21"/>
          <w:szCs w:val="21"/>
          <w:shd w:val="clear" w:color="auto" w:fill="FFFFFF"/>
          <w:lang w:eastAsia="pl-PL" w:bidi="pl-PL"/>
        </w:rPr>
        <w:t xml:space="preserve"> </w:t>
      </w:r>
      <w:r w:rsidRPr="00BB1CDB">
        <w:rPr>
          <w:rFonts w:eastAsia="Arial" w:cs="Arial"/>
          <w:sz w:val="21"/>
          <w:szCs w:val="21"/>
          <w:lang w:eastAsia="pl-PL" w:bidi="pl-PL"/>
        </w:rPr>
        <w:t>niniejszej umowy.</w:t>
      </w:r>
    </w:p>
    <w:p w14:paraId="6CADF248" w14:textId="77777777" w:rsidR="00225E2D" w:rsidRPr="00BB1CDB" w:rsidRDefault="00225E2D" w:rsidP="00BB1CDB">
      <w:pPr>
        <w:widowControl w:val="0"/>
        <w:numPr>
          <w:ilvl w:val="0"/>
          <w:numId w:val="28"/>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 razie wystąpienia istotnej zmiany okoliczności powodującej, że wykonanie umowy nie leży w interesie publicznym, czego nie można było przewidzieć w chwili zawarcia umowy, Zamawiający może odstąpić od umowy w terminie 30 dni od powzięcia do wiadomości o powyższych okolicznościach.</w:t>
      </w:r>
    </w:p>
    <w:p w14:paraId="493ACE03" w14:textId="77777777"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Odstąpienie od umowy powinno nastąpić pod rygorem nieważności w formie pisemnej i zawierać uzasadnienie.</w:t>
      </w:r>
    </w:p>
    <w:p w14:paraId="6FFE2F70" w14:textId="77777777"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Odstąpienie od umowy następuje w dniu doręczenia oświadczenia Wykonawcy.</w:t>
      </w:r>
    </w:p>
    <w:p w14:paraId="056EE08A" w14:textId="70030F78"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 xml:space="preserve">Odstąpienie od umowy w przypadku określonym w ust. </w:t>
      </w:r>
      <w:r w:rsidR="005D03D2">
        <w:rPr>
          <w:rFonts w:asciiTheme="minorHAnsi" w:hAnsiTheme="minorHAnsi"/>
          <w:sz w:val="21"/>
          <w:szCs w:val="21"/>
        </w:rPr>
        <w:t>1</w:t>
      </w:r>
      <w:r w:rsidRPr="00BB1CDB">
        <w:rPr>
          <w:rFonts w:asciiTheme="minorHAnsi" w:hAnsiTheme="minorHAnsi"/>
          <w:sz w:val="21"/>
          <w:szCs w:val="21"/>
        </w:rPr>
        <w:t xml:space="preserve"> pkt </w:t>
      </w:r>
      <w:r w:rsidR="005D03D2">
        <w:rPr>
          <w:rFonts w:asciiTheme="minorHAnsi" w:hAnsiTheme="minorHAnsi"/>
          <w:sz w:val="21"/>
          <w:szCs w:val="21"/>
        </w:rPr>
        <w:t>a</w:t>
      </w:r>
      <w:r w:rsidRPr="00BB1CDB">
        <w:rPr>
          <w:rFonts w:asciiTheme="minorHAnsi" w:hAnsiTheme="minorHAnsi"/>
          <w:sz w:val="21"/>
          <w:szCs w:val="21"/>
        </w:rPr>
        <w:t xml:space="preserve"> poprzedza wezwanie Wykonawcy do odpowiednio rozpoczęcia robót, wznowienia robót lub zmiany sposobu wykonania umowy z zastosowaniem terminu 24 godzin.</w:t>
      </w:r>
    </w:p>
    <w:p w14:paraId="09A8C38F" w14:textId="250B0F1F"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 xml:space="preserve">W przypadku </w:t>
      </w:r>
      <w:r w:rsidR="005D03D2">
        <w:rPr>
          <w:rFonts w:asciiTheme="minorHAnsi" w:hAnsiTheme="minorHAnsi"/>
          <w:sz w:val="21"/>
          <w:szCs w:val="21"/>
        </w:rPr>
        <w:t>odstąpienia od</w:t>
      </w:r>
      <w:r w:rsidRPr="00BB1CDB">
        <w:rPr>
          <w:rFonts w:asciiTheme="minorHAnsi" w:hAnsiTheme="minorHAnsi"/>
          <w:sz w:val="21"/>
          <w:szCs w:val="21"/>
        </w:rPr>
        <w:t xml:space="preserve"> umowy, Wykonawcy należy się tylko wynagrodzenie za usługę wykonaną, której wykonanie potwierdzone zostało w protokole wykonania podpisanym przez Zamawiającego.</w:t>
      </w:r>
    </w:p>
    <w:p w14:paraId="34CF7D84" w14:textId="2F5E0DF1" w:rsidR="00225E2D" w:rsidRPr="00BB1CDB" w:rsidRDefault="00225E2D" w:rsidP="00BB1CDB">
      <w:pPr>
        <w:pStyle w:val="Teksttreci20"/>
        <w:numPr>
          <w:ilvl w:val="0"/>
          <w:numId w:val="28"/>
        </w:numPr>
        <w:shd w:val="clear" w:color="auto" w:fill="auto"/>
        <w:spacing w:before="0" w:line="271" w:lineRule="auto"/>
        <w:ind w:hanging="284"/>
        <w:rPr>
          <w:rFonts w:asciiTheme="minorHAnsi" w:hAnsiTheme="minorHAnsi"/>
          <w:sz w:val="21"/>
          <w:szCs w:val="21"/>
        </w:rPr>
      </w:pPr>
      <w:r w:rsidRPr="00BB1CDB">
        <w:rPr>
          <w:rFonts w:asciiTheme="minorHAnsi" w:hAnsiTheme="minorHAnsi"/>
          <w:sz w:val="21"/>
          <w:szCs w:val="21"/>
        </w:rPr>
        <w:t>Odstąpienie od umowy przez Zamawiającego nie wyklucza pobrania kary umownej z powodu nienależytego wykonania umowy lub z innego powodu uprawniającego zamawiającego do pobrania kary umownej.</w:t>
      </w:r>
    </w:p>
    <w:p w14:paraId="09C2377B" w14:textId="77777777" w:rsidR="00225E2D" w:rsidRPr="00BB1CDB" w:rsidRDefault="00225E2D" w:rsidP="00BB1CDB">
      <w:pPr>
        <w:keepNext/>
        <w:keepLines/>
        <w:widowControl w:val="0"/>
        <w:spacing w:after="0" w:line="271" w:lineRule="auto"/>
        <w:jc w:val="center"/>
        <w:rPr>
          <w:rFonts w:eastAsia="Arial" w:cs="Arial"/>
          <w:color w:val="000000"/>
          <w:sz w:val="21"/>
          <w:szCs w:val="21"/>
          <w:u w:val="single"/>
          <w:lang w:eastAsia="pl-PL" w:bidi="pl-PL"/>
        </w:rPr>
      </w:pPr>
    </w:p>
    <w:p w14:paraId="5977FC15" w14:textId="77777777"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bookmarkStart w:id="14" w:name="bookmark59"/>
      <w:bookmarkEnd w:id="13"/>
    </w:p>
    <w:p w14:paraId="0806EFDD" w14:textId="77777777" w:rsidR="0020578C" w:rsidRPr="00BB1CDB" w:rsidRDefault="0020578C" w:rsidP="00ED49FB">
      <w:pPr>
        <w:pStyle w:val="Teksttreci30"/>
        <w:shd w:val="clear" w:color="auto" w:fill="auto"/>
        <w:spacing w:after="0" w:line="271" w:lineRule="auto"/>
        <w:ind w:firstLine="0"/>
        <w:jc w:val="center"/>
        <w:rPr>
          <w:rFonts w:asciiTheme="minorHAnsi" w:hAnsiTheme="minorHAnsi"/>
          <w:sz w:val="21"/>
          <w:szCs w:val="21"/>
        </w:rPr>
      </w:pPr>
      <w:r w:rsidRPr="00BB1CDB">
        <w:rPr>
          <w:rFonts w:asciiTheme="minorHAnsi" w:hAnsiTheme="minorHAnsi"/>
          <w:sz w:val="21"/>
          <w:szCs w:val="21"/>
        </w:rPr>
        <w:t>§ 16</w:t>
      </w:r>
    </w:p>
    <w:p w14:paraId="0D2CA37E" w14:textId="77777777" w:rsidR="0020578C" w:rsidRPr="00BB1CDB" w:rsidRDefault="0020578C" w:rsidP="00ED49FB">
      <w:pPr>
        <w:pStyle w:val="Teksttreci30"/>
        <w:shd w:val="clear" w:color="auto" w:fill="auto"/>
        <w:spacing w:after="0" w:line="271" w:lineRule="auto"/>
        <w:ind w:firstLine="0"/>
        <w:jc w:val="center"/>
        <w:rPr>
          <w:rFonts w:asciiTheme="minorHAnsi" w:hAnsiTheme="minorHAnsi"/>
          <w:sz w:val="21"/>
          <w:szCs w:val="21"/>
        </w:rPr>
      </w:pPr>
      <w:r w:rsidRPr="00BB1CDB">
        <w:rPr>
          <w:rFonts w:asciiTheme="minorHAnsi" w:hAnsiTheme="minorHAnsi"/>
          <w:sz w:val="21"/>
          <w:szCs w:val="21"/>
        </w:rPr>
        <w:t>Zakaz cesji</w:t>
      </w:r>
    </w:p>
    <w:p w14:paraId="0488C0B7" w14:textId="77777777" w:rsidR="0020578C" w:rsidRPr="00BB1CDB" w:rsidRDefault="0020578C" w:rsidP="00BB1CDB">
      <w:pPr>
        <w:pStyle w:val="Teksttreci20"/>
        <w:shd w:val="clear" w:color="auto" w:fill="auto"/>
        <w:spacing w:before="0" w:line="271" w:lineRule="auto"/>
        <w:rPr>
          <w:rFonts w:asciiTheme="minorHAnsi" w:hAnsiTheme="minorHAnsi"/>
          <w:sz w:val="21"/>
          <w:szCs w:val="21"/>
        </w:rPr>
      </w:pPr>
      <w:r w:rsidRPr="00BB1CDB">
        <w:rPr>
          <w:rFonts w:asciiTheme="minorHAnsi" w:hAnsiTheme="minorHAnsi"/>
          <w:sz w:val="21"/>
          <w:szCs w:val="21"/>
        </w:rPr>
        <w:t>Czynność prawna mająca na celu zmianę wierzyciela z niniejszej umowy, może nastąpić po wyrażeniu na piśmie pod rygorem nieważności, zgody przez Zamawiającego. Dotyczy to w szczególności zbywania, przekazywania w inny sposób lub wyrażania zgody na przejęcie wierzytelności. Wprowadzony w niniejszym paragrafie zakaz dotyczy również podwykonawców.</w:t>
      </w:r>
    </w:p>
    <w:p w14:paraId="7BD4F78D" w14:textId="77777777" w:rsidR="0020578C" w:rsidRPr="00BB1CDB" w:rsidRDefault="0020578C" w:rsidP="00BB1CDB">
      <w:pPr>
        <w:keepNext/>
        <w:keepLines/>
        <w:widowControl w:val="0"/>
        <w:spacing w:after="0" w:line="271" w:lineRule="auto"/>
        <w:jc w:val="center"/>
        <w:rPr>
          <w:rFonts w:eastAsia="Arial Unicode MS" w:cs="Arial Unicode MS"/>
          <w:b/>
          <w:color w:val="000000"/>
          <w:sz w:val="21"/>
          <w:szCs w:val="21"/>
          <w:lang w:eastAsia="pl-PL" w:bidi="pl-PL"/>
        </w:rPr>
      </w:pPr>
    </w:p>
    <w:p w14:paraId="16B17E8F" w14:textId="53C2F9A4" w:rsidR="00DA6BE9" w:rsidRPr="00BB1CDB" w:rsidRDefault="00DA6BE9" w:rsidP="00BB1CDB">
      <w:pPr>
        <w:widowControl w:val="0"/>
        <w:spacing w:after="0" w:line="271" w:lineRule="auto"/>
        <w:jc w:val="center"/>
        <w:rPr>
          <w:rFonts w:eastAsia="Arial" w:cs="Arial"/>
          <w:b/>
          <w:bCs/>
          <w:color w:val="000000"/>
          <w:sz w:val="21"/>
          <w:szCs w:val="21"/>
          <w:lang w:eastAsia="pl-PL" w:bidi="pl-PL"/>
        </w:rPr>
      </w:pPr>
      <w:r w:rsidRPr="00BB1CDB">
        <w:rPr>
          <w:rFonts w:eastAsia="Arial" w:cs="Arial"/>
          <w:b/>
          <w:bCs/>
          <w:color w:val="000000"/>
          <w:sz w:val="21"/>
          <w:szCs w:val="21"/>
          <w:lang w:eastAsia="pl-PL" w:bidi="pl-PL"/>
        </w:rPr>
        <w:t xml:space="preserve">§ </w:t>
      </w:r>
      <w:r w:rsidR="00ED49FB">
        <w:rPr>
          <w:rFonts w:eastAsia="Arial" w:cs="Arial"/>
          <w:b/>
          <w:bCs/>
          <w:color w:val="000000"/>
          <w:sz w:val="21"/>
          <w:szCs w:val="21"/>
          <w:lang w:eastAsia="pl-PL" w:bidi="pl-PL"/>
        </w:rPr>
        <w:t>17</w:t>
      </w:r>
    </w:p>
    <w:p w14:paraId="3250F8CF" w14:textId="77777777" w:rsidR="00DA6BE9" w:rsidRPr="00BB1CDB" w:rsidRDefault="00DA6BE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Informacje stanowiące tajemnicę prawnie chronioną Zamawiającego</w:t>
      </w:r>
    </w:p>
    <w:p w14:paraId="6765F444" w14:textId="77777777" w:rsidR="00DA6BE9" w:rsidRPr="00BB1CDB" w:rsidRDefault="00DA6BE9" w:rsidP="00BB1CDB">
      <w:pPr>
        <w:widowControl w:val="0"/>
        <w:spacing w:after="0" w:line="271" w:lineRule="auto"/>
        <w:jc w:val="center"/>
        <w:rPr>
          <w:rFonts w:eastAsia="Arial" w:cs="Arial"/>
          <w:b/>
          <w:bCs/>
          <w:color w:val="141414"/>
          <w:sz w:val="21"/>
          <w:szCs w:val="21"/>
          <w:lang w:eastAsia="pl-PL" w:bidi="pl-PL"/>
        </w:rPr>
      </w:pPr>
    </w:p>
    <w:p w14:paraId="4D58B117" w14:textId="77777777" w:rsidR="00DA6BE9" w:rsidRPr="00BB1CDB" w:rsidRDefault="00DA6BE9" w:rsidP="00BB1CDB">
      <w:pPr>
        <w:widowControl w:val="0"/>
        <w:numPr>
          <w:ilvl w:val="0"/>
          <w:numId w:val="7"/>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Wykonawca ponosi odpowiedzialność za naruszenie przepisów w zakresie ochrony danych osobowych (zgodnie z ustawą z dnia 29 sierpnia 1997r. o ochronie danych osobowych - tekst jednolity - Dz. U. z 2016 r., poz. 922 ze zmianami).</w:t>
      </w:r>
    </w:p>
    <w:p w14:paraId="5E8E97C5" w14:textId="77777777" w:rsidR="00DA6BE9" w:rsidRPr="00BB1CDB" w:rsidRDefault="00DA6BE9" w:rsidP="00BB1CDB">
      <w:pPr>
        <w:widowControl w:val="0"/>
        <w:numPr>
          <w:ilvl w:val="0"/>
          <w:numId w:val="7"/>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Wykonawca jest zobowiązany do zachowania w tajemnicy informacji, danych i wiedzy, bez względu na formę ich utrwalenia, stanowiących tajemnicę Zamawiającego, uzyskanych w trakcie wykonywania umowy.</w:t>
      </w:r>
    </w:p>
    <w:p w14:paraId="1F61474C" w14:textId="77777777" w:rsidR="00DA6BE9" w:rsidRPr="00BB1CDB" w:rsidRDefault="00DA6BE9" w:rsidP="00BB1CDB">
      <w:pPr>
        <w:widowControl w:val="0"/>
        <w:numPr>
          <w:ilvl w:val="0"/>
          <w:numId w:val="7"/>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 szczególności Wykonawca jest zobowiązany zachować w tajemnicy pozyskane od Zamawiającego informacje dotyczące rozmieszczenia i konfiguracji infrastruktury techniczno-systemowej sieci oraz stosowanych zabezpieczeń.</w:t>
      </w:r>
    </w:p>
    <w:p w14:paraId="71F8E335" w14:textId="77777777" w:rsidR="00DA6BE9" w:rsidRPr="00BB1CDB" w:rsidRDefault="00DA6BE9" w:rsidP="00BB1CDB">
      <w:pPr>
        <w:widowControl w:val="0"/>
        <w:numPr>
          <w:ilvl w:val="0"/>
          <w:numId w:val="7"/>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Uzyskane przez Wykonawcę, w związku z wykonywaniem umowy, informacje nie mogą być wykorzystane do innego celu, niż do realizacji umowy.</w:t>
      </w:r>
    </w:p>
    <w:p w14:paraId="743155B9" w14:textId="77777777" w:rsidR="00DA6BE9" w:rsidRPr="00BB1CDB" w:rsidRDefault="00DA6BE9" w:rsidP="00BB1CDB">
      <w:pPr>
        <w:widowControl w:val="0"/>
        <w:numPr>
          <w:ilvl w:val="0"/>
          <w:numId w:val="7"/>
        </w:numPr>
        <w:tabs>
          <w:tab w:val="left" w:pos="355"/>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Zobowiązanie do zachowania w tajemnicy nie dotyczy informacji, które:</w:t>
      </w:r>
    </w:p>
    <w:p w14:paraId="23B28296" w14:textId="77777777" w:rsidR="00DA6BE9" w:rsidRPr="00BB1CDB" w:rsidRDefault="00DA6BE9" w:rsidP="00ED49FB">
      <w:pPr>
        <w:widowControl w:val="0"/>
        <w:numPr>
          <w:ilvl w:val="0"/>
          <w:numId w:val="2"/>
        </w:numPr>
        <w:tabs>
          <w:tab w:val="left" w:pos="851"/>
        </w:tabs>
        <w:spacing w:after="0" w:line="271" w:lineRule="auto"/>
        <w:ind w:left="284"/>
        <w:jc w:val="both"/>
        <w:rPr>
          <w:rFonts w:eastAsia="Arial" w:cs="Arial"/>
          <w:sz w:val="21"/>
          <w:szCs w:val="21"/>
          <w:lang w:eastAsia="pl-PL" w:bidi="pl-PL"/>
        </w:rPr>
      </w:pPr>
      <w:r w:rsidRPr="00BB1CDB">
        <w:rPr>
          <w:rFonts w:eastAsia="Arial" w:cs="Arial"/>
          <w:sz w:val="21"/>
          <w:szCs w:val="21"/>
          <w:lang w:eastAsia="pl-PL" w:bidi="pl-PL"/>
        </w:rPr>
        <w:t>stały się publicznie dostępne bez naruszenia przez Wykonawcę postanowień umowy,</w:t>
      </w:r>
    </w:p>
    <w:p w14:paraId="12486905" w14:textId="77777777" w:rsidR="00DA6BE9" w:rsidRPr="00BB1CDB" w:rsidRDefault="00DA6BE9" w:rsidP="00ED49FB">
      <w:pPr>
        <w:widowControl w:val="0"/>
        <w:numPr>
          <w:ilvl w:val="0"/>
          <w:numId w:val="2"/>
        </w:numPr>
        <w:tabs>
          <w:tab w:val="left" w:pos="851"/>
        </w:tabs>
        <w:spacing w:after="0" w:line="271" w:lineRule="auto"/>
        <w:ind w:left="284"/>
        <w:jc w:val="both"/>
        <w:rPr>
          <w:rFonts w:eastAsia="Arial" w:cs="Arial"/>
          <w:sz w:val="21"/>
          <w:szCs w:val="21"/>
          <w:lang w:eastAsia="pl-PL" w:bidi="pl-PL"/>
        </w:rPr>
      </w:pPr>
      <w:r w:rsidRPr="00BB1CDB">
        <w:rPr>
          <w:rFonts w:eastAsia="Arial" w:cs="Arial"/>
          <w:sz w:val="21"/>
          <w:szCs w:val="21"/>
          <w:lang w:eastAsia="pl-PL" w:bidi="pl-PL"/>
        </w:rPr>
        <w:t xml:space="preserve">były znane przed otrzymaniem ich od Zamawiającego i nie były objęte zobowiązaniem do </w:t>
      </w:r>
      <w:r w:rsidRPr="00BB1CDB">
        <w:rPr>
          <w:rFonts w:eastAsia="Arial" w:cs="Arial"/>
          <w:sz w:val="21"/>
          <w:szCs w:val="21"/>
          <w:lang w:eastAsia="pl-PL" w:bidi="pl-PL"/>
        </w:rPr>
        <w:lastRenderedPageBreak/>
        <w:t>zachowania w tajemnicy wobec jakiegokolwiek podmiotu,</w:t>
      </w:r>
    </w:p>
    <w:p w14:paraId="7EF1A4F4" w14:textId="77777777" w:rsidR="00DA6BE9" w:rsidRPr="00BB1CDB" w:rsidRDefault="00DA6BE9" w:rsidP="00ED49FB">
      <w:pPr>
        <w:widowControl w:val="0"/>
        <w:numPr>
          <w:ilvl w:val="0"/>
          <w:numId w:val="2"/>
        </w:numPr>
        <w:tabs>
          <w:tab w:val="left" w:pos="851"/>
        </w:tabs>
        <w:spacing w:after="0" w:line="271" w:lineRule="auto"/>
        <w:ind w:left="284"/>
        <w:jc w:val="both"/>
        <w:rPr>
          <w:rFonts w:eastAsia="Arial" w:cs="Arial"/>
          <w:sz w:val="21"/>
          <w:szCs w:val="21"/>
          <w:lang w:eastAsia="pl-PL" w:bidi="pl-PL"/>
        </w:rPr>
      </w:pPr>
      <w:r w:rsidRPr="00BB1CDB">
        <w:rPr>
          <w:rFonts w:eastAsia="Arial" w:cs="Arial"/>
          <w:sz w:val="21"/>
          <w:szCs w:val="21"/>
          <w:lang w:eastAsia="pl-PL" w:bidi="pl-PL"/>
        </w:rPr>
        <w:t>podlegają ujawnieniu na mocy przepisów prawa.</w:t>
      </w:r>
    </w:p>
    <w:p w14:paraId="17521111" w14:textId="77777777" w:rsidR="00DA6BE9" w:rsidRPr="00BB1CDB" w:rsidRDefault="00DA6BE9" w:rsidP="00BB1CDB">
      <w:pPr>
        <w:widowControl w:val="0"/>
        <w:numPr>
          <w:ilvl w:val="0"/>
          <w:numId w:val="7"/>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 terminie 5 dni roboczych od rozwiązania lub wygaśnięcia umowy Wykonawca zobowiązany jest do zwrotu Zamawiającemu lub zniszczenia wszelkich materiałów zawierających informację stanowiącą tajemnicę Zamawiającego, jakie otrzymał lub wytworzył w związku z wykonywaniem umowy, za wyjątkiem jednej kopii ww. materiałów niezbędnych do ewentualnego dochodzenia roszczeń, które zostaną zniszczone z upływem terminu przedawnienia roszczeń. Wykonawca zapewni tym materiałom ochronę w stopniu co najmniej równym poziomowi ochrony, na jakim chroni własne informacje. Potwierdzenie zwrotu ww. materiałów dokumentuje się w protokole, który podpisują Zamawiający i Wykonawca. Niezwłocznie po upływie terminu przedawnienia potencjalnych roszczeń Wykonawca informuje pisemnie Zamawiającego o zniszczeniu kopii materiałów pozostawionych do ewentualnego dochodzenia roszczeń.</w:t>
      </w:r>
    </w:p>
    <w:p w14:paraId="4265665C" w14:textId="77777777" w:rsidR="00DA6BE9" w:rsidRPr="00BB1CDB" w:rsidRDefault="00DA6BE9" w:rsidP="00BB1CDB">
      <w:pPr>
        <w:widowControl w:val="0"/>
        <w:numPr>
          <w:ilvl w:val="0"/>
          <w:numId w:val="7"/>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 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winny zostać poinformowane przez Wykonawcę o poufnym charakterze informacji oraz zobowiązane do zachowania ich w poufności. W takim przypadku Wykonawca odpowiedzialny jest za wszelkie naruszenia dokonane przez takie osoby, włącznie z odpowiedzialnością materialną.</w:t>
      </w:r>
    </w:p>
    <w:p w14:paraId="47149F34" w14:textId="77777777" w:rsidR="00DA6BE9" w:rsidRPr="00BB1CDB" w:rsidRDefault="00DA6BE9" w:rsidP="00BB1CDB">
      <w:pPr>
        <w:widowControl w:val="0"/>
        <w:numPr>
          <w:ilvl w:val="0"/>
          <w:numId w:val="7"/>
        </w:numPr>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37CE60D4" w14:textId="77777777" w:rsidR="00DA6BE9" w:rsidRPr="00BB1CDB" w:rsidRDefault="00DA6BE9" w:rsidP="00BB1CDB">
      <w:pPr>
        <w:keepNext/>
        <w:keepLines/>
        <w:widowControl w:val="0"/>
        <w:spacing w:after="0" w:line="271" w:lineRule="auto"/>
        <w:jc w:val="center"/>
        <w:rPr>
          <w:rFonts w:eastAsia="Arial Unicode MS" w:cs="Arial Unicode MS"/>
          <w:b/>
          <w:color w:val="000000"/>
          <w:sz w:val="21"/>
          <w:szCs w:val="21"/>
          <w:lang w:eastAsia="pl-PL" w:bidi="pl-PL"/>
        </w:rPr>
      </w:pPr>
    </w:p>
    <w:p w14:paraId="66C71776" w14:textId="0194A2A5" w:rsidR="00B138D9" w:rsidRPr="00BB1CDB" w:rsidRDefault="00B138D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Unicode MS" w:cs="Arial Unicode MS"/>
          <w:b/>
          <w:color w:val="000000"/>
          <w:sz w:val="21"/>
          <w:szCs w:val="21"/>
          <w:lang w:eastAsia="pl-PL" w:bidi="pl-PL"/>
        </w:rPr>
        <w:t>§1</w:t>
      </w:r>
      <w:r w:rsidR="00ED49FB">
        <w:rPr>
          <w:rFonts w:eastAsia="Arial Unicode MS" w:cs="Arial Unicode MS"/>
          <w:b/>
          <w:color w:val="000000"/>
          <w:sz w:val="21"/>
          <w:szCs w:val="21"/>
          <w:lang w:eastAsia="pl-PL" w:bidi="pl-PL"/>
        </w:rPr>
        <w:t>8</w:t>
      </w:r>
      <w:bookmarkEnd w:id="14"/>
    </w:p>
    <w:p w14:paraId="6B0E9A60" w14:textId="2307BEBF" w:rsidR="00AA3EB9" w:rsidRPr="00BB1CDB" w:rsidRDefault="00AA3EB9" w:rsidP="00BB1CDB">
      <w:pPr>
        <w:keepNext/>
        <w:keepLines/>
        <w:widowControl w:val="0"/>
        <w:spacing w:after="0" w:line="271" w:lineRule="auto"/>
        <w:jc w:val="center"/>
        <w:rPr>
          <w:rFonts w:eastAsia="Arial Unicode MS" w:cs="Arial Unicode MS"/>
          <w:b/>
          <w:color w:val="000000"/>
          <w:sz w:val="21"/>
          <w:szCs w:val="21"/>
          <w:lang w:eastAsia="pl-PL" w:bidi="pl-PL"/>
        </w:rPr>
      </w:pPr>
      <w:r w:rsidRPr="00BB1CDB">
        <w:rPr>
          <w:rFonts w:eastAsia="Arial" w:cs="Arial"/>
          <w:b/>
          <w:color w:val="000000"/>
          <w:sz w:val="21"/>
          <w:szCs w:val="21"/>
          <w:lang w:eastAsia="pl-PL" w:bidi="pl-PL"/>
        </w:rPr>
        <w:t>Inne postanowienia Umowy</w:t>
      </w:r>
    </w:p>
    <w:p w14:paraId="7EDBEF3E" w14:textId="77777777" w:rsidR="00B138D9" w:rsidRPr="00BB1CDB" w:rsidRDefault="00B138D9" w:rsidP="00BB1CDB">
      <w:pPr>
        <w:widowControl w:val="0"/>
        <w:numPr>
          <w:ilvl w:val="0"/>
          <w:numId w:val="17"/>
        </w:numPr>
        <w:tabs>
          <w:tab w:val="left" w:pos="352"/>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 xml:space="preserve">Wszelkie spory wynikłe na tle stosowania postanowień niniejszej umowy rozstrzygane będą przez sąd powszechny w </w:t>
      </w:r>
      <w:r w:rsidR="00166598" w:rsidRPr="00BB1CDB">
        <w:rPr>
          <w:rFonts w:eastAsia="Arial" w:cs="Arial"/>
          <w:sz w:val="21"/>
          <w:szCs w:val="21"/>
          <w:lang w:eastAsia="pl-PL" w:bidi="pl-PL"/>
        </w:rPr>
        <w:t>właściwy da siedziby Zamawiającego</w:t>
      </w:r>
      <w:r w:rsidRPr="00BB1CDB">
        <w:rPr>
          <w:rFonts w:eastAsia="Arial" w:cs="Arial"/>
          <w:sz w:val="21"/>
          <w:szCs w:val="21"/>
          <w:lang w:eastAsia="pl-PL" w:bidi="pl-PL"/>
        </w:rPr>
        <w:t>.</w:t>
      </w:r>
    </w:p>
    <w:p w14:paraId="56761482" w14:textId="77777777" w:rsidR="00B138D9" w:rsidRPr="00BB1CDB" w:rsidRDefault="00B138D9" w:rsidP="00BB1CDB">
      <w:pPr>
        <w:widowControl w:val="0"/>
        <w:numPr>
          <w:ilvl w:val="0"/>
          <w:numId w:val="17"/>
        </w:numPr>
        <w:tabs>
          <w:tab w:val="left" w:pos="352"/>
        </w:tabs>
        <w:spacing w:after="0" w:line="271" w:lineRule="auto"/>
        <w:ind w:hanging="400"/>
        <w:jc w:val="both"/>
        <w:rPr>
          <w:rFonts w:eastAsia="Arial" w:cs="Arial"/>
          <w:sz w:val="21"/>
          <w:szCs w:val="21"/>
          <w:lang w:eastAsia="pl-PL" w:bidi="pl-PL"/>
        </w:rPr>
      </w:pPr>
      <w:r w:rsidRPr="00BB1CDB">
        <w:rPr>
          <w:rFonts w:eastAsia="Arial" w:cs="Arial"/>
          <w:sz w:val="21"/>
          <w:szCs w:val="21"/>
          <w:lang w:eastAsia="pl-PL" w:bidi="pl-PL"/>
        </w:rPr>
        <w:t>W sprawach nieuregulowanych w umowie będą miały zastosowanie:</w:t>
      </w:r>
    </w:p>
    <w:p w14:paraId="0AFDAA27" w14:textId="0E3C10A3" w:rsidR="00B138D9" w:rsidRPr="00BB1CDB" w:rsidRDefault="00B138D9" w:rsidP="00ED49FB">
      <w:pPr>
        <w:widowControl w:val="0"/>
        <w:numPr>
          <w:ilvl w:val="0"/>
          <w:numId w:val="18"/>
        </w:numPr>
        <w:tabs>
          <w:tab w:val="left" w:pos="804"/>
        </w:tabs>
        <w:spacing w:after="0" w:line="271" w:lineRule="auto"/>
        <w:ind w:left="426" w:hanging="284"/>
        <w:jc w:val="both"/>
        <w:rPr>
          <w:rFonts w:eastAsia="Arial" w:cs="Arial"/>
          <w:sz w:val="21"/>
          <w:szCs w:val="21"/>
          <w:lang w:eastAsia="pl-PL" w:bidi="pl-PL"/>
        </w:rPr>
      </w:pPr>
      <w:r w:rsidRPr="00BB1CDB">
        <w:rPr>
          <w:rFonts w:eastAsia="Arial" w:cs="Arial"/>
          <w:sz w:val="21"/>
          <w:szCs w:val="21"/>
          <w:lang w:eastAsia="pl-PL" w:bidi="pl-PL"/>
        </w:rPr>
        <w:t>przepisy ustawy z dnia 29 stycznia 2004 roku Prawo zamówień publicznych (tekst jednolity Dz. U. z 201</w:t>
      </w:r>
      <w:r w:rsidR="000371DA" w:rsidRPr="00BB1CDB">
        <w:rPr>
          <w:rFonts w:eastAsia="Arial" w:cs="Arial"/>
          <w:sz w:val="21"/>
          <w:szCs w:val="21"/>
          <w:lang w:eastAsia="pl-PL" w:bidi="pl-PL"/>
        </w:rPr>
        <w:t>7</w:t>
      </w:r>
      <w:r w:rsidRPr="00BB1CDB">
        <w:rPr>
          <w:rFonts w:eastAsia="Arial" w:cs="Arial"/>
          <w:sz w:val="21"/>
          <w:szCs w:val="21"/>
          <w:lang w:eastAsia="pl-PL" w:bidi="pl-PL"/>
        </w:rPr>
        <w:t xml:space="preserve"> roku, poz. </w:t>
      </w:r>
      <w:r w:rsidR="000371DA" w:rsidRPr="00BB1CDB">
        <w:rPr>
          <w:rFonts w:eastAsia="Arial" w:cs="Arial"/>
          <w:sz w:val="21"/>
          <w:szCs w:val="21"/>
          <w:lang w:eastAsia="pl-PL" w:bidi="pl-PL"/>
        </w:rPr>
        <w:t>1579</w:t>
      </w:r>
      <w:r w:rsidRPr="00BB1CDB">
        <w:rPr>
          <w:rFonts w:eastAsia="Arial" w:cs="Arial"/>
          <w:sz w:val="21"/>
          <w:szCs w:val="21"/>
          <w:lang w:eastAsia="pl-PL" w:bidi="pl-PL"/>
        </w:rPr>
        <w:t xml:space="preserve"> z późn. zm.) oraz aktów prawnych wydanych na jej podstawie,</w:t>
      </w:r>
    </w:p>
    <w:p w14:paraId="4075555D" w14:textId="519243E5" w:rsidR="00B138D9" w:rsidRPr="00BB1CDB" w:rsidRDefault="00B138D9" w:rsidP="00ED49FB">
      <w:pPr>
        <w:widowControl w:val="0"/>
        <w:numPr>
          <w:ilvl w:val="0"/>
          <w:numId w:val="18"/>
        </w:numPr>
        <w:tabs>
          <w:tab w:val="left" w:pos="744"/>
        </w:tabs>
        <w:spacing w:after="0" w:line="271" w:lineRule="auto"/>
        <w:ind w:left="426" w:hanging="284"/>
        <w:jc w:val="both"/>
        <w:rPr>
          <w:rFonts w:eastAsia="Arial" w:cs="Arial"/>
          <w:sz w:val="21"/>
          <w:szCs w:val="21"/>
          <w:lang w:eastAsia="pl-PL" w:bidi="pl-PL"/>
        </w:rPr>
      </w:pPr>
      <w:r w:rsidRPr="00BB1CDB">
        <w:rPr>
          <w:rFonts w:eastAsia="Arial" w:cs="Arial"/>
          <w:sz w:val="21"/>
          <w:szCs w:val="21"/>
          <w:lang w:eastAsia="pl-PL" w:bidi="pl-PL"/>
        </w:rPr>
        <w:t>przepisy ustawy z dnia 23 kwietnia 1964 roku Kodeks cywilny (Dz. U. z 201</w:t>
      </w:r>
      <w:r w:rsidR="000371DA" w:rsidRPr="00BB1CDB">
        <w:rPr>
          <w:rFonts w:eastAsia="Arial" w:cs="Arial"/>
          <w:sz w:val="21"/>
          <w:szCs w:val="21"/>
          <w:lang w:eastAsia="pl-PL" w:bidi="pl-PL"/>
        </w:rPr>
        <w:t>7</w:t>
      </w:r>
      <w:r w:rsidRPr="00BB1CDB">
        <w:rPr>
          <w:rFonts w:eastAsia="Arial" w:cs="Arial"/>
          <w:sz w:val="21"/>
          <w:szCs w:val="21"/>
          <w:lang w:eastAsia="pl-PL" w:bidi="pl-PL"/>
        </w:rPr>
        <w:t xml:space="preserve"> roku, poz. </w:t>
      </w:r>
      <w:r w:rsidR="000371DA" w:rsidRPr="00BB1CDB">
        <w:rPr>
          <w:rFonts w:eastAsia="Arial" w:cs="Arial"/>
          <w:sz w:val="21"/>
          <w:szCs w:val="21"/>
          <w:lang w:eastAsia="pl-PL" w:bidi="pl-PL"/>
        </w:rPr>
        <w:t>459</w:t>
      </w:r>
      <w:r w:rsidRPr="00BB1CDB">
        <w:rPr>
          <w:rFonts w:eastAsia="Arial" w:cs="Arial"/>
          <w:sz w:val="21"/>
          <w:szCs w:val="21"/>
          <w:lang w:eastAsia="pl-PL" w:bidi="pl-PL"/>
        </w:rPr>
        <w:t xml:space="preserve"> j.t., z późn. zm.),</w:t>
      </w:r>
    </w:p>
    <w:p w14:paraId="7058974A" w14:textId="77777777" w:rsidR="00B138D9" w:rsidRPr="00BB1CDB" w:rsidRDefault="00B138D9" w:rsidP="00ED49FB">
      <w:pPr>
        <w:widowControl w:val="0"/>
        <w:numPr>
          <w:ilvl w:val="0"/>
          <w:numId w:val="19"/>
        </w:numPr>
        <w:tabs>
          <w:tab w:val="left" w:pos="775"/>
        </w:tabs>
        <w:spacing w:after="0" w:line="271" w:lineRule="auto"/>
        <w:ind w:left="426" w:hanging="284"/>
        <w:jc w:val="both"/>
        <w:rPr>
          <w:rFonts w:eastAsia="Arial" w:cs="Arial"/>
          <w:bCs/>
          <w:color w:val="141414"/>
          <w:sz w:val="21"/>
          <w:szCs w:val="21"/>
          <w:lang w:eastAsia="pl-PL" w:bidi="pl-PL"/>
        </w:rPr>
      </w:pPr>
      <w:r w:rsidRPr="00BB1CDB">
        <w:rPr>
          <w:rFonts w:eastAsia="Arial" w:cs="Arial"/>
          <w:bCs/>
          <w:color w:val="000000"/>
          <w:sz w:val="21"/>
          <w:szCs w:val="21"/>
          <w:lang w:eastAsia="pl-PL" w:bidi="pl-PL"/>
        </w:rPr>
        <w:t>przepisy prawne obowiązujące w zakresie przedmiotowym.</w:t>
      </w:r>
    </w:p>
    <w:p w14:paraId="11B0EF2B" w14:textId="77777777" w:rsidR="00B138D9" w:rsidRPr="00BB1CDB" w:rsidRDefault="00B138D9" w:rsidP="00BB1CDB">
      <w:pPr>
        <w:widowControl w:val="0"/>
        <w:numPr>
          <w:ilvl w:val="0"/>
          <w:numId w:val="20"/>
        </w:numPr>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 Zakazuje się istotnych zmian postanowień zawartej umowy w stosunku do treści oferty, na podstawie, której dokonano wyboru Wykonawcy, z zastrzeżeniem ust. 4.</w:t>
      </w:r>
    </w:p>
    <w:p w14:paraId="4BD3ECB5" w14:textId="77777777" w:rsidR="00B138D9" w:rsidRPr="00BB1CDB" w:rsidRDefault="00B138D9" w:rsidP="00BB1CDB">
      <w:pPr>
        <w:widowControl w:val="0"/>
        <w:numPr>
          <w:ilvl w:val="0"/>
          <w:numId w:val="20"/>
        </w:numPr>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 Strony przewidują możliwość zmiany umowy w następujących przypadkach i na określonych niżej warunkach:</w:t>
      </w:r>
    </w:p>
    <w:p w14:paraId="1C2CBC6A" w14:textId="77777777" w:rsidR="00B138D9" w:rsidRPr="00BB1CDB" w:rsidRDefault="00B138D9" w:rsidP="00BB1CDB">
      <w:pPr>
        <w:widowControl w:val="0"/>
        <w:numPr>
          <w:ilvl w:val="0"/>
          <w:numId w:val="21"/>
        </w:numPr>
        <w:spacing w:after="0" w:line="271" w:lineRule="auto"/>
        <w:ind w:hanging="36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jeżeli w przypadku zmian funkcjonalnych lub organizacyjnych Zamawiającego powierzchnia podlegająca sprzątaniu lub częstotliwość sprzątania zostanie zmniejszona, wynagrodzenie za wykonanie usługi sprzątania może ulec zmniejszeniu, w oparciu o stawkę za 1 m</w:t>
      </w:r>
      <w:r w:rsidR="00166598" w:rsidRPr="00BB1CDB">
        <w:rPr>
          <w:rFonts w:eastAsia="Arial" w:cs="Arial"/>
          <w:bCs/>
          <w:color w:val="000000"/>
          <w:sz w:val="21"/>
          <w:szCs w:val="21"/>
          <w:vertAlign w:val="superscript"/>
          <w:lang w:eastAsia="pl-PL" w:bidi="pl-PL"/>
        </w:rPr>
        <w:t>2</w:t>
      </w:r>
      <w:r w:rsidRPr="00BB1CDB">
        <w:rPr>
          <w:rFonts w:eastAsia="Arial" w:cs="Arial"/>
          <w:bCs/>
          <w:color w:val="000000"/>
          <w:sz w:val="21"/>
          <w:szCs w:val="21"/>
          <w:vertAlign w:val="superscript"/>
          <w:lang w:eastAsia="pl-PL" w:bidi="pl-PL"/>
        </w:rPr>
        <w:t xml:space="preserve"> </w:t>
      </w:r>
      <w:r w:rsidRPr="00BB1CDB">
        <w:rPr>
          <w:rFonts w:eastAsia="Arial" w:cs="Arial"/>
          <w:bCs/>
          <w:color w:val="000000"/>
          <w:sz w:val="21"/>
          <w:szCs w:val="21"/>
          <w:lang w:eastAsia="pl-PL" w:bidi="pl-PL"/>
        </w:rPr>
        <w:t xml:space="preserve"> sprząt</w:t>
      </w:r>
      <w:r w:rsidR="00166598" w:rsidRPr="00BB1CDB">
        <w:rPr>
          <w:rFonts w:eastAsia="Arial" w:cs="Arial"/>
          <w:bCs/>
          <w:color w:val="000000"/>
          <w:sz w:val="21"/>
          <w:szCs w:val="21"/>
          <w:lang w:eastAsia="pl-PL" w:bidi="pl-PL"/>
        </w:rPr>
        <w:t>anej powierzchni odpowiednio do </w:t>
      </w:r>
      <w:r w:rsidRPr="00BB1CDB">
        <w:rPr>
          <w:rFonts w:eastAsia="Arial" w:cs="Arial"/>
          <w:bCs/>
          <w:color w:val="000000"/>
          <w:sz w:val="21"/>
          <w:szCs w:val="21"/>
          <w:lang w:eastAsia="pl-PL" w:bidi="pl-PL"/>
        </w:rPr>
        <w:t>faktycznie sprzątanej powierzchni budynku,</w:t>
      </w:r>
    </w:p>
    <w:p w14:paraId="7B44EE1E" w14:textId="77777777" w:rsidR="00B138D9" w:rsidRPr="00BB1CDB" w:rsidRDefault="00B138D9" w:rsidP="00BB1CDB">
      <w:pPr>
        <w:widowControl w:val="0"/>
        <w:numPr>
          <w:ilvl w:val="0"/>
          <w:numId w:val="21"/>
        </w:numPr>
        <w:spacing w:after="0" w:line="271" w:lineRule="auto"/>
        <w:ind w:hanging="36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jeżeli nastąpi rozwiązanie umowy przed terminem jej zakończenia określonym w umowie lub w przypadku zmian funkcjonalnych lub organizacyjnych (np. likwidacja, zamknięcie, sprzedaż obiektu będącego przedmiotem zamówienia) należne Wykonawcy wynagrodzenie za ostatni - niepełny miesiąc wykonywania umowy zostanie policzone w następujący sposób: do obliczenia wysokości wynagrodzenia przyjmuje się liczbę dni kalendarzowych w danym miesiącu, tj. wynagrodzenie miesięczne za dany obiekt/y będzie podzielone przez ilość dni w danym miesiącu i pomnożone przez faktyczną ilość dni wykonywanej usługi,</w:t>
      </w:r>
    </w:p>
    <w:p w14:paraId="09C57B37" w14:textId="63C6010B" w:rsidR="00B138D9" w:rsidRPr="00BB1CDB" w:rsidRDefault="00B138D9" w:rsidP="00BB1CDB">
      <w:pPr>
        <w:widowControl w:val="0"/>
        <w:numPr>
          <w:ilvl w:val="0"/>
          <w:numId w:val="20"/>
        </w:numPr>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Wysokość wynagrodzenia Wykonawcy określonego w § </w:t>
      </w:r>
      <w:r w:rsidR="00ED49FB">
        <w:rPr>
          <w:rFonts w:eastAsia="Arial" w:cs="Arial"/>
          <w:bCs/>
          <w:color w:val="000000"/>
          <w:sz w:val="21"/>
          <w:szCs w:val="21"/>
          <w:lang w:eastAsia="pl-PL" w:bidi="pl-PL"/>
        </w:rPr>
        <w:t>6</w:t>
      </w:r>
      <w:r w:rsidRPr="00BB1CDB">
        <w:rPr>
          <w:rFonts w:eastAsia="Arial" w:cs="Arial"/>
          <w:bCs/>
          <w:color w:val="000000"/>
          <w:sz w:val="21"/>
          <w:szCs w:val="21"/>
          <w:lang w:eastAsia="pl-PL" w:bidi="pl-PL"/>
        </w:rPr>
        <w:t xml:space="preserve"> ust. 1 może ulec zmianie, z zastrzeżeniem postanowień ust. 6, w przypadku zmiany:</w:t>
      </w:r>
    </w:p>
    <w:p w14:paraId="78149224" w14:textId="77777777" w:rsidR="00B138D9" w:rsidRPr="00BB1CDB" w:rsidRDefault="00B138D9" w:rsidP="00ED49FB">
      <w:pPr>
        <w:widowControl w:val="0"/>
        <w:numPr>
          <w:ilvl w:val="0"/>
          <w:numId w:val="22"/>
        </w:numPr>
        <w:tabs>
          <w:tab w:val="left" w:pos="775"/>
        </w:tabs>
        <w:spacing w:after="0" w:line="271" w:lineRule="auto"/>
        <w:ind w:left="567" w:hanging="440"/>
        <w:jc w:val="both"/>
        <w:rPr>
          <w:rFonts w:eastAsia="Arial" w:cs="Arial"/>
          <w:bCs/>
          <w:color w:val="141414"/>
          <w:sz w:val="21"/>
          <w:szCs w:val="21"/>
          <w:lang w:eastAsia="pl-PL" w:bidi="pl-PL"/>
        </w:rPr>
      </w:pPr>
      <w:r w:rsidRPr="00BB1CDB">
        <w:rPr>
          <w:rFonts w:eastAsia="Arial" w:cs="Arial"/>
          <w:bCs/>
          <w:color w:val="000000"/>
          <w:sz w:val="21"/>
          <w:szCs w:val="21"/>
          <w:lang w:eastAsia="pl-PL" w:bidi="pl-PL"/>
        </w:rPr>
        <w:lastRenderedPageBreak/>
        <w:t>stawki podatku od towarów i usług (VAT),</w:t>
      </w:r>
    </w:p>
    <w:p w14:paraId="483772E0" w14:textId="7CA02CD9" w:rsidR="00B138D9" w:rsidRPr="00BB1CDB" w:rsidRDefault="00B138D9" w:rsidP="00ED49FB">
      <w:pPr>
        <w:widowControl w:val="0"/>
        <w:numPr>
          <w:ilvl w:val="0"/>
          <w:numId w:val="22"/>
        </w:numPr>
        <w:tabs>
          <w:tab w:val="left" w:pos="775"/>
        </w:tabs>
        <w:spacing w:after="0" w:line="271" w:lineRule="auto"/>
        <w:ind w:left="567" w:hanging="44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wysokości minimalnego wynagrodzenia za pracę ustalonego na podst. art. 2 ust. 3-5 ustawy z dn. 10 października 2002 r. o minimalnym wynagrodzeniu za pracę (Dz. U. </w:t>
      </w:r>
      <w:r w:rsidR="008F6728" w:rsidRPr="00BB1CDB">
        <w:rPr>
          <w:rFonts w:eastAsia="Arial" w:cs="Arial"/>
          <w:bCs/>
          <w:color w:val="000000"/>
          <w:sz w:val="21"/>
          <w:szCs w:val="21"/>
          <w:lang w:eastAsia="pl-PL" w:bidi="pl-PL"/>
        </w:rPr>
        <w:t>z 2017 r.,</w:t>
      </w:r>
      <w:r w:rsidRPr="00BB1CDB">
        <w:rPr>
          <w:rFonts w:eastAsia="Arial" w:cs="Arial"/>
          <w:bCs/>
          <w:color w:val="000000"/>
          <w:sz w:val="21"/>
          <w:szCs w:val="21"/>
          <w:lang w:eastAsia="pl-PL" w:bidi="pl-PL"/>
        </w:rPr>
        <w:t xml:space="preserve"> poz. </w:t>
      </w:r>
      <w:r w:rsidR="008F6728" w:rsidRPr="00BB1CDB">
        <w:rPr>
          <w:rFonts w:eastAsia="Arial" w:cs="Arial"/>
          <w:bCs/>
          <w:color w:val="000000"/>
          <w:sz w:val="21"/>
          <w:szCs w:val="21"/>
          <w:lang w:eastAsia="pl-PL" w:bidi="pl-PL"/>
        </w:rPr>
        <w:t>845</w:t>
      </w:r>
      <w:r w:rsidRPr="00BB1CDB">
        <w:rPr>
          <w:rFonts w:eastAsia="Arial" w:cs="Arial"/>
          <w:bCs/>
          <w:color w:val="000000"/>
          <w:sz w:val="21"/>
          <w:szCs w:val="21"/>
          <w:lang w:eastAsia="pl-PL" w:bidi="pl-PL"/>
        </w:rPr>
        <w:t>),</w:t>
      </w:r>
    </w:p>
    <w:p w14:paraId="123EE8B3" w14:textId="77777777" w:rsidR="00B138D9" w:rsidRPr="00BB1CDB" w:rsidRDefault="00B138D9" w:rsidP="00ED49FB">
      <w:pPr>
        <w:widowControl w:val="0"/>
        <w:numPr>
          <w:ilvl w:val="0"/>
          <w:numId w:val="22"/>
        </w:numPr>
        <w:tabs>
          <w:tab w:val="left" w:pos="775"/>
        </w:tabs>
        <w:spacing w:after="0" w:line="271" w:lineRule="auto"/>
        <w:ind w:left="567" w:hanging="44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zasad podlegania ubezpieczeniom społecznym lub ubezpieczeniu zdrowotnemu lub wysokości stawki składki na ubezpieczenia społeczne lub zdrowotne</w:t>
      </w:r>
    </w:p>
    <w:p w14:paraId="1271CF08" w14:textId="77777777" w:rsidR="00B138D9" w:rsidRPr="00BB1CDB" w:rsidRDefault="00B138D9" w:rsidP="00ED49FB">
      <w:pPr>
        <w:widowControl w:val="0"/>
        <w:spacing w:after="0" w:line="271" w:lineRule="auto"/>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jeżeli zmiany te będą miały wpływ na koszty wykonania Przedmiotu umowy przez Wykonawcę.</w:t>
      </w:r>
    </w:p>
    <w:p w14:paraId="33201BA2" w14:textId="77777777" w:rsidR="00B138D9" w:rsidRPr="00BB1CDB" w:rsidRDefault="00B138D9" w:rsidP="00BB1CDB">
      <w:pPr>
        <w:widowControl w:val="0"/>
        <w:numPr>
          <w:ilvl w:val="0"/>
          <w:numId w:val="20"/>
        </w:numPr>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 W przypadku zmiany przepisów, o których mowa w ust.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w:t>
      </w:r>
      <w:r w:rsidR="00166598" w:rsidRPr="00BB1CDB">
        <w:rPr>
          <w:rFonts w:eastAsia="Arial" w:cs="Arial"/>
          <w:bCs/>
          <w:color w:val="000000"/>
          <w:sz w:val="21"/>
          <w:szCs w:val="21"/>
          <w:lang w:eastAsia="pl-PL" w:bidi="pl-PL"/>
        </w:rPr>
        <w:t>Zamawiającemu</w:t>
      </w:r>
      <w:r w:rsidRPr="00BB1CDB">
        <w:rPr>
          <w:rFonts w:eastAsia="Arial" w:cs="Arial"/>
          <w:bCs/>
          <w:color w:val="000000"/>
          <w:sz w:val="21"/>
          <w:szCs w:val="21"/>
          <w:lang w:eastAsia="pl-PL" w:bidi="pl-PL"/>
        </w:rPr>
        <w:t xml:space="preserve">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14:paraId="71D0D264" w14:textId="77777777" w:rsidR="00B138D9" w:rsidRPr="00BB1CDB" w:rsidRDefault="00B138D9" w:rsidP="00BB1CDB">
      <w:pPr>
        <w:widowControl w:val="0"/>
        <w:numPr>
          <w:ilvl w:val="0"/>
          <w:numId w:val="20"/>
        </w:numPr>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 xml:space="preserve"> Umowę sporządzono w trzech jednobrzmiących egzemplarzach, dwa dla Zamawiającego i jeden dla Wykonawcy.</w:t>
      </w:r>
    </w:p>
    <w:p w14:paraId="73243D89" w14:textId="61694BF6" w:rsidR="00B138D9" w:rsidRPr="00BB1CDB" w:rsidRDefault="00B138D9" w:rsidP="00BB1CDB">
      <w:pPr>
        <w:widowControl w:val="0"/>
        <w:numPr>
          <w:ilvl w:val="0"/>
          <w:numId w:val="20"/>
        </w:numPr>
        <w:tabs>
          <w:tab w:val="left" w:pos="355"/>
        </w:tabs>
        <w:spacing w:after="0" w:line="271" w:lineRule="auto"/>
        <w:ind w:hanging="400"/>
        <w:jc w:val="both"/>
        <w:rPr>
          <w:rFonts w:eastAsia="Arial" w:cs="Arial"/>
          <w:bCs/>
          <w:color w:val="141414"/>
          <w:sz w:val="21"/>
          <w:szCs w:val="21"/>
          <w:lang w:eastAsia="pl-PL" w:bidi="pl-PL"/>
        </w:rPr>
      </w:pPr>
      <w:r w:rsidRPr="00BB1CDB">
        <w:rPr>
          <w:rFonts w:eastAsia="Arial" w:cs="Arial"/>
          <w:bCs/>
          <w:color w:val="000000"/>
          <w:sz w:val="21"/>
          <w:szCs w:val="21"/>
          <w:lang w:eastAsia="pl-PL" w:bidi="pl-PL"/>
        </w:rPr>
        <w:t>Zmiana umowy z naruszeniem ust. 4 podlega unieważnieniu. Wszelkie zmiany określone w ust. 4 i 5 niniejszej umowy wymagają formy pisemnej aneksu pod rygorem nieważności.</w:t>
      </w:r>
    </w:p>
    <w:p w14:paraId="5059B0AC" w14:textId="77777777" w:rsidR="00166598" w:rsidRPr="00BB1CDB" w:rsidRDefault="00166598" w:rsidP="00BB1CDB">
      <w:pPr>
        <w:widowControl w:val="0"/>
        <w:tabs>
          <w:tab w:val="left" w:pos="355"/>
        </w:tabs>
        <w:spacing w:after="0" w:line="271" w:lineRule="auto"/>
        <w:jc w:val="both"/>
        <w:rPr>
          <w:rFonts w:eastAsia="Arial" w:cs="Arial"/>
          <w:bCs/>
          <w:color w:val="000000"/>
          <w:sz w:val="21"/>
          <w:szCs w:val="21"/>
          <w:lang w:eastAsia="pl-PL" w:bidi="pl-PL"/>
        </w:rPr>
      </w:pPr>
    </w:p>
    <w:p w14:paraId="1BDB92B9" w14:textId="77777777" w:rsidR="00105EF3" w:rsidRPr="00BB1CDB" w:rsidRDefault="00105EF3" w:rsidP="00BB1CDB">
      <w:pPr>
        <w:widowControl w:val="0"/>
        <w:tabs>
          <w:tab w:val="left" w:pos="355"/>
        </w:tabs>
        <w:spacing w:after="0" w:line="271" w:lineRule="auto"/>
        <w:jc w:val="both"/>
        <w:rPr>
          <w:rFonts w:eastAsia="Arial" w:cs="Arial"/>
          <w:bCs/>
          <w:color w:val="000000"/>
          <w:sz w:val="21"/>
          <w:szCs w:val="21"/>
          <w:lang w:eastAsia="pl-PL" w:bidi="pl-PL"/>
        </w:rPr>
      </w:pPr>
    </w:p>
    <w:p w14:paraId="51988DAF" w14:textId="77777777" w:rsidR="00166598" w:rsidRPr="00BB1CDB" w:rsidRDefault="00166598" w:rsidP="00BB1CDB">
      <w:pPr>
        <w:widowControl w:val="0"/>
        <w:tabs>
          <w:tab w:val="left" w:pos="355"/>
        </w:tabs>
        <w:spacing w:after="0" w:line="271" w:lineRule="auto"/>
        <w:jc w:val="both"/>
        <w:rPr>
          <w:rFonts w:eastAsia="Arial" w:cs="Arial"/>
          <w:b/>
          <w:bCs/>
          <w:color w:val="141414"/>
          <w:sz w:val="21"/>
          <w:szCs w:val="21"/>
          <w:lang w:eastAsia="pl-PL" w:bidi="pl-PL"/>
        </w:rPr>
      </w:pP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t xml:space="preserve">Zamawiający </w:t>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r>
      <w:r w:rsidRPr="00BB1CDB">
        <w:rPr>
          <w:rFonts w:eastAsia="Arial" w:cs="Arial"/>
          <w:b/>
          <w:bCs/>
          <w:color w:val="000000"/>
          <w:sz w:val="21"/>
          <w:szCs w:val="21"/>
          <w:lang w:eastAsia="pl-PL" w:bidi="pl-PL"/>
        </w:rPr>
        <w:tab/>
        <w:t>Wykonawca</w:t>
      </w:r>
    </w:p>
    <w:p w14:paraId="6480618B" w14:textId="77777777" w:rsidR="00A1241B" w:rsidRPr="00BB1CDB" w:rsidRDefault="00A1241B" w:rsidP="00BB1CDB">
      <w:pPr>
        <w:widowControl w:val="0"/>
        <w:spacing w:after="0" w:line="271" w:lineRule="auto"/>
        <w:ind w:hanging="400"/>
        <w:jc w:val="both"/>
        <w:rPr>
          <w:rFonts w:eastAsia="Arial" w:cs="Arial"/>
          <w:b/>
          <w:bCs/>
          <w:color w:val="141414"/>
          <w:sz w:val="21"/>
          <w:szCs w:val="21"/>
          <w:lang w:eastAsia="pl-PL" w:bidi="pl-PL"/>
        </w:rPr>
      </w:pPr>
    </w:p>
    <w:p w14:paraId="2C2AEBB6" w14:textId="77777777" w:rsidR="00166598" w:rsidRPr="00BB1CDB" w:rsidRDefault="00166598" w:rsidP="00BB1CDB">
      <w:pPr>
        <w:widowControl w:val="0"/>
        <w:spacing w:after="0" w:line="271" w:lineRule="auto"/>
        <w:ind w:hanging="400"/>
        <w:jc w:val="both"/>
        <w:rPr>
          <w:rFonts w:eastAsia="Arial" w:cs="Arial"/>
          <w:b/>
          <w:bCs/>
          <w:color w:val="141414"/>
          <w:sz w:val="21"/>
          <w:szCs w:val="21"/>
          <w:lang w:eastAsia="pl-PL" w:bidi="pl-PL"/>
        </w:rPr>
      </w:pPr>
    </w:p>
    <w:p w14:paraId="05A17345" w14:textId="77777777" w:rsidR="00105EF3" w:rsidRPr="00BB1CDB" w:rsidRDefault="00105EF3" w:rsidP="00BB1CDB">
      <w:pPr>
        <w:widowControl w:val="0"/>
        <w:spacing w:after="0" w:line="271" w:lineRule="auto"/>
        <w:ind w:hanging="400"/>
        <w:jc w:val="both"/>
        <w:rPr>
          <w:rFonts w:eastAsia="Arial" w:cs="Arial"/>
          <w:b/>
          <w:bCs/>
          <w:color w:val="141414"/>
          <w:sz w:val="21"/>
          <w:szCs w:val="21"/>
          <w:lang w:eastAsia="pl-PL" w:bidi="pl-PL"/>
        </w:rPr>
      </w:pPr>
    </w:p>
    <w:p w14:paraId="1DCFE2DA" w14:textId="77777777" w:rsidR="00105EF3" w:rsidRPr="00BB1CDB" w:rsidRDefault="00105EF3" w:rsidP="00BB1CDB">
      <w:pPr>
        <w:widowControl w:val="0"/>
        <w:spacing w:after="0" w:line="271" w:lineRule="auto"/>
        <w:ind w:hanging="400"/>
        <w:jc w:val="both"/>
        <w:rPr>
          <w:rFonts w:eastAsia="Arial" w:cs="Arial"/>
          <w:b/>
          <w:bCs/>
          <w:color w:val="141414"/>
          <w:sz w:val="21"/>
          <w:szCs w:val="21"/>
          <w:lang w:eastAsia="pl-PL" w:bidi="pl-PL"/>
        </w:rPr>
      </w:pPr>
    </w:p>
    <w:p w14:paraId="0DD81FD4" w14:textId="1F94100F" w:rsidR="00A67E28" w:rsidRPr="00BB1CDB" w:rsidRDefault="00A67E28" w:rsidP="00ED49FB">
      <w:pPr>
        <w:widowControl w:val="0"/>
        <w:tabs>
          <w:tab w:val="left" w:pos="358"/>
        </w:tabs>
        <w:spacing w:after="0" w:line="271" w:lineRule="auto"/>
        <w:jc w:val="both"/>
        <w:rPr>
          <w:rFonts w:eastAsia="Arial" w:cs="Arial"/>
          <w:bCs/>
          <w:i/>
          <w:iCs/>
          <w:sz w:val="21"/>
          <w:szCs w:val="21"/>
          <w:lang w:eastAsia="pl-PL" w:bidi="pl-PL"/>
        </w:rPr>
      </w:pPr>
    </w:p>
    <w:sectPr w:rsidR="00A67E28" w:rsidRPr="00BB1CDB" w:rsidSect="00ED49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4CD2" w14:textId="77777777" w:rsidR="001C421A" w:rsidRDefault="001C421A" w:rsidP="00B138D9">
      <w:pPr>
        <w:spacing w:after="0" w:line="240" w:lineRule="auto"/>
      </w:pPr>
      <w:r>
        <w:separator/>
      </w:r>
    </w:p>
  </w:endnote>
  <w:endnote w:type="continuationSeparator" w:id="0">
    <w:p w14:paraId="47D31133" w14:textId="77777777" w:rsidR="001C421A" w:rsidRDefault="001C421A" w:rsidP="00B1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48295"/>
      <w:docPartObj>
        <w:docPartGallery w:val="Page Numbers (Bottom of Page)"/>
        <w:docPartUnique/>
      </w:docPartObj>
    </w:sdtPr>
    <w:sdtEndPr/>
    <w:sdtContent>
      <w:sdt>
        <w:sdtPr>
          <w:id w:val="-1769616900"/>
          <w:docPartObj>
            <w:docPartGallery w:val="Page Numbers (Top of Page)"/>
            <w:docPartUnique/>
          </w:docPartObj>
        </w:sdtPr>
        <w:sdtEndPr/>
        <w:sdtContent>
          <w:p w14:paraId="6961FCD8" w14:textId="77777777" w:rsidR="008C1635" w:rsidRDefault="008C1635">
            <w:pPr>
              <w:pStyle w:val="Stopka0"/>
              <w:jc w:val="right"/>
            </w:pPr>
            <w:r>
              <w:t xml:space="preserve">Strona </w:t>
            </w:r>
            <w:r w:rsidR="00277729">
              <w:rPr>
                <w:b/>
                <w:bCs/>
                <w:sz w:val="24"/>
                <w:szCs w:val="24"/>
              </w:rPr>
              <w:fldChar w:fldCharType="begin"/>
            </w:r>
            <w:r>
              <w:rPr>
                <w:b/>
                <w:bCs/>
              </w:rPr>
              <w:instrText>PAGE</w:instrText>
            </w:r>
            <w:r w:rsidR="00277729">
              <w:rPr>
                <w:b/>
                <w:bCs/>
                <w:sz w:val="24"/>
                <w:szCs w:val="24"/>
              </w:rPr>
              <w:fldChar w:fldCharType="separate"/>
            </w:r>
            <w:r w:rsidR="00ED49FB">
              <w:rPr>
                <w:b/>
                <w:bCs/>
                <w:noProof/>
              </w:rPr>
              <w:t>4</w:t>
            </w:r>
            <w:r w:rsidR="00277729">
              <w:rPr>
                <w:b/>
                <w:bCs/>
                <w:sz w:val="24"/>
                <w:szCs w:val="24"/>
              </w:rPr>
              <w:fldChar w:fldCharType="end"/>
            </w:r>
            <w:r>
              <w:t xml:space="preserve"> z </w:t>
            </w:r>
            <w:r w:rsidR="00277729">
              <w:rPr>
                <w:b/>
                <w:bCs/>
                <w:sz w:val="24"/>
                <w:szCs w:val="24"/>
              </w:rPr>
              <w:fldChar w:fldCharType="begin"/>
            </w:r>
            <w:r>
              <w:rPr>
                <w:b/>
                <w:bCs/>
              </w:rPr>
              <w:instrText>NUMPAGES</w:instrText>
            </w:r>
            <w:r w:rsidR="00277729">
              <w:rPr>
                <w:b/>
                <w:bCs/>
                <w:sz w:val="24"/>
                <w:szCs w:val="24"/>
              </w:rPr>
              <w:fldChar w:fldCharType="separate"/>
            </w:r>
            <w:r w:rsidR="00ED49FB">
              <w:rPr>
                <w:b/>
                <w:bCs/>
                <w:noProof/>
              </w:rPr>
              <w:t>8</w:t>
            </w:r>
            <w:r w:rsidR="00277729">
              <w:rPr>
                <w:b/>
                <w:bCs/>
                <w:sz w:val="24"/>
                <w:szCs w:val="24"/>
              </w:rPr>
              <w:fldChar w:fldCharType="end"/>
            </w:r>
          </w:p>
        </w:sdtContent>
      </w:sdt>
    </w:sdtContent>
  </w:sdt>
  <w:p w14:paraId="6F2DDDB5" w14:textId="77777777" w:rsidR="008C1635" w:rsidRDefault="008C1635">
    <w:pPr>
      <w:pStyle w:val="Stopka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7641" w14:textId="77777777" w:rsidR="001C421A" w:rsidRDefault="001C421A" w:rsidP="00B138D9">
      <w:pPr>
        <w:spacing w:after="0" w:line="240" w:lineRule="auto"/>
      </w:pPr>
      <w:r>
        <w:separator/>
      </w:r>
    </w:p>
  </w:footnote>
  <w:footnote w:type="continuationSeparator" w:id="0">
    <w:p w14:paraId="3C505873" w14:textId="77777777" w:rsidR="001C421A" w:rsidRDefault="001C421A" w:rsidP="00B138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BCC27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BA650F"/>
    <w:multiLevelType w:val="multilevel"/>
    <w:tmpl w:val="9D903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6446F"/>
    <w:multiLevelType w:val="multilevel"/>
    <w:tmpl w:val="44EEDE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C4FD5"/>
    <w:multiLevelType w:val="multilevel"/>
    <w:tmpl w:val="C96CAD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C14DB"/>
    <w:multiLevelType w:val="multilevel"/>
    <w:tmpl w:val="08C8276E"/>
    <w:lvl w:ilvl="0">
      <w:start w:val="1"/>
      <w:numFmt w:val="decimal"/>
      <w:lvlText w:val="%1."/>
      <w:lvlJc w:val="left"/>
      <w:rPr>
        <w:rFonts w:ascii="Arial" w:eastAsia="Arial" w:hAnsi="Arial" w:cs="Arial"/>
        <w:b w:val="0"/>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A4CC4"/>
    <w:multiLevelType w:val="multilevel"/>
    <w:tmpl w:val="7B6C67B4"/>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56651"/>
    <w:multiLevelType w:val="hybridMultilevel"/>
    <w:tmpl w:val="10F25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55564F"/>
    <w:multiLevelType w:val="multilevel"/>
    <w:tmpl w:val="97F4028A"/>
    <w:lvl w:ilvl="0">
      <w:start w:val="3"/>
      <w:numFmt w:val="decimal"/>
      <w:lvlText w:val="%1."/>
      <w:lvlJc w:val="left"/>
      <w:rPr>
        <w:rFonts w:ascii="Arial" w:eastAsia="Arial" w:hAnsi="Arial" w:cs="Arial"/>
        <w:b w:val="0"/>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41E9B"/>
    <w:multiLevelType w:val="multilevel"/>
    <w:tmpl w:val="A9D4CB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25918"/>
    <w:multiLevelType w:val="multilevel"/>
    <w:tmpl w:val="71F2B5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A7536"/>
    <w:multiLevelType w:val="multilevel"/>
    <w:tmpl w:val="8984F64E"/>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81207"/>
    <w:multiLevelType w:val="multilevel"/>
    <w:tmpl w:val="7116F7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62E"/>
    <w:multiLevelType w:val="multilevel"/>
    <w:tmpl w:val="6E563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83097"/>
    <w:multiLevelType w:val="hybridMultilevel"/>
    <w:tmpl w:val="5A0C091E"/>
    <w:lvl w:ilvl="0" w:tplc="1F66CC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C4315"/>
    <w:multiLevelType w:val="multilevel"/>
    <w:tmpl w:val="7FA444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D7E88"/>
    <w:multiLevelType w:val="multilevel"/>
    <w:tmpl w:val="847027E2"/>
    <w:lvl w:ilvl="0">
      <w:start w:val="1"/>
      <w:numFmt w:val="decimal"/>
      <w:lvlText w:val="%1)"/>
      <w:lvlJc w:val="left"/>
      <w:rPr>
        <w:rFonts w:ascii="Arial" w:eastAsia="Arial" w:hAnsi="Arial" w:cs="Arial"/>
        <w:b w:val="0"/>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F0CE6"/>
    <w:multiLevelType w:val="hybridMultilevel"/>
    <w:tmpl w:val="DEFAA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BF7338"/>
    <w:multiLevelType w:val="multilevel"/>
    <w:tmpl w:val="1722E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AC63C1"/>
    <w:multiLevelType w:val="hybridMultilevel"/>
    <w:tmpl w:val="817E1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E041F"/>
    <w:multiLevelType w:val="multilevel"/>
    <w:tmpl w:val="2B1C2694"/>
    <w:lvl w:ilvl="0">
      <w:start w:val="3"/>
      <w:numFmt w:val="decimal"/>
      <w:lvlText w:val="%1)"/>
      <w:lvlJc w:val="left"/>
      <w:rPr>
        <w:rFonts w:ascii="Arial" w:eastAsia="Arial" w:hAnsi="Arial" w:cs="Arial"/>
        <w:b w:val="0"/>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4806B5"/>
    <w:multiLevelType w:val="multilevel"/>
    <w:tmpl w:val="E976E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09098F"/>
    <w:multiLevelType w:val="singleLevel"/>
    <w:tmpl w:val="0000000B"/>
    <w:lvl w:ilvl="0">
      <w:start w:val="1"/>
      <w:numFmt w:val="decimal"/>
      <w:lvlText w:val="%1."/>
      <w:lvlJc w:val="left"/>
      <w:pPr>
        <w:tabs>
          <w:tab w:val="num" w:pos="0"/>
        </w:tabs>
        <w:ind w:left="720" w:hanging="360"/>
      </w:pPr>
      <w:rPr>
        <w:rFonts w:hint="default"/>
      </w:rPr>
    </w:lvl>
  </w:abstractNum>
  <w:abstractNum w:abstractNumId="22">
    <w:nsid w:val="4C4549CD"/>
    <w:multiLevelType w:val="multilevel"/>
    <w:tmpl w:val="0B06669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338C8"/>
    <w:multiLevelType w:val="multilevel"/>
    <w:tmpl w:val="3244D8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96674"/>
    <w:multiLevelType w:val="multilevel"/>
    <w:tmpl w:val="90464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D0595"/>
    <w:multiLevelType w:val="multilevel"/>
    <w:tmpl w:val="BE4E6376"/>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BD33C0"/>
    <w:multiLevelType w:val="multilevel"/>
    <w:tmpl w:val="B4327AFC"/>
    <w:lvl w:ilvl="0">
      <w:start w:val="1"/>
      <w:numFmt w:val="lowerLetter"/>
      <w:lvlText w:val="%1)"/>
      <w:lvlJc w:val="left"/>
      <w:rPr>
        <w:rFonts w:ascii="Arial" w:eastAsia="Arial" w:hAnsi="Arial" w:cs="Arial"/>
        <w:b w:val="0"/>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78390E"/>
    <w:multiLevelType w:val="multilevel"/>
    <w:tmpl w:val="0256EB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A54D43"/>
    <w:multiLevelType w:val="multilevel"/>
    <w:tmpl w:val="A0DC92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1102F8"/>
    <w:multiLevelType w:val="multilevel"/>
    <w:tmpl w:val="6B26091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B75BE"/>
    <w:multiLevelType w:val="multilevel"/>
    <w:tmpl w:val="723621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
  </w:num>
  <w:num w:numId="3">
    <w:abstractNumId w:val="10"/>
  </w:num>
  <w:num w:numId="4">
    <w:abstractNumId w:val="25"/>
  </w:num>
  <w:num w:numId="5">
    <w:abstractNumId w:val="8"/>
  </w:num>
  <w:num w:numId="6">
    <w:abstractNumId w:val="12"/>
  </w:num>
  <w:num w:numId="7">
    <w:abstractNumId w:val="1"/>
  </w:num>
  <w:num w:numId="8">
    <w:abstractNumId w:val="9"/>
  </w:num>
  <w:num w:numId="9">
    <w:abstractNumId w:val="24"/>
  </w:num>
  <w:num w:numId="10">
    <w:abstractNumId w:val="28"/>
  </w:num>
  <w:num w:numId="11">
    <w:abstractNumId w:val="14"/>
  </w:num>
  <w:num w:numId="12">
    <w:abstractNumId w:val="27"/>
  </w:num>
  <w:num w:numId="13">
    <w:abstractNumId w:val="23"/>
  </w:num>
  <w:num w:numId="14">
    <w:abstractNumId w:val="2"/>
  </w:num>
  <w:num w:numId="15">
    <w:abstractNumId w:val="30"/>
  </w:num>
  <w:num w:numId="16">
    <w:abstractNumId w:val="11"/>
  </w:num>
  <w:num w:numId="17">
    <w:abstractNumId w:val="20"/>
  </w:num>
  <w:num w:numId="18">
    <w:abstractNumId w:val="17"/>
  </w:num>
  <w:num w:numId="19">
    <w:abstractNumId w:val="19"/>
  </w:num>
  <w:num w:numId="20">
    <w:abstractNumId w:val="7"/>
  </w:num>
  <w:num w:numId="21">
    <w:abstractNumId w:val="26"/>
  </w:num>
  <w:num w:numId="22">
    <w:abstractNumId w:val="15"/>
  </w:num>
  <w:num w:numId="23">
    <w:abstractNumId w:val="4"/>
  </w:num>
  <w:num w:numId="24">
    <w:abstractNumId w:val="13"/>
  </w:num>
  <w:num w:numId="25">
    <w:abstractNumId w:val="16"/>
  </w:num>
  <w:num w:numId="26">
    <w:abstractNumId w:val="0"/>
  </w:num>
  <w:num w:numId="27">
    <w:abstractNumId w:val="18"/>
  </w:num>
  <w:num w:numId="28">
    <w:abstractNumId w:val="5"/>
  </w:num>
  <w:num w:numId="29">
    <w:abstractNumId w:val="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D9"/>
    <w:rsid w:val="000371DA"/>
    <w:rsid w:val="00105EF3"/>
    <w:rsid w:val="00166598"/>
    <w:rsid w:val="001C421A"/>
    <w:rsid w:val="00201144"/>
    <w:rsid w:val="0020578C"/>
    <w:rsid w:val="00225E2D"/>
    <w:rsid w:val="00277729"/>
    <w:rsid w:val="004C4096"/>
    <w:rsid w:val="0052333A"/>
    <w:rsid w:val="005D03D2"/>
    <w:rsid w:val="006334DB"/>
    <w:rsid w:val="0080082C"/>
    <w:rsid w:val="008733C2"/>
    <w:rsid w:val="00883700"/>
    <w:rsid w:val="008C1635"/>
    <w:rsid w:val="008F6728"/>
    <w:rsid w:val="00A07214"/>
    <w:rsid w:val="00A1241B"/>
    <w:rsid w:val="00A67E28"/>
    <w:rsid w:val="00AA3EB9"/>
    <w:rsid w:val="00AD5EB0"/>
    <w:rsid w:val="00B138D9"/>
    <w:rsid w:val="00B37480"/>
    <w:rsid w:val="00BB1CDB"/>
    <w:rsid w:val="00C750B9"/>
    <w:rsid w:val="00CA7102"/>
    <w:rsid w:val="00CB334B"/>
    <w:rsid w:val="00D801E1"/>
    <w:rsid w:val="00D823A9"/>
    <w:rsid w:val="00DA6BE9"/>
    <w:rsid w:val="00DE50FE"/>
    <w:rsid w:val="00EB0124"/>
    <w:rsid w:val="00ED49FB"/>
    <w:rsid w:val="00F4498A"/>
    <w:rsid w:val="00FA3582"/>
    <w:rsid w:val="00FE6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77729"/>
  </w:style>
  <w:style w:type="paragraph" w:styleId="Nagwek1">
    <w:name w:val="heading 1"/>
    <w:basedOn w:val="Normalny"/>
    <w:next w:val="Normalny"/>
    <w:link w:val="Nagwek1Znak"/>
    <w:uiPriority w:val="9"/>
    <w:qFormat/>
    <w:rsid w:val="00DE5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B138D9"/>
    <w:rPr>
      <w:rFonts w:ascii="Arial" w:eastAsia="Arial" w:hAnsi="Arial" w:cs="Arial"/>
      <w:b/>
      <w:bCs/>
      <w:sz w:val="18"/>
      <w:szCs w:val="18"/>
      <w:shd w:val="clear" w:color="auto" w:fill="FFFFFF"/>
    </w:rPr>
  </w:style>
  <w:style w:type="character" w:customStyle="1" w:styleId="Teksttreci3Exact">
    <w:name w:val="Tekst treści (3) Exact"/>
    <w:basedOn w:val="Domylnaczcionkaakapitu"/>
    <w:rsid w:val="00B138D9"/>
    <w:rPr>
      <w:rFonts w:ascii="Arial" w:eastAsia="Arial" w:hAnsi="Arial" w:cs="Arial"/>
      <w:b/>
      <w:bCs/>
      <w:i w:val="0"/>
      <w:iCs w:val="0"/>
      <w:smallCaps w:val="0"/>
      <w:strike w:val="0"/>
      <w:sz w:val="18"/>
      <w:szCs w:val="18"/>
      <w:u w:val="none"/>
    </w:rPr>
  </w:style>
  <w:style w:type="character" w:customStyle="1" w:styleId="Teksttreci3">
    <w:name w:val="Tekst treści (3)_"/>
    <w:basedOn w:val="Domylnaczcionkaakapitu"/>
    <w:link w:val="Teksttreci30"/>
    <w:rsid w:val="00B138D9"/>
    <w:rPr>
      <w:rFonts w:ascii="Arial" w:eastAsia="Arial" w:hAnsi="Arial" w:cs="Arial"/>
      <w:b/>
      <w:bCs/>
      <w:color w:val="141414"/>
      <w:sz w:val="18"/>
      <w:szCs w:val="18"/>
      <w:shd w:val="clear" w:color="auto" w:fill="FFFFFF"/>
    </w:rPr>
  </w:style>
  <w:style w:type="paragraph" w:customStyle="1" w:styleId="Stopka1">
    <w:name w:val="Stopka1"/>
    <w:basedOn w:val="Normalny"/>
    <w:link w:val="Stopka"/>
    <w:rsid w:val="00B138D9"/>
    <w:pPr>
      <w:widowControl w:val="0"/>
      <w:shd w:val="clear" w:color="auto" w:fill="FFFFFF"/>
      <w:spacing w:after="0" w:line="226" w:lineRule="exact"/>
      <w:ind w:hanging="400"/>
      <w:jc w:val="both"/>
    </w:pPr>
    <w:rPr>
      <w:rFonts w:ascii="Arial" w:eastAsia="Arial" w:hAnsi="Arial" w:cs="Arial"/>
      <w:b/>
      <w:bCs/>
      <w:sz w:val="18"/>
      <w:szCs w:val="18"/>
    </w:rPr>
  </w:style>
  <w:style w:type="paragraph" w:customStyle="1" w:styleId="Teksttreci30">
    <w:name w:val="Tekst treści (3)"/>
    <w:basedOn w:val="Normalny"/>
    <w:link w:val="Teksttreci3"/>
    <w:rsid w:val="00B138D9"/>
    <w:pPr>
      <w:widowControl w:val="0"/>
      <w:shd w:val="clear" w:color="auto" w:fill="FFFFFF"/>
      <w:spacing w:after="420" w:line="230" w:lineRule="exact"/>
      <w:ind w:hanging="740"/>
    </w:pPr>
    <w:rPr>
      <w:rFonts w:ascii="Arial" w:eastAsia="Arial" w:hAnsi="Arial" w:cs="Arial"/>
      <w:b/>
      <w:bCs/>
      <w:color w:val="141414"/>
      <w:sz w:val="18"/>
      <w:szCs w:val="18"/>
    </w:rPr>
  </w:style>
  <w:style w:type="paragraph" w:styleId="Akapitzlist">
    <w:name w:val="List Paragraph"/>
    <w:basedOn w:val="Normalny"/>
    <w:uiPriority w:val="34"/>
    <w:qFormat/>
    <w:rsid w:val="00A1241B"/>
    <w:pPr>
      <w:ind w:left="720"/>
      <w:contextualSpacing/>
    </w:pPr>
  </w:style>
  <w:style w:type="paragraph" w:styleId="Nagwek">
    <w:name w:val="header"/>
    <w:basedOn w:val="Normalny"/>
    <w:link w:val="NagwekZnak"/>
    <w:uiPriority w:val="99"/>
    <w:unhideWhenUsed/>
    <w:rsid w:val="008C16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635"/>
  </w:style>
  <w:style w:type="paragraph" w:styleId="Stopka0">
    <w:name w:val="footer"/>
    <w:basedOn w:val="Normalny"/>
    <w:link w:val="StopkaZnak"/>
    <w:uiPriority w:val="99"/>
    <w:unhideWhenUsed/>
    <w:rsid w:val="008C1635"/>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8C1635"/>
  </w:style>
  <w:style w:type="character" w:customStyle="1" w:styleId="Nagwek1Znak">
    <w:name w:val="Nagłówek 1 Znak"/>
    <w:basedOn w:val="Domylnaczcionkaakapitu"/>
    <w:link w:val="Nagwek1"/>
    <w:uiPriority w:val="9"/>
    <w:rsid w:val="00DE50FE"/>
    <w:rPr>
      <w:rFonts w:asciiTheme="majorHAnsi" w:eastAsiaTheme="majorEastAsia" w:hAnsiTheme="majorHAnsi" w:cstheme="majorBidi"/>
      <w:color w:val="2E74B5" w:themeColor="accent1" w:themeShade="BF"/>
      <w:sz w:val="32"/>
      <w:szCs w:val="32"/>
    </w:rPr>
  </w:style>
  <w:style w:type="paragraph" w:styleId="Lista">
    <w:name w:val="List"/>
    <w:basedOn w:val="Normalny"/>
    <w:uiPriority w:val="99"/>
    <w:unhideWhenUsed/>
    <w:rsid w:val="00DE50FE"/>
    <w:pPr>
      <w:ind w:left="283" w:hanging="283"/>
      <w:contextualSpacing/>
    </w:pPr>
  </w:style>
  <w:style w:type="paragraph" w:styleId="Lista2">
    <w:name w:val="List 2"/>
    <w:basedOn w:val="Normalny"/>
    <w:uiPriority w:val="99"/>
    <w:unhideWhenUsed/>
    <w:rsid w:val="00DE50FE"/>
    <w:pPr>
      <w:ind w:left="566" w:hanging="283"/>
      <w:contextualSpacing/>
    </w:pPr>
  </w:style>
  <w:style w:type="paragraph" w:styleId="Lista3">
    <w:name w:val="List 3"/>
    <w:basedOn w:val="Normalny"/>
    <w:uiPriority w:val="99"/>
    <w:unhideWhenUsed/>
    <w:rsid w:val="00DE50FE"/>
    <w:pPr>
      <w:ind w:left="849" w:hanging="283"/>
      <w:contextualSpacing/>
    </w:pPr>
  </w:style>
  <w:style w:type="paragraph" w:styleId="Zwrotgrzecznociowy">
    <w:name w:val="Salutation"/>
    <w:basedOn w:val="Normalny"/>
    <w:next w:val="Normalny"/>
    <w:link w:val="ZwrotgrzecznociowyZnak"/>
    <w:uiPriority w:val="99"/>
    <w:unhideWhenUsed/>
    <w:rsid w:val="00DE50FE"/>
  </w:style>
  <w:style w:type="character" w:customStyle="1" w:styleId="ZwrotgrzecznociowyZnak">
    <w:name w:val="Zwrot grzecznościowy Znak"/>
    <w:basedOn w:val="Domylnaczcionkaakapitu"/>
    <w:link w:val="Zwrotgrzecznociowy"/>
    <w:uiPriority w:val="99"/>
    <w:rsid w:val="00DE50FE"/>
  </w:style>
  <w:style w:type="paragraph" w:styleId="Listapunktowana2">
    <w:name w:val="List Bullet 2"/>
    <w:basedOn w:val="Normalny"/>
    <w:uiPriority w:val="99"/>
    <w:unhideWhenUsed/>
    <w:rsid w:val="00DE50FE"/>
    <w:pPr>
      <w:numPr>
        <w:numId w:val="26"/>
      </w:numPr>
      <w:contextualSpacing/>
    </w:pPr>
  </w:style>
  <w:style w:type="paragraph" w:styleId="Tekstpodstawowy">
    <w:name w:val="Body Text"/>
    <w:basedOn w:val="Normalny"/>
    <w:link w:val="TekstpodstawowyZnak"/>
    <w:uiPriority w:val="99"/>
    <w:unhideWhenUsed/>
    <w:rsid w:val="00DE50FE"/>
    <w:pPr>
      <w:spacing w:after="120"/>
    </w:pPr>
  </w:style>
  <w:style w:type="character" w:customStyle="1" w:styleId="TekstpodstawowyZnak">
    <w:name w:val="Tekst podstawowy Znak"/>
    <w:basedOn w:val="Domylnaczcionkaakapitu"/>
    <w:link w:val="Tekstpodstawowy"/>
    <w:uiPriority w:val="99"/>
    <w:rsid w:val="00DE50FE"/>
  </w:style>
  <w:style w:type="paragraph" w:styleId="Tekstpodstawowyzwciciem">
    <w:name w:val="Body Text First Indent"/>
    <w:basedOn w:val="Tekstpodstawowy"/>
    <w:link w:val="TekstpodstawowyzwciciemZnak"/>
    <w:uiPriority w:val="99"/>
    <w:unhideWhenUsed/>
    <w:rsid w:val="00DE50FE"/>
    <w:pPr>
      <w:spacing w:after="160"/>
      <w:ind w:firstLine="360"/>
    </w:pPr>
  </w:style>
  <w:style w:type="character" w:customStyle="1" w:styleId="TekstpodstawowyzwciciemZnak">
    <w:name w:val="Tekst podstawowy z wcięciem Znak"/>
    <w:basedOn w:val="TekstpodstawowyZnak"/>
    <w:link w:val="Tekstpodstawowyzwciciem"/>
    <w:uiPriority w:val="99"/>
    <w:rsid w:val="00DE50FE"/>
  </w:style>
  <w:style w:type="paragraph" w:styleId="Tekstpodstawowywcity">
    <w:name w:val="Body Text Indent"/>
    <w:basedOn w:val="Normalny"/>
    <w:link w:val="TekstpodstawowywcityZnak"/>
    <w:uiPriority w:val="99"/>
    <w:semiHidden/>
    <w:unhideWhenUsed/>
    <w:rsid w:val="00DE50FE"/>
    <w:pPr>
      <w:spacing w:after="120"/>
      <w:ind w:left="283"/>
    </w:pPr>
  </w:style>
  <w:style w:type="character" w:customStyle="1" w:styleId="TekstpodstawowywcityZnak">
    <w:name w:val="Tekst podstawowy wcięty Znak"/>
    <w:basedOn w:val="Domylnaczcionkaakapitu"/>
    <w:link w:val="Tekstpodstawowywcity"/>
    <w:uiPriority w:val="99"/>
    <w:semiHidden/>
    <w:rsid w:val="00DE50FE"/>
  </w:style>
  <w:style w:type="paragraph" w:styleId="Tekstpodstawowyzwciciem2">
    <w:name w:val="Body Text First Indent 2"/>
    <w:basedOn w:val="Tekstpodstawowywcity"/>
    <w:link w:val="Tekstpodstawowyzwciciem2Znak"/>
    <w:uiPriority w:val="99"/>
    <w:unhideWhenUsed/>
    <w:rsid w:val="00DE50F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DE50FE"/>
  </w:style>
  <w:style w:type="character" w:customStyle="1" w:styleId="Teksttreci2">
    <w:name w:val="Tekst treści (2)_"/>
    <w:link w:val="Teksttreci20"/>
    <w:rsid w:val="0020578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20578C"/>
    <w:pPr>
      <w:widowControl w:val="0"/>
      <w:shd w:val="clear" w:color="auto" w:fill="FFFFFF"/>
      <w:spacing w:before="60" w:after="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3532</Words>
  <Characters>21198</Characters>
  <Application>Microsoft Macintosh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Matan</dc:creator>
  <cp:lastModifiedBy>Miłosz Surdziel</cp:lastModifiedBy>
  <cp:revision>4</cp:revision>
  <dcterms:created xsi:type="dcterms:W3CDTF">2017-10-06T14:39:00Z</dcterms:created>
  <dcterms:modified xsi:type="dcterms:W3CDTF">2017-10-06T14:53:00Z</dcterms:modified>
</cp:coreProperties>
</file>