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17CD" w14:textId="1269B493" w:rsidR="008951E9" w:rsidRPr="008951E9" w:rsidRDefault="008951E9" w:rsidP="008951E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951E9">
        <w:rPr>
          <w:rFonts w:ascii="Times New Roman" w:hAnsi="Times New Roman" w:cs="Times New Roman"/>
          <w:bCs/>
          <w:sz w:val="24"/>
          <w:szCs w:val="24"/>
        </w:rPr>
        <w:t>Załącznik 1.2</w:t>
      </w:r>
      <w:r w:rsidR="00754F67" w:rsidRPr="008951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2EF2856" w14:textId="6B303354" w:rsidR="00B84F08" w:rsidRPr="005D24BD" w:rsidRDefault="00B84F08" w:rsidP="00B36AC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D24BD">
        <w:rPr>
          <w:rFonts w:ascii="Times New Roman" w:hAnsi="Times New Roman" w:cs="Times New Roman"/>
          <w:b/>
          <w:bCs/>
          <w:sz w:val="20"/>
          <w:szCs w:val="20"/>
        </w:rPr>
        <w:t>OPIS PRZEDMIOTU ZAMÓWIENIA</w:t>
      </w:r>
    </w:p>
    <w:p w14:paraId="31CE6931" w14:textId="225E20C6" w:rsidR="00B36ACD" w:rsidRPr="005D24BD" w:rsidRDefault="00B36ACD" w:rsidP="00B36AC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D24BD">
        <w:rPr>
          <w:rFonts w:ascii="Times New Roman" w:hAnsi="Times New Roman" w:cs="Times New Roman"/>
          <w:b/>
          <w:bCs/>
          <w:sz w:val="20"/>
          <w:szCs w:val="20"/>
        </w:rPr>
        <w:t xml:space="preserve">Wymagania ogólne: </w:t>
      </w:r>
    </w:p>
    <w:p w14:paraId="56FB31CE" w14:textId="48E267A0" w:rsidR="00B36ACD" w:rsidRPr="005D24BD" w:rsidRDefault="00B36ACD" w:rsidP="004E1D70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Przedmiot zamówienia musi pochodzić z legalnego źródła i być przeznaczony do użytkowania w Polsce</w:t>
      </w:r>
      <w:r w:rsidR="00C94AC2">
        <w:rPr>
          <w:rFonts w:ascii="Times New Roman" w:hAnsi="Times New Roman" w:cs="Times New Roman"/>
          <w:sz w:val="20"/>
          <w:szCs w:val="20"/>
        </w:rPr>
        <w:t>.</w:t>
      </w:r>
    </w:p>
    <w:p w14:paraId="37C6DB5D" w14:textId="1DFB44F3" w:rsidR="00B36ACD" w:rsidRPr="005D24BD" w:rsidRDefault="00B36ACD" w:rsidP="004E1D70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Zamawiający, w ramach gwarancji, zastrzega sobie możliwość zgłaszania awarii bezpośrednio w polskiej organizacji serwisowej producenta sprzętu. W przypadku wątpliwości Zamawiający może żądać dokumentów potwierdzających fakt świadczenia serwisu gwarancyjnego przez polską organizację serwisową producenta.</w:t>
      </w:r>
    </w:p>
    <w:p w14:paraId="4B90D8CC" w14:textId="54277556" w:rsidR="00B36ACD" w:rsidRPr="005D24BD" w:rsidRDefault="00B36ACD" w:rsidP="004E1D70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Oferowane urządzenia muszą być fabrycznie nowe i nieużywane. </w:t>
      </w:r>
    </w:p>
    <w:p w14:paraId="08CD36E4" w14:textId="6590F319" w:rsidR="00B36ACD" w:rsidRDefault="00B36ACD" w:rsidP="004E1D70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Oferowane urządzenia muszą być wyprodukowane zgodnie z normą jakości ISO 9001 lub normą równoważną.</w:t>
      </w:r>
    </w:p>
    <w:p w14:paraId="04CB0311" w14:textId="3D1B5DEF" w:rsidR="006C07BC" w:rsidRPr="005D24BD" w:rsidRDefault="006C07BC" w:rsidP="004E1D70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Oferowane oprogramowanie i urządzenia muszą posiadać wsparcie techniczne producenta na okres </w:t>
      </w:r>
      <w:r w:rsidR="003806CE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12 miesięcy.</w:t>
      </w:r>
    </w:p>
    <w:p w14:paraId="4099C3E2" w14:textId="77777777" w:rsidR="00B36ACD" w:rsidRPr="005D24BD" w:rsidRDefault="00B36ACD" w:rsidP="004E1D70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Urządzenia i ich komponenty muszą być oznakowane przez producentów w taki sposób, aby możliwa była identyfikacja zarówno produktu jak i producenta. </w:t>
      </w:r>
    </w:p>
    <w:p w14:paraId="6AE5361A" w14:textId="77777777" w:rsidR="00B36ACD" w:rsidRPr="005D24BD" w:rsidRDefault="00B36ACD" w:rsidP="004E1D70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Urządzenia muszą być dostarczone Zamawiającemu w oryginalnych fabrycznych opakowaniach producenta.</w:t>
      </w:r>
    </w:p>
    <w:p w14:paraId="06F77731" w14:textId="5CEF14A7" w:rsidR="00035A17" w:rsidRDefault="00B36ACD" w:rsidP="00B36ACD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Do każdego urządzenia musi być dostarczony komplet standardowej dokumentacji dla użytkownika </w:t>
      </w:r>
      <w:r w:rsidR="00FF39A4">
        <w:rPr>
          <w:rFonts w:ascii="Times New Roman" w:hAnsi="Times New Roman" w:cs="Times New Roman"/>
          <w:sz w:val="20"/>
          <w:szCs w:val="20"/>
        </w:rPr>
        <w:br/>
      </w:r>
      <w:r w:rsidRPr="005D24BD">
        <w:rPr>
          <w:rFonts w:ascii="Times New Roman" w:hAnsi="Times New Roman" w:cs="Times New Roman"/>
          <w:sz w:val="20"/>
          <w:szCs w:val="20"/>
        </w:rPr>
        <w:t>w formie papierowej lub elektronicznej w języku polskim lub angielskim</w:t>
      </w:r>
      <w:r w:rsidR="00714EAE">
        <w:rPr>
          <w:rFonts w:ascii="Times New Roman" w:hAnsi="Times New Roman" w:cs="Times New Roman"/>
          <w:sz w:val="20"/>
          <w:szCs w:val="20"/>
        </w:rPr>
        <w:t>.</w:t>
      </w:r>
    </w:p>
    <w:p w14:paraId="32AC72A7" w14:textId="5CE42ABD" w:rsidR="00F719A7" w:rsidRDefault="00864DD0" w:rsidP="00B36ACD">
      <w:pPr>
        <w:pStyle w:val="Akapitzlist"/>
        <w:numPr>
          <w:ilvl w:val="0"/>
          <w:numId w:val="1"/>
        </w:numPr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</w:t>
      </w:r>
      <w:r w:rsidR="00714EAE" w:rsidRPr="00714EAE">
        <w:rPr>
          <w:rFonts w:ascii="Times New Roman" w:hAnsi="Times New Roman" w:cs="Times New Roman"/>
          <w:sz w:val="20"/>
          <w:szCs w:val="20"/>
        </w:rPr>
        <w:t xml:space="preserve"> winien przedłożyć oświadczenie producenta lub autoryzowanego dystrybutora producenta, iż </w:t>
      </w:r>
      <w:r>
        <w:rPr>
          <w:rFonts w:ascii="Times New Roman" w:hAnsi="Times New Roman" w:cs="Times New Roman"/>
          <w:sz w:val="20"/>
          <w:szCs w:val="20"/>
        </w:rPr>
        <w:t>wykonawca</w:t>
      </w:r>
      <w:r w:rsidR="00714EAE" w:rsidRPr="00714EAE">
        <w:rPr>
          <w:rFonts w:ascii="Times New Roman" w:hAnsi="Times New Roman" w:cs="Times New Roman"/>
          <w:sz w:val="20"/>
          <w:szCs w:val="20"/>
        </w:rPr>
        <w:t xml:space="preserve"> posiada autoryzację producenta w zakresie sprzedaży oferowanych rozwiązań.</w:t>
      </w:r>
    </w:p>
    <w:p w14:paraId="60799257" w14:textId="77777777" w:rsidR="00714EAE" w:rsidRPr="00714EAE" w:rsidRDefault="00714EAE" w:rsidP="00714EAE">
      <w:pPr>
        <w:pStyle w:val="Akapitzlist"/>
        <w:ind w:left="426"/>
        <w:rPr>
          <w:rFonts w:ascii="Times New Roman" w:hAnsi="Times New Roman" w:cs="Times New Roman"/>
          <w:sz w:val="20"/>
          <w:szCs w:val="20"/>
        </w:rPr>
      </w:pPr>
    </w:p>
    <w:p w14:paraId="7AD041DC" w14:textId="50392C81" w:rsidR="0012492F" w:rsidRPr="005D24BD" w:rsidRDefault="00D451E5" w:rsidP="00DD1E1C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005D24BD">
        <w:rPr>
          <w:rFonts w:ascii="Times New Roman" w:hAnsi="Times New Roman" w:cs="Times New Roman"/>
          <w:b/>
          <w:bCs/>
          <w:sz w:val="20"/>
          <w:szCs w:val="20"/>
        </w:rPr>
        <w:t>Zapora sieciowa typu UTM</w:t>
      </w:r>
      <w:r w:rsidR="0012492F" w:rsidRPr="005D24B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75D6D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5D24B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12492F" w:rsidRPr="005D24BD">
        <w:rPr>
          <w:rFonts w:ascii="Times New Roman" w:hAnsi="Times New Roman" w:cs="Times New Roman"/>
          <w:b/>
          <w:bCs/>
          <w:sz w:val="20"/>
          <w:szCs w:val="20"/>
        </w:rPr>
        <w:t>szt.</w:t>
      </w:r>
      <w:r w:rsidR="00C75D6D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03A9AB38" w14:textId="5B8A34FD" w:rsidR="00C47EBA" w:rsidRDefault="002B1753" w:rsidP="00C47EB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D24BD">
        <w:rPr>
          <w:rFonts w:ascii="Times New Roman" w:hAnsi="Times New Roman" w:cs="Times New Roman"/>
          <w:sz w:val="20"/>
          <w:szCs w:val="20"/>
        </w:rPr>
        <w:t>Fortigate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  <w:r w:rsidR="00AA2DAB">
        <w:rPr>
          <w:rFonts w:ascii="Times New Roman" w:hAnsi="Times New Roman" w:cs="Times New Roman"/>
          <w:sz w:val="20"/>
          <w:szCs w:val="20"/>
        </w:rPr>
        <w:t>6</w:t>
      </w:r>
      <w:r w:rsidRPr="005D24BD">
        <w:rPr>
          <w:rFonts w:ascii="Times New Roman" w:hAnsi="Times New Roman" w:cs="Times New Roman"/>
          <w:sz w:val="20"/>
          <w:szCs w:val="20"/>
        </w:rPr>
        <w:t xml:space="preserve">00E </w:t>
      </w:r>
      <w:r w:rsidR="00ED7772">
        <w:rPr>
          <w:rFonts w:ascii="Times New Roman" w:hAnsi="Times New Roman" w:cs="Times New Roman"/>
          <w:sz w:val="20"/>
          <w:szCs w:val="20"/>
        </w:rPr>
        <w:t>(</w:t>
      </w:r>
      <w:r w:rsidR="00AF4524">
        <w:rPr>
          <w:rFonts w:ascii="Times New Roman" w:hAnsi="Times New Roman" w:cs="Times New Roman"/>
          <w:sz w:val="20"/>
          <w:szCs w:val="20"/>
        </w:rPr>
        <w:t xml:space="preserve">Licencja </w:t>
      </w:r>
      <w:proofErr w:type="spellStart"/>
      <w:r w:rsidR="00AF4524" w:rsidRPr="00AF4524">
        <w:rPr>
          <w:rFonts w:ascii="Times New Roman" w:hAnsi="Times New Roman" w:cs="Times New Roman"/>
          <w:sz w:val="20"/>
          <w:szCs w:val="20"/>
        </w:rPr>
        <w:t>FortiGuard</w:t>
      </w:r>
      <w:proofErr w:type="spellEnd"/>
      <w:r w:rsidR="00AF4524" w:rsidRPr="00AF45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4524" w:rsidRPr="00AF4524">
        <w:rPr>
          <w:rFonts w:ascii="Times New Roman" w:hAnsi="Times New Roman" w:cs="Times New Roman"/>
          <w:sz w:val="20"/>
          <w:szCs w:val="20"/>
        </w:rPr>
        <w:t>Unified</w:t>
      </w:r>
      <w:proofErr w:type="spellEnd"/>
      <w:r w:rsidR="00AF4524" w:rsidRPr="00AF45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4524" w:rsidRPr="00AF4524">
        <w:rPr>
          <w:rFonts w:ascii="Times New Roman" w:hAnsi="Times New Roman" w:cs="Times New Roman"/>
          <w:sz w:val="20"/>
          <w:szCs w:val="20"/>
        </w:rPr>
        <w:t>Threat</w:t>
      </w:r>
      <w:proofErr w:type="spellEnd"/>
      <w:r w:rsidR="00AF4524" w:rsidRPr="00AF45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4524" w:rsidRPr="00AF4524">
        <w:rPr>
          <w:rFonts w:ascii="Times New Roman" w:hAnsi="Times New Roman" w:cs="Times New Roman"/>
          <w:sz w:val="20"/>
          <w:szCs w:val="20"/>
        </w:rPr>
        <w:t>Protection</w:t>
      </w:r>
      <w:proofErr w:type="spellEnd"/>
      <w:r w:rsidR="00AF4524">
        <w:rPr>
          <w:rFonts w:ascii="Times New Roman" w:hAnsi="Times New Roman" w:cs="Times New Roman"/>
          <w:sz w:val="20"/>
          <w:szCs w:val="20"/>
        </w:rPr>
        <w:t xml:space="preserve"> w ramach niniejszego postępowania nie jest wymagana</w:t>
      </w:r>
      <w:r w:rsidR="00907A12">
        <w:rPr>
          <w:rFonts w:ascii="Times New Roman" w:hAnsi="Times New Roman" w:cs="Times New Roman"/>
          <w:sz w:val="20"/>
          <w:szCs w:val="20"/>
        </w:rPr>
        <w:t xml:space="preserve">) </w:t>
      </w:r>
      <w:r w:rsidRPr="005D24BD">
        <w:rPr>
          <w:rFonts w:ascii="Times New Roman" w:hAnsi="Times New Roman" w:cs="Times New Roman"/>
          <w:sz w:val="20"/>
          <w:szCs w:val="20"/>
        </w:rPr>
        <w:t>lub równoważny,</w:t>
      </w:r>
      <w:r w:rsidR="000C6FB6" w:rsidRPr="005D24BD">
        <w:rPr>
          <w:rFonts w:ascii="Times New Roman" w:hAnsi="Times New Roman" w:cs="Times New Roman"/>
          <w:sz w:val="20"/>
          <w:szCs w:val="20"/>
        </w:rPr>
        <w:br/>
      </w:r>
      <w:r w:rsidRPr="005D24BD">
        <w:rPr>
          <w:rFonts w:ascii="Times New Roman" w:hAnsi="Times New Roman" w:cs="Times New Roman"/>
          <w:sz w:val="20"/>
          <w:szCs w:val="20"/>
        </w:rPr>
        <w:t xml:space="preserve">Opis </w:t>
      </w:r>
      <w:r w:rsidR="00ED7772">
        <w:rPr>
          <w:rFonts w:ascii="Times New Roman" w:hAnsi="Times New Roman" w:cs="Times New Roman"/>
          <w:sz w:val="20"/>
          <w:szCs w:val="20"/>
        </w:rPr>
        <w:t>funkcjonalności urządzenia równoważnego</w:t>
      </w:r>
      <w:r w:rsidRPr="005D24BD">
        <w:rPr>
          <w:rFonts w:ascii="Times New Roman" w:hAnsi="Times New Roman" w:cs="Times New Roman"/>
          <w:sz w:val="20"/>
          <w:szCs w:val="20"/>
        </w:rPr>
        <w:t>:</w:t>
      </w:r>
      <w:r w:rsidR="000C6FB6" w:rsidRPr="005D24BD">
        <w:rPr>
          <w:rFonts w:ascii="Times New Roman" w:hAnsi="Times New Roman" w:cs="Times New Roman"/>
          <w:sz w:val="20"/>
          <w:szCs w:val="20"/>
        </w:rPr>
        <w:br/>
      </w:r>
    </w:p>
    <w:p w14:paraId="3DC5E12F" w14:textId="4CD81D50" w:rsidR="00C47EBA" w:rsidRPr="00C47EBA" w:rsidRDefault="00C47EBA" w:rsidP="007C2F08">
      <w:pPr>
        <w:pStyle w:val="Akapitzlist"/>
        <w:numPr>
          <w:ilvl w:val="1"/>
          <w:numId w:val="16"/>
        </w:numPr>
        <w:spacing w:line="257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C47EBA">
        <w:rPr>
          <w:rFonts w:ascii="Times New Roman" w:hAnsi="Times New Roman" w:cs="Times New Roman"/>
          <w:sz w:val="20"/>
          <w:szCs w:val="20"/>
        </w:rPr>
        <w:t>Wymagania Ogólne</w:t>
      </w:r>
    </w:p>
    <w:p w14:paraId="6B5C977F" w14:textId="7DF9313F" w:rsidR="00C47EBA" w:rsidRPr="00C47EBA" w:rsidRDefault="00C47EBA" w:rsidP="009A6819">
      <w:pPr>
        <w:spacing w:line="257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C47EBA">
        <w:rPr>
          <w:rFonts w:ascii="Times New Roman" w:hAnsi="Times New Roman" w:cs="Times New Roman"/>
          <w:sz w:val="20"/>
          <w:szCs w:val="20"/>
        </w:rPr>
        <w:t xml:space="preserve">Dostarczony system bezpieczeństwa musi zapewniać wszystkie wymienione poniżej funkcje sieciowe </w:t>
      </w:r>
      <w:r w:rsidR="00FF39A4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C47EBA">
        <w:rPr>
          <w:rFonts w:ascii="Times New Roman" w:hAnsi="Times New Roman" w:cs="Times New Roman"/>
          <w:sz w:val="20"/>
          <w:szCs w:val="20"/>
        </w:rPr>
        <w:t>i  bezpieczeństwa</w:t>
      </w:r>
      <w:proofErr w:type="gramEnd"/>
      <w:r w:rsidRPr="00C47EBA">
        <w:rPr>
          <w:rFonts w:ascii="Times New Roman" w:hAnsi="Times New Roman" w:cs="Times New Roman"/>
          <w:sz w:val="20"/>
          <w:szCs w:val="20"/>
        </w:rPr>
        <w:t xml:space="preserve"> niezależnie od dostawcy łącza. Dopuszcza </w:t>
      </w:r>
      <w:proofErr w:type="gramStart"/>
      <w:r w:rsidRPr="00C47EBA">
        <w:rPr>
          <w:rFonts w:ascii="Times New Roman" w:hAnsi="Times New Roman" w:cs="Times New Roman"/>
          <w:sz w:val="20"/>
          <w:szCs w:val="20"/>
        </w:rPr>
        <w:t>się</w:t>
      </w:r>
      <w:proofErr w:type="gramEnd"/>
      <w:r w:rsidRPr="00C47EBA">
        <w:rPr>
          <w:rFonts w:ascii="Times New Roman" w:hAnsi="Times New Roman" w:cs="Times New Roman"/>
          <w:sz w:val="20"/>
          <w:szCs w:val="20"/>
        </w:rPr>
        <w:t xml:space="preserve"> aby poszczególne elementy wchodzące w skład systemu bezpieczeństwa były zrealizowane w postaci osobnych, komercyjnych platform sprzętowych lub komercyjnych aplikacji instalowanych na platformach ogólnego przeznaczenia. </w:t>
      </w:r>
      <w:r w:rsidR="00FF39A4">
        <w:rPr>
          <w:rFonts w:ascii="Times New Roman" w:hAnsi="Times New Roman" w:cs="Times New Roman"/>
          <w:sz w:val="20"/>
          <w:szCs w:val="20"/>
        </w:rPr>
        <w:br/>
      </w:r>
      <w:r w:rsidRPr="00C47EBA">
        <w:rPr>
          <w:rFonts w:ascii="Times New Roman" w:hAnsi="Times New Roman" w:cs="Times New Roman"/>
          <w:sz w:val="20"/>
          <w:szCs w:val="20"/>
        </w:rPr>
        <w:t>W przypadku implementacji programowej dostawca musi zapewnić niezbędne platformy sprzętowe wraz z odpowiednio zabezpieczonym systemem operacyjnym.</w:t>
      </w:r>
    </w:p>
    <w:p w14:paraId="5A2CD1A8" w14:textId="5BE33DB7" w:rsidR="00C47EBA" w:rsidRPr="00C47EBA" w:rsidRDefault="00C47EBA" w:rsidP="009A6819">
      <w:pPr>
        <w:spacing w:line="257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C47EBA">
        <w:rPr>
          <w:rFonts w:ascii="Times New Roman" w:hAnsi="Times New Roman" w:cs="Times New Roman"/>
          <w:sz w:val="20"/>
          <w:szCs w:val="20"/>
        </w:rPr>
        <w:t xml:space="preserve">System realizujący funkcję Firewall musi dawać możliwość pracy w jednym z trzech trybów: Routera </w:t>
      </w:r>
      <w:r w:rsidR="00FF39A4">
        <w:rPr>
          <w:rFonts w:ascii="Times New Roman" w:hAnsi="Times New Roman" w:cs="Times New Roman"/>
          <w:sz w:val="20"/>
          <w:szCs w:val="20"/>
        </w:rPr>
        <w:br/>
      </w:r>
      <w:r w:rsidRPr="00C47EBA">
        <w:rPr>
          <w:rFonts w:ascii="Times New Roman" w:hAnsi="Times New Roman" w:cs="Times New Roman"/>
          <w:sz w:val="20"/>
          <w:szCs w:val="20"/>
        </w:rPr>
        <w:t xml:space="preserve">z funkcją NAT, transparentnym oraz monitorowania na porcie SPAN. </w:t>
      </w:r>
    </w:p>
    <w:p w14:paraId="0473F0E1" w14:textId="5EE5F638" w:rsidR="00C47EBA" w:rsidRPr="00C47EBA" w:rsidRDefault="00C47EBA" w:rsidP="009A6819">
      <w:pPr>
        <w:spacing w:line="257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C47EBA">
        <w:rPr>
          <w:rFonts w:ascii="Times New Roman" w:hAnsi="Times New Roman" w:cs="Times New Roman"/>
          <w:sz w:val="20"/>
          <w:szCs w:val="20"/>
        </w:rPr>
        <w:t xml:space="preserve">W ramach dostarczonego systemu bezpieczeństwa musi być zapewniona możliwość budowy minimum </w:t>
      </w:r>
      <w:r w:rsidR="00FF39A4">
        <w:rPr>
          <w:rFonts w:ascii="Times New Roman" w:hAnsi="Times New Roman" w:cs="Times New Roman"/>
          <w:sz w:val="20"/>
          <w:szCs w:val="20"/>
        </w:rPr>
        <w:br/>
      </w:r>
      <w:r w:rsidRPr="00C47EBA">
        <w:rPr>
          <w:rFonts w:ascii="Times New Roman" w:hAnsi="Times New Roman" w:cs="Times New Roman"/>
          <w:sz w:val="20"/>
          <w:szCs w:val="20"/>
        </w:rPr>
        <w:t xml:space="preserve">2 oddzielnych (fizycznych lub logicznych) instancji systemów w zakresie: Routingu, </w:t>
      </w:r>
      <w:proofErr w:type="spellStart"/>
      <w:r w:rsidRPr="00C47EBA">
        <w:rPr>
          <w:rFonts w:ascii="Times New Roman" w:hAnsi="Times New Roman" w:cs="Times New Roman"/>
          <w:sz w:val="20"/>
          <w:szCs w:val="20"/>
        </w:rPr>
        <w:t>Firewall’a</w:t>
      </w:r>
      <w:proofErr w:type="spellEnd"/>
      <w:r w:rsidRPr="00C47EB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7EBA">
        <w:rPr>
          <w:rFonts w:ascii="Times New Roman" w:hAnsi="Times New Roman" w:cs="Times New Roman"/>
          <w:sz w:val="20"/>
          <w:szCs w:val="20"/>
        </w:rPr>
        <w:t>IPSec</w:t>
      </w:r>
      <w:proofErr w:type="spellEnd"/>
      <w:r w:rsidRPr="00C47EBA">
        <w:rPr>
          <w:rFonts w:ascii="Times New Roman" w:hAnsi="Times New Roman" w:cs="Times New Roman"/>
          <w:sz w:val="20"/>
          <w:szCs w:val="20"/>
        </w:rPr>
        <w:t xml:space="preserve"> VPN, Antywirus, IPS, Kontroli Aplikacji. Powinna istnieć możliwość dedykowania co najmniej </w:t>
      </w:r>
      <w:r w:rsidR="00FF39A4">
        <w:rPr>
          <w:rFonts w:ascii="Times New Roman" w:hAnsi="Times New Roman" w:cs="Times New Roman"/>
          <w:sz w:val="20"/>
          <w:szCs w:val="20"/>
        </w:rPr>
        <w:br/>
      </w:r>
      <w:r w:rsidRPr="00C47EBA">
        <w:rPr>
          <w:rFonts w:ascii="Times New Roman" w:hAnsi="Times New Roman" w:cs="Times New Roman"/>
          <w:sz w:val="20"/>
          <w:szCs w:val="20"/>
        </w:rPr>
        <w:t>3 administratorów do poszczególnych instancji systemu.</w:t>
      </w:r>
    </w:p>
    <w:p w14:paraId="6EEC88DB" w14:textId="77777777" w:rsidR="00C47EBA" w:rsidRPr="00C47EBA" w:rsidRDefault="00C47EBA" w:rsidP="009A6819">
      <w:pPr>
        <w:spacing w:line="257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C47EBA">
        <w:rPr>
          <w:rFonts w:ascii="Times New Roman" w:hAnsi="Times New Roman" w:cs="Times New Roman"/>
          <w:sz w:val="20"/>
          <w:szCs w:val="20"/>
        </w:rPr>
        <w:t>System musi wspierać IPv4 oraz IPv6 w zakresie:</w:t>
      </w:r>
    </w:p>
    <w:p w14:paraId="034B1E57" w14:textId="30928027" w:rsidR="00C47EBA" w:rsidRPr="00C47EBA" w:rsidRDefault="00C47EBA" w:rsidP="00FF39A4">
      <w:pPr>
        <w:pStyle w:val="Bezodstpw"/>
        <w:numPr>
          <w:ilvl w:val="0"/>
          <w:numId w:val="38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C47EBA">
        <w:rPr>
          <w:rFonts w:ascii="Times New Roman" w:hAnsi="Times New Roman" w:cs="Times New Roman"/>
          <w:sz w:val="20"/>
          <w:szCs w:val="20"/>
        </w:rPr>
        <w:t>Firewall</w:t>
      </w:r>
    </w:p>
    <w:p w14:paraId="73D7AEEB" w14:textId="7F4B2ABC" w:rsidR="00C47EBA" w:rsidRPr="00C47EBA" w:rsidRDefault="00C47EBA" w:rsidP="00FF39A4">
      <w:pPr>
        <w:pStyle w:val="Bezodstpw"/>
        <w:numPr>
          <w:ilvl w:val="0"/>
          <w:numId w:val="38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C47EBA">
        <w:rPr>
          <w:rFonts w:ascii="Times New Roman" w:hAnsi="Times New Roman" w:cs="Times New Roman"/>
          <w:sz w:val="20"/>
          <w:szCs w:val="20"/>
        </w:rPr>
        <w:t>Ochrony w warstwie aplikacji</w:t>
      </w:r>
    </w:p>
    <w:p w14:paraId="56716112" w14:textId="01B374F2" w:rsidR="002B1753" w:rsidRDefault="00C47EBA" w:rsidP="00FF39A4">
      <w:pPr>
        <w:pStyle w:val="Bezodstpw"/>
        <w:numPr>
          <w:ilvl w:val="0"/>
          <w:numId w:val="38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C47EBA">
        <w:rPr>
          <w:rFonts w:ascii="Times New Roman" w:hAnsi="Times New Roman" w:cs="Times New Roman"/>
          <w:sz w:val="20"/>
          <w:szCs w:val="20"/>
        </w:rPr>
        <w:t>Protokołów routingu dynamicznego</w:t>
      </w:r>
    </w:p>
    <w:p w14:paraId="392A6D47" w14:textId="2BAF0E9E" w:rsidR="00C47EBA" w:rsidRDefault="00C47EBA" w:rsidP="00C47EB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5D0845C" w14:textId="5A6B0A84" w:rsidR="00C47EBA" w:rsidRDefault="00C47EBA" w:rsidP="007C2F08">
      <w:pPr>
        <w:pStyle w:val="Bezodstpw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C47EBA">
        <w:rPr>
          <w:rFonts w:ascii="Times New Roman" w:hAnsi="Times New Roman" w:cs="Times New Roman"/>
          <w:sz w:val="20"/>
          <w:szCs w:val="20"/>
        </w:rPr>
        <w:t>Redundancja, monitoring i wykrywanie awarii</w:t>
      </w:r>
    </w:p>
    <w:p w14:paraId="577F5F97" w14:textId="77777777" w:rsidR="00B02029" w:rsidRDefault="00B02029" w:rsidP="00B02029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</w:p>
    <w:p w14:paraId="53DB5127" w14:textId="77777777" w:rsidR="00C47EBA" w:rsidRPr="00C47EBA" w:rsidRDefault="00C47EBA" w:rsidP="004E7584">
      <w:pPr>
        <w:pStyle w:val="Akapitzlist"/>
        <w:numPr>
          <w:ilvl w:val="0"/>
          <w:numId w:val="17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47EBA">
        <w:rPr>
          <w:rFonts w:ascii="Times New Roman" w:hAnsi="Times New Roman" w:cs="Times New Roman"/>
          <w:sz w:val="20"/>
          <w:szCs w:val="20"/>
        </w:rPr>
        <w:t xml:space="preserve">W przypadku systemu pełniącego funkcje: Firewall, </w:t>
      </w:r>
      <w:proofErr w:type="spellStart"/>
      <w:r w:rsidRPr="00C47EBA">
        <w:rPr>
          <w:rFonts w:ascii="Times New Roman" w:hAnsi="Times New Roman" w:cs="Times New Roman"/>
          <w:sz w:val="20"/>
          <w:szCs w:val="20"/>
        </w:rPr>
        <w:t>IPSec</w:t>
      </w:r>
      <w:proofErr w:type="spellEnd"/>
      <w:r w:rsidRPr="00C47EBA">
        <w:rPr>
          <w:rFonts w:ascii="Times New Roman" w:hAnsi="Times New Roman" w:cs="Times New Roman"/>
          <w:sz w:val="20"/>
          <w:szCs w:val="20"/>
        </w:rPr>
        <w:t>, Kontrola Aplikacji oraz IPS – musi istnieć możliwość łączenia w klaster Active-Active lub Active-</w:t>
      </w:r>
      <w:proofErr w:type="spellStart"/>
      <w:r w:rsidRPr="00C47EBA">
        <w:rPr>
          <w:rFonts w:ascii="Times New Roman" w:hAnsi="Times New Roman" w:cs="Times New Roman"/>
          <w:sz w:val="20"/>
          <w:szCs w:val="20"/>
        </w:rPr>
        <w:t>Passive</w:t>
      </w:r>
      <w:proofErr w:type="spellEnd"/>
      <w:r w:rsidRPr="00C47EBA">
        <w:rPr>
          <w:rFonts w:ascii="Times New Roman" w:hAnsi="Times New Roman" w:cs="Times New Roman"/>
          <w:sz w:val="20"/>
          <w:szCs w:val="20"/>
        </w:rPr>
        <w:t xml:space="preserve">. W obu trybach powinna istnieć funkcja synchronizacji sesji firewall. </w:t>
      </w:r>
    </w:p>
    <w:p w14:paraId="2EAB5728" w14:textId="77777777" w:rsidR="00C47EBA" w:rsidRPr="00C47EBA" w:rsidRDefault="00C47EBA" w:rsidP="004E7584">
      <w:pPr>
        <w:pStyle w:val="Akapitzlist"/>
        <w:numPr>
          <w:ilvl w:val="0"/>
          <w:numId w:val="17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47EBA">
        <w:rPr>
          <w:rFonts w:ascii="Times New Roman" w:hAnsi="Times New Roman" w:cs="Times New Roman"/>
          <w:sz w:val="20"/>
          <w:szCs w:val="20"/>
        </w:rPr>
        <w:lastRenderedPageBreak/>
        <w:t>Monitoring i wykrywanie uszkodzenia elementów sprzętowych i programowych systemów zabezpieczeń oraz łączy sieciowych.</w:t>
      </w:r>
    </w:p>
    <w:p w14:paraId="112CE167" w14:textId="77777777" w:rsidR="00C47EBA" w:rsidRPr="00C47EBA" w:rsidRDefault="00C47EBA" w:rsidP="004E7584">
      <w:pPr>
        <w:pStyle w:val="Akapitzlist"/>
        <w:numPr>
          <w:ilvl w:val="0"/>
          <w:numId w:val="17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47EBA">
        <w:rPr>
          <w:rFonts w:ascii="Times New Roman" w:hAnsi="Times New Roman" w:cs="Times New Roman"/>
          <w:sz w:val="20"/>
          <w:szCs w:val="20"/>
        </w:rPr>
        <w:t xml:space="preserve">Monitoring stanu realizowanych połączeń VPN. </w:t>
      </w:r>
    </w:p>
    <w:p w14:paraId="43D03112" w14:textId="4C830470" w:rsidR="00C47EBA" w:rsidRDefault="00C47EBA" w:rsidP="004E7584">
      <w:pPr>
        <w:pStyle w:val="Akapitzlist"/>
        <w:numPr>
          <w:ilvl w:val="0"/>
          <w:numId w:val="17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47EBA">
        <w:rPr>
          <w:rFonts w:ascii="Times New Roman" w:hAnsi="Times New Roman" w:cs="Times New Roman"/>
          <w:sz w:val="20"/>
          <w:szCs w:val="20"/>
        </w:rPr>
        <w:t>System musi umożliwiać agregację linków statyczną oraz w oparciu o protokół LACP. Powinna istnieć możliwość tworzenia interfejsów redundantnych.</w:t>
      </w:r>
    </w:p>
    <w:p w14:paraId="594E1BB2" w14:textId="77777777" w:rsidR="00B02029" w:rsidRDefault="00B02029" w:rsidP="00B0202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18115AEE" w14:textId="5D3830FD" w:rsidR="00D37BAD" w:rsidRDefault="00D37BAD" w:rsidP="007C2F08">
      <w:pPr>
        <w:pStyle w:val="Akapitzlist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Interfejsy, dysk, zasilanie:</w:t>
      </w:r>
    </w:p>
    <w:p w14:paraId="4FBC383F" w14:textId="77777777" w:rsidR="00B02029" w:rsidRDefault="00B02029" w:rsidP="00B02029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012C5FCC" w14:textId="31E31EE3" w:rsidR="00D37BAD" w:rsidRPr="00D37BAD" w:rsidRDefault="00D37BAD" w:rsidP="004E7584">
      <w:pPr>
        <w:pStyle w:val="Akapitzlist"/>
        <w:numPr>
          <w:ilvl w:val="0"/>
          <w:numId w:val="18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D37BAD">
        <w:rPr>
          <w:rFonts w:ascii="Times New Roman" w:hAnsi="Times New Roman" w:cs="Times New Roman"/>
          <w:sz w:val="20"/>
          <w:szCs w:val="20"/>
        </w:rPr>
        <w:t xml:space="preserve">System realizujący funkcję Firewall musi dysponować minimum: </w:t>
      </w:r>
    </w:p>
    <w:p w14:paraId="1B86C521" w14:textId="0C2A3CC8" w:rsidR="00D37BAD" w:rsidRPr="00D37BAD" w:rsidRDefault="00D37BAD" w:rsidP="00FF39A4">
      <w:pPr>
        <w:pStyle w:val="Akapitzlist"/>
        <w:numPr>
          <w:ilvl w:val="0"/>
          <w:numId w:val="41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D37BAD">
        <w:rPr>
          <w:rFonts w:ascii="Times New Roman" w:hAnsi="Times New Roman" w:cs="Times New Roman"/>
          <w:sz w:val="20"/>
          <w:szCs w:val="20"/>
        </w:rPr>
        <w:t>10 portami Gigabit Ethernet RJ-45.</w:t>
      </w:r>
    </w:p>
    <w:p w14:paraId="1C454AFF" w14:textId="0FADAEBF" w:rsidR="00D37BAD" w:rsidRPr="00D37BAD" w:rsidRDefault="00D37BAD" w:rsidP="00FF39A4">
      <w:pPr>
        <w:pStyle w:val="Akapitzlist"/>
        <w:numPr>
          <w:ilvl w:val="0"/>
          <w:numId w:val="41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D37BAD">
        <w:rPr>
          <w:rFonts w:ascii="Times New Roman" w:hAnsi="Times New Roman" w:cs="Times New Roman"/>
          <w:sz w:val="20"/>
          <w:szCs w:val="20"/>
        </w:rPr>
        <w:t xml:space="preserve">8 gniazdami SFP 1 </w:t>
      </w:r>
      <w:proofErr w:type="spellStart"/>
      <w:r w:rsidRPr="00D37BAD">
        <w:rPr>
          <w:rFonts w:ascii="Times New Roman" w:hAnsi="Times New Roman" w:cs="Times New Roman"/>
          <w:sz w:val="20"/>
          <w:szCs w:val="20"/>
        </w:rPr>
        <w:t>Gbps</w:t>
      </w:r>
      <w:proofErr w:type="spellEnd"/>
      <w:r w:rsidRPr="00D37BAD">
        <w:rPr>
          <w:rFonts w:ascii="Times New Roman" w:hAnsi="Times New Roman" w:cs="Times New Roman"/>
          <w:sz w:val="20"/>
          <w:szCs w:val="20"/>
        </w:rPr>
        <w:t>.</w:t>
      </w:r>
    </w:p>
    <w:p w14:paraId="28AA30B4" w14:textId="744E09A6" w:rsidR="00D37BAD" w:rsidRDefault="00D37BAD" w:rsidP="00FF39A4">
      <w:pPr>
        <w:pStyle w:val="Akapitzlist"/>
        <w:numPr>
          <w:ilvl w:val="0"/>
          <w:numId w:val="41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D37BAD">
        <w:rPr>
          <w:rFonts w:ascii="Times New Roman" w:hAnsi="Times New Roman" w:cs="Times New Roman"/>
          <w:sz w:val="20"/>
          <w:szCs w:val="20"/>
        </w:rPr>
        <w:t xml:space="preserve">gniazdami SFP+ 10 </w:t>
      </w:r>
      <w:proofErr w:type="spellStart"/>
      <w:r w:rsidRPr="00D37BAD">
        <w:rPr>
          <w:rFonts w:ascii="Times New Roman" w:hAnsi="Times New Roman" w:cs="Times New Roman"/>
          <w:sz w:val="20"/>
          <w:szCs w:val="20"/>
        </w:rPr>
        <w:t>Gbps</w:t>
      </w:r>
      <w:proofErr w:type="spellEnd"/>
      <w:r w:rsidRPr="00D37BAD">
        <w:rPr>
          <w:rFonts w:ascii="Times New Roman" w:hAnsi="Times New Roman" w:cs="Times New Roman"/>
          <w:sz w:val="20"/>
          <w:szCs w:val="20"/>
        </w:rPr>
        <w:t>.</w:t>
      </w:r>
    </w:p>
    <w:p w14:paraId="65C7FC97" w14:textId="77777777" w:rsidR="00D37BAD" w:rsidRPr="00D37BAD" w:rsidRDefault="00D37BAD" w:rsidP="004E7584">
      <w:pPr>
        <w:pStyle w:val="Akapitzlist"/>
        <w:numPr>
          <w:ilvl w:val="0"/>
          <w:numId w:val="18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D37BAD">
        <w:rPr>
          <w:rFonts w:ascii="Times New Roman" w:hAnsi="Times New Roman" w:cs="Times New Roman"/>
          <w:sz w:val="20"/>
          <w:szCs w:val="20"/>
        </w:rPr>
        <w:t>System Firewall musi posiadać wbudowany port konsoli szeregowej oraz gniazdo USB umożliwiające podłączenie modemu 3G/4G oraz instalacji oprogramowania z klucza USB.</w:t>
      </w:r>
    </w:p>
    <w:p w14:paraId="47FADD29" w14:textId="77777777" w:rsidR="00D37BAD" w:rsidRPr="00D37BAD" w:rsidRDefault="00D37BAD" w:rsidP="004E7584">
      <w:pPr>
        <w:pStyle w:val="Akapitzlist"/>
        <w:numPr>
          <w:ilvl w:val="0"/>
          <w:numId w:val="18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D37BAD">
        <w:rPr>
          <w:rFonts w:ascii="Times New Roman" w:hAnsi="Times New Roman" w:cs="Times New Roman"/>
          <w:sz w:val="20"/>
          <w:szCs w:val="20"/>
        </w:rPr>
        <w:t xml:space="preserve">W ramach systemu Firewall powinna być możliwość zdefiniowania co najmniej 200 interfejsów wirtualnych - definiowanych jako </w:t>
      </w:r>
      <w:proofErr w:type="spellStart"/>
      <w:r w:rsidRPr="00D37BAD">
        <w:rPr>
          <w:rFonts w:ascii="Times New Roman" w:hAnsi="Times New Roman" w:cs="Times New Roman"/>
          <w:sz w:val="20"/>
          <w:szCs w:val="20"/>
        </w:rPr>
        <w:t>VLAN’y</w:t>
      </w:r>
      <w:proofErr w:type="spellEnd"/>
      <w:r w:rsidRPr="00D37BAD">
        <w:rPr>
          <w:rFonts w:ascii="Times New Roman" w:hAnsi="Times New Roman" w:cs="Times New Roman"/>
          <w:sz w:val="20"/>
          <w:szCs w:val="20"/>
        </w:rPr>
        <w:t xml:space="preserve"> w oparciu o standard 802.1Q.</w:t>
      </w:r>
    </w:p>
    <w:p w14:paraId="03BB61C3" w14:textId="060B1724" w:rsidR="00D37BAD" w:rsidRDefault="00D37BAD" w:rsidP="004E7584">
      <w:pPr>
        <w:pStyle w:val="Akapitzlist"/>
        <w:numPr>
          <w:ilvl w:val="0"/>
          <w:numId w:val="18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D37BAD">
        <w:rPr>
          <w:rFonts w:ascii="Times New Roman" w:hAnsi="Times New Roman" w:cs="Times New Roman"/>
          <w:sz w:val="20"/>
          <w:szCs w:val="20"/>
        </w:rPr>
        <w:t>System musi być wyposażony w zasilanie AC.</w:t>
      </w:r>
    </w:p>
    <w:p w14:paraId="72836B3C" w14:textId="77777777" w:rsidR="00086450" w:rsidRPr="00D37BAD" w:rsidRDefault="00086450" w:rsidP="0008645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5C21FE9" w14:textId="02C696AB" w:rsidR="00D37BAD" w:rsidRDefault="00D37BAD" w:rsidP="007C2F08">
      <w:pPr>
        <w:pStyle w:val="Akapitzlist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D37BAD">
        <w:rPr>
          <w:rFonts w:ascii="Times New Roman" w:hAnsi="Times New Roman" w:cs="Times New Roman"/>
          <w:sz w:val="20"/>
          <w:szCs w:val="20"/>
        </w:rPr>
        <w:t>Parametry wydajnościowe:</w:t>
      </w:r>
    </w:p>
    <w:p w14:paraId="178EC011" w14:textId="77777777" w:rsidR="00B02029" w:rsidRPr="00D37BAD" w:rsidRDefault="00B02029" w:rsidP="00B02029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6E5237B1" w14:textId="4304356D" w:rsidR="00D37BAD" w:rsidRDefault="00D37BAD" w:rsidP="004E7584">
      <w:pPr>
        <w:pStyle w:val="Akapitzlist"/>
        <w:numPr>
          <w:ilvl w:val="0"/>
          <w:numId w:val="19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zakresie </w:t>
      </w:r>
      <w:proofErr w:type="spellStart"/>
      <w:r>
        <w:rPr>
          <w:rFonts w:ascii="Times New Roman" w:hAnsi="Times New Roman" w:cs="Times New Roman"/>
          <w:sz w:val="20"/>
          <w:szCs w:val="20"/>
        </w:rPr>
        <w:t>Firewall’a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obsługa nie mniej niż 8 mln. </w:t>
      </w:r>
      <w:r w:rsidR="00D82917">
        <w:rPr>
          <w:rFonts w:ascii="Times New Roman" w:hAnsi="Times New Roman" w:cs="Times New Roman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ednoczesnych połączeń oraz 450 tys. nowych połączeń na sekundę.</w:t>
      </w:r>
    </w:p>
    <w:p w14:paraId="0420F081" w14:textId="77777777" w:rsidR="00D37BAD" w:rsidRDefault="00D37BAD" w:rsidP="004E7584">
      <w:pPr>
        <w:pStyle w:val="Akapitzlist"/>
        <w:numPr>
          <w:ilvl w:val="0"/>
          <w:numId w:val="19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Przepustowość </w:t>
      </w:r>
      <w:proofErr w:type="spellStart"/>
      <w:r>
        <w:rPr>
          <w:rFonts w:ascii="Times New Roman" w:hAnsi="Times New Roman" w:cs="Times New Roman"/>
          <w:sz w:val="20"/>
          <w:szCs w:val="20"/>
        </w:rPr>
        <w:t>Stateful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Firewall: nie mniej niż 36 </w:t>
      </w:r>
      <w:proofErr w:type="spellStart"/>
      <w:r>
        <w:rPr>
          <w:rFonts w:ascii="Times New Roman" w:hAnsi="Times New Roman" w:cs="Times New Roman"/>
          <w:sz w:val="20"/>
          <w:szCs w:val="20"/>
        </w:rPr>
        <w:t>Gbps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dla pakietów 512 B.</w:t>
      </w:r>
    </w:p>
    <w:p w14:paraId="4DA1673D" w14:textId="50A61D74" w:rsidR="00D37BAD" w:rsidRDefault="00D37BAD" w:rsidP="004E7584">
      <w:pPr>
        <w:pStyle w:val="Akapitzlist"/>
        <w:numPr>
          <w:ilvl w:val="0"/>
          <w:numId w:val="19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Przepustowość Firewall z włączoną funkcją kontroli aplikacji: nie mniej niż 15 </w:t>
      </w:r>
      <w:proofErr w:type="spellStart"/>
      <w:r>
        <w:rPr>
          <w:rFonts w:ascii="Times New Roman" w:hAnsi="Times New Roman" w:cs="Times New Roman"/>
          <w:sz w:val="20"/>
          <w:szCs w:val="20"/>
        </w:rPr>
        <w:t>Gbps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C4CA14" w14:textId="760A047B" w:rsidR="00C302F3" w:rsidRDefault="00C302F3" w:rsidP="004E7584">
      <w:pPr>
        <w:pStyle w:val="Akapitzlist"/>
        <w:numPr>
          <w:ilvl w:val="0"/>
          <w:numId w:val="19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Wydajność szyfrowania </w:t>
      </w:r>
      <w:proofErr w:type="spellStart"/>
      <w:r>
        <w:rPr>
          <w:rFonts w:ascii="Times New Roman" w:hAnsi="Times New Roman" w:cs="Times New Roman"/>
          <w:sz w:val="20"/>
          <w:szCs w:val="20"/>
        </w:rPr>
        <w:t>IPsec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VPN nie mniej niż 20 </w:t>
      </w:r>
      <w:proofErr w:type="spellStart"/>
      <w:r>
        <w:rPr>
          <w:rFonts w:ascii="Times New Roman" w:hAnsi="Times New Roman" w:cs="Times New Roman"/>
          <w:sz w:val="20"/>
          <w:szCs w:val="20"/>
        </w:rPr>
        <w:t>Gbps</w:t>
      </w:r>
      <w:proofErr w:type="spellEnd"/>
    </w:p>
    <w:p w14:paraId="46F32264" w14:textId="5DEF5F82" w:rsidR="00C302F3" w:rsidRPr="00C302F3" w:rsidRDefault="00C302F3" w:rsidP="004E7584">
      <w:pPr>
        <w:pStyle w:val="Akapitzlist"/>
        <w:numPr>
          <w:ilvl w:val="0"/>
          <w:numId w:val="19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 xml:space="preserve">Wydajność skanowania ruchu w celu ochrony przed atakami (zarówno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client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side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jak i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server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side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</w:t>
      </w:r>
      <w:r w:rsidR="003806CE">
        <w:rPr>
          <w:rFonts w:ascii="Times New Roman" w:hAnsi="Times New Roman" w:cs="Times New Roman"/>
          <w:sz w:val="20"/>
          <w:szCs w:val="20"/>
        </w:rPr>
        <w:br/>
      </w:r>
      <w:r w:rsidRPr="00C302F3">
        <w:rPr>
          <w:rFonts w:ascii="Times New Roman" w:hAnsi="Times New Roman" w:cs="Times New Roman"/>
          <w:sz w:val="20"/>
          <w:szCs w:val="20"/>
        </w:rPr>
        <w:t xml:space="preserve">w ramach modułu IPS) dla ruchu Enterprise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Traffic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Mix - minimum 10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Gbps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>.</w:t>
      </w:r>
    </w:p>
    <w:p w14:paraId="48673C44" w14:textId="77777777" w:rsidR="00C302F3" w:rsidRPr="00C302F3" w:rsidRDefault="00C302F3" w:rsidP="004E7584">
      <w:pPr>
        <w:pStyle w:val="Akapitzlist"/>
        <w:numPr>
          <w:ilvl w:val="0"/>
          <w:numId w:val="19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 xml:space="preserve">Wydajność skanowania ruchu typu Enterprise Mix z włączonymi funkcjami: IPS, Application Control, Antywirus - minimum 7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Gbps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>.</w:t>
      </w:r>
    </w:p>
    <w:p w14:paraId="795AD9BE" w14:textId="36B5CE9D" w:rsidR="00C302F3" w:rsidRDefault="00C302F3" w:rsidP="004E7584">
      <w:pPr>
        <w:pStyle w:val="Akapitzlist"/>
        <w:numPr>
          <w:ilvl w:val="0"/>
          <w:numId w:val="19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 xml:space="preserve">Wydajność systemu w zakresie inspekcji komunikacji szyfrowanej SSL dla ruchu http – minimum 8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Gbps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>.</w:t>
      </w:r>
    </w:p>
    <w:p w14:paraId="77C43393" w14:textId="77777777" w:rsidR="00086450" w:rsidRDefault="00086450" w:rsidP="0008645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4AE64E3" w14:textId="54562155" w:rsidR="00C302F3" w:rsidRPr="00C302F3" w:rsidRDefault="00C302F3" w:rsidP="007C2F08">
      <w:pPr>
        <w:pStyle w:val="Akapitzlist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 xml:space="preserve">Funkcje systemu bezpieczeństwa: </w:t>
      </w:r>
    </w:p>
    <w:p w14:paraId="226D40A8" w14:textId="076661A3" w:rsidR="00C302F3" w:rsidRDefault="00C302F3" w:rsidP="009A6819">
      <w:pPr>
        <w:ind w:left="567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>W ramach dostarczonego systemu ochrony muszą być realizowane wszystkie poniższe funkcje. Mogą one być zrealizowane w postaci osobnych, komercyjnych platform sprzętowych lub programowych:</w:t>
      </w:r>
    </w:p>
    <w:p w14:paraId="4505BC50" w14:textId="77777777" w:rsidR="00C302F3" w:rsidRPr="00C302F3" w:rsidRDefault="00C302F3" w:rsidP="004E7584">
      <w:pPr>
        <w:pStyle w:val="Akapitzlist"/>
        <w:numPr>
          <w:ilvl w:val="0"/>
          <w:numId w:val="20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 xml:space="preserve">Kontrola dostępu - zapora ogniowa klasy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Stateful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Inspection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>.</w:t>
      </w:r>
    </w:p>
    <w:p w14:paraId="295DB57C" w14:textId="77777777" w:rsidR="00C302F3" w:rsidRPr="00C302F3" w:rsidRDefault="00C302F3" w:rsidP="004E7584">
      <w:pPr>
        <w:pStyle w:val="Akapitzlist"/>
        <w:numPr>
          <w:ilvl w:val="0"/>
          <w:numId w:val="20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 xml:space="preserve">Kontrola Aplikacji. </w:t>
      </w:r>
    </w:p>
    <w:p w14:paraId="0CD1B529" w14:textId="77777777" w:rsidR="00C302F3" w:rsidRPr="00C302F3" w:rsidRDefault="00C302F3" w:rsidP="004E7584">
      <w:pPr>
        <w:pStyle w:val="Akapitzlist"/>
        <w:numPr>
          <w:ilvl w:val="0"/>
          <w:numId w:val="20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 xml:space="preserve">Poufność transmisji </w:t>
      </w:r>
      <w:proofErr w:type="gramStart"/>
      <w:r w:rsidRPr="00C302F3">
        <w:rPr>
          <w:rFonts w:ascii="Times New Roman" w:hAnsi="Times New Roman" w:cs="Times New Roman"/>
          <w:sz w:val="20"/>
          <w:szCs w:val="20"/>
        </w:rPr>
        <w:t>danych  -</w:t>
      </w:r>
      <w:proofErr w:type="gramEnd"/>
      <w:r w:rsidRPr="00C302F3">
        <w:rPr>
          <w:rFonts w:ascii="Times New Roman" w:hAnsi="Times New Roman" w:cs="Times New Roman"/>
          <w:sz w:val="20"/>
          <w:szCs w:val="20"/>
        </w:rPr>
        <w:t xml:space="preserve"> połączenia szyfrowane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IPSec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VPN oraz SSL VPN.</w:t>
      </w:r>
    </w:p>
    <w:p w14:paraId="08F88ED3" w14:textId="77777777" w:rsidR="00C302F3" w:rsidRPr="00C302F3" w:rsidRDefault="00C302F3" w:rsidP="004E7584">
      <w:pPr>
        <w:pStyle w:val="Akapitzlist"/>
        <w:numPr>
          <w:ilvl w:val="0"/>
          <w:numId w:val="20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 xml:space="preserve">Ochrona przed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malware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– co najmniej dla protokołów SMTP, POP3, IMAP, HTTP, FTP, HTTPS.</w:t>
      </w:r>
    </w:p>
    <w:p w14:paraId="1EBAC89D" w14:textId="77777777" w:rsidR="00C302F3" w:rsidRPr="00C302F3" w:rsidRDefault="00C302F3" w:rsidP="004E7584">
      <w:pPr>
        <w:pStyle w:val="Akapitzlist"/>
        <w:numPr>
          <w:ilvl w:val="0"/>
          <w:numId w:val="20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 xml:space="preserve">Ochrona przed </w:t>
      </w:r>
      <w:proofErr w:type="gramStart"/>
      <w:r w:rsidRPr="00C302F3">
        <w:rPr>
          <w:rFonts w:ascii="Times New Roman" w:hAnsi="Times New Roman" w:cs="Times New Roman"/>
          <w:sz w:val="20"/>
          <w:szCs w:val="20"/>
        </w:rPr>
        <w:t>atakami  -</w:t>
      </w:r>
      <w:proofErr w:type="gramEnd"/>
      <w:r w:rsidRPr="00C302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Intrusion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Prevention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System.</w:t>
      </w:r>
    </w:p>
    <w:p w14:paraId="3A0E7D35" w14:textId="77777777" w:rsidR="00C302F3" w:rsidRPr="00C302F3" w:rsidRDefault="00C302F3" w:rsidP="004E7584">
      <w:pPr>
        <w:pStyle w:val="Akapitzlist"/>
        <w:numPr>
          <w:ilvl w:val="0"/>
          <w:numId w:val="20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 xml:space="preserve">Kontrola stron WWW. </w:t>
      </w:r>
    </w:p>
    <w:p w14:paraId="5D016776" w14:textId="77777777" w:rsidR="00C302F3" w:rsidRPr="00C302F3" w:rsidRDefault="00C302F3" w:rsidP="004E7584">
      <w:pPr>
        <w:pStyle w:val="Akapitzlist"/>
        <w:numPr>
          <w:ilvl w:val="0"/>
          <w:numId w:val="20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 xml:space="preserve">Kontrola zawartości poczty –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Antyspam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dla protokołów SMTP, POP3.</w:t>
      </w:r>
    </w:p>
    <w:p w14:paraId="577AF5AB" w14:textId="77777777" w:rsidR="00C302F3" w:rsidRPr="00C302F3" w:rsidRDefault="00C302F3" w:rsidP="004E7584">
      <w:pPr>
        <w:pStyle w:val="Akapitzlist"/>
        <w:numPr>
          <w:ilvl w:val="0"/>
          <w:numId w:val="20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>Zarządzanie pasmem (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QoS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Traffic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shaping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>).</w:t>
      </w:r>
    </w:p>
    <w:p w14:paraId="44A43D78" w14:textId="77777777" w:rsidR="00C302F3" w:rsidRPr="00C302F3" w:rsidRDefault="00C302F3" w:rsidP="004E7584">
      <w:pPr>
        <w:pStyle w:val="Akapitzlist"/>
        <w:numPr>
          <w:ilvl w:val="0"/>
          <w:numId w:val="20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 xml:space="preserve">Mechanizmy ochrony przed wyciekiem poufnej informacji (DLP). </w:t>
      </w:r>
    </w:p>
    <w:p w14:paraId="4951AF61" w14:textId="76D13B2D" w:rsidR="00C302F3" w:rsidRPr="00C302F3" w:rsidRDefault="00C302F3" w:rsidP="004E7584">
      <w:pPr>
        <w:pStyle w:val="Akapitzlist"/>
        <w:numPr>
          <w:ilvl w:val="0"/>
          <w:numId w:val="20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proofErr w:type="gramStart"/>
      <w:r w:rsidRPr="00C302F3">
        <w:rPr>
          <w:rFonts w:ascii="Times New Roman" w:hAnsi="Times New Roman" w:cs="Times New Roman"/>
          <w:sz w:val="20"/>
          <w:szCs w:val="20"/>
        </w:rPr>
        <w:t>Dwu-składnikowe</w:t>
      </w:r>
      <w:proofErr w:type="gramEnd"/>
      <w:r w:rsidRPr="00C302F3">
        <w:rPr>
          <w:rFonts w:ascii="Times New Roman" w:hAnsi="Times New Roman" w:cs="Times New Roman"/>
          <w:sz w:val="20"/>
          <w:szCs w:val="20"/>
        </w:rPr>
        <w:t xml:space="preserve"> uwierzytelnianie z wykorzystaniem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tokenów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sprzętowych lub programowych. </w:t>
      </w:r>
      <w:r w:rsidR="007A35B5">
        <w:rPr>
          <w:rFonts w:ascii="Times New Roman" w:hAnsi="Times New Roman" w:cs="Times New Roman"/>
          <w:sz w:val="20"/>
          <w:szCs w:val="20"/>
        </w:rPr>
        <w:br/>
      </w:r>
      <w:r w:rsidRPr="00C302F3">
        <w:rPr>
          <w:rFonts w:ascii="Times New Roman" w:hAnsi="Times New Roman" w:cs="Times New Roman"/>
          <w:sz w:val="20"/>
          <w:szCs w:val="20"/>
        </w:rPr>
        <w:t xml:space="preserve">W ramach postępowania powinny zostać dostarczone co najmniej 2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tokeny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sprzętowe lub programowe, które będą zastosowane do </w:t>
      </w:r>
      <w:proofErr w:type="gramStart"/>
      <w:r w:rsidRPr="00C302F3">
        <w:rPr>
          <w:rFonts w:ascii="Times New Roman" w:hAnsi="Times New Roman" w:cs="Times New Roman"/>
          <w:sz w:val="20"/>
          <w:szCs w:val="20"/>
        </w:rPr>
        <w:t>dwu-składnikowego</w:t>
      </w:r>
      <w:proofErr w:type="gramEnd"/>
      <w:r w:rsidRPr="00C302F3">
        <w:rPr>
          <w:rFonts w:ascii="Times New Roman" w:hAnsi="Times New Roman" w:cs="Times New Roman"/>
          <w:sz w:val="20"/>
          <w:szCs w:val="20"/>
        </w:rPr>
        <w:t xml:space="preserve"> uwierzytelnienia administratorów lub w ramach połączeń VPN typu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client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>-to-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site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6EFC7F9" w14:textId="77777777" w:rsidR="00C302F3" w:rsidRPr="00C302F3" w:rsidRDefault="00C302F3" w:rsidP="004E7584">
      <w:pPr>
        <w:pStyle w:val="Akapitzlist"/>
        <w:numPr>
          <w:ilvl w:val="0"/>
          <w:numId w:val="20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>Analiza ruchu szyfrowanego protokołem SSL.</w:t>
      </w:r>
    </w:p>
    <w:p w14:paraId="7DBC63D5" w14:textId="3CFB86BD" w:rsidR="00C302F3" w:rsidRDefault="00C302F3" w:rsidP="004E7584">
      <w:pPr>
        <w:pStyle w:val="Akapitzlist"/>
        <w:numPr>
          <w:ilvl w:val="0"/>
          <w:numId w:val="20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>Analiza ruchu szyfrowanego protokołem SSH.</w:t>
      </w:r>
    </w:p>
    <w:p w14:paraId="186CCFB6" w14:textId="77777777" w:rsidR="00086450" w:rsidRDefault="00086450" w:rsidP="0008645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E810B1E" w14:textId="49B88FD9" w:rsidR="00086450" w:rsidRDefault="00C302F3" w:rsidP="007C2F08">
      <w:pPr>
        <w:pStyle w:val="Akapitzlist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>Polityki, firewall:</w:t>
      </w:r>
    </w:p>
    <w:p w14:paraId="4873466E" w14:textId="77777777" w:rsidR="00086450" w:rsidRPr="00086450" w:rsidRDefault="00086450" w:rsidP="00086450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252793FB" w14:textId="77777777" w:rsidR="00C302F3" w:rsidRPr="00C302F3" w:rsidRDefault="00C302F3" w:rsidP="00CF47FD">
      <w:pPr>
        <w:pStyle w:val="Akapitzlist"/>
        <w:numPr>
          <w:ilvl w:val="0"/>
          <w:numId w:val="21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 xml:space="preserve">Polityka Firewall musi uwzględniać adresy IP, użytkowników, protokoły, usługi sieciowe, aplikacje lub zbiory aplikacji, reakcje zabezpieczeń, rejestrowanie zdarzeń. </w:t>
      </w:r>
    </w:p>
    <w:p w14:paraId="6A1B2B86" w14:textId="77777777" w:rsidR="00C302F3" w:rsidRPr="00C302F3" w:rsidRDefault="00C302F3" w:rsidP="00CF47FD">
      <w:pPr>
        <w:pStyle w:val="Akapitzlist"/>
        <w:numPr>
          <w:ilvl w:val="0"/>
          <w:numId w:val="21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lastRenderedPageBreak/>
        <w:t>System musi zapewniać translację adresów NAT: źródłowego i docelowego, translację PAT oraz:</w:t>
      </w:r>
    </w:p>
    <w:p w14:paraId="2F61B049" w14:textId="77777777" w:rsidR="00C302F3" w:rsidRPr="00C302F3" w:rsidRDefault="00C302F3" w:rsidP="00FF39A4">
      <w:pPr>
        <w:pStyle w:val="Akapitzlist"/>
        <w:numPr>
          <w:ilvl w:val="0"/>
          <w:numId w:val="22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>Translację jeden do jeden oraz jeden do wielu.</w:t>
      </w:r>
    </w:p>
    <w:p w14:paraId="51B4BCFB" w14:textId="77777777" w:rsidR="00C302F3" w:rsidRPr="008B4E4E" w:rsidRDefault="00C302F3" w:rsidP="00FF39A4">
      <w:pPr>
        <w:pStyle w:val="Akapitzlist"/>
        <w:numPr>
          <w:ilvl w:val="0"/>
          <w:numId w:val="22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8B4E4E">
        <w:rPr>
          <w:rFonts w:ascii="Times New Roman" w:hAnsi="Times New Roman" w:cs="Times New Roman"/>
          <w:sz w:val="20"/>
          <w:szCs w:val="20"/>
          <w:lang w:val="en-US"/>
        </w:rPr>
        <w:t>Dedykowany</w:t>
      </w:r>
      <w:proofErr w:type="spellEnd"/>
      <w:r w:rsidRPr="008B4E4E">
        <w:rPr>
          <w:rFonts w:ascii="Times New Roman" w:hAnsi="Times New Roman" w:cs="Times New Roman"/>
          <w:sz w:val="20"/>
          <w:szCs w:val="20"/>
          <w:lang w:val="en-US"/>
        </w:rPr>
        <w:t xml:space="preserve"> ALG (Application Level Gateway) </w:t>
      </w:r>
      <w:proofErr w:type="spellStart"/>
      <w:r w:rsidRPr="008B4E4E">
        <w:rPr>
          <w:rFonts w:ascii="Times New Roman" w:hAnsi="Times New Roman" w:cs="Times New Roman"/>
          <w:sz w:val="20"/>
          <w:szCs w:val="20"/>
          <w:lang w:val="en-US"/>
        </w:rPr>
        <w:t>dla</w:t>
      </w:r>
      <w:proofErr w:type="spellEnd"/>
      <w:r w:rsidRPr="008B4E4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B4E4E">
        <w:rPr>
          <w:rFonts w:ascii="Times New Roman" w:hAnsi="Times New Roman" w:cs="Times New Roman"/>
          <w:sz w:val="20"/>
          <w:szCs w:val="20"/>
          <w:lang w:val="en-US"/>
        </w:rPr>
        <w:t>protokołu</w:t>
      </w:r>
      <w:proofErr w:type="spellEnd"/>
      <w:r w:rsidRPr="008B4E4E">
        <w:rPr>
          <w:rFonts w:ascii="Times New Roman" w:hAnsi="Times New Roman" w:cs="Times New Roman"/>
          <w:sz w:val="20"/>
          <w:szCs w:val="20"/>
          <w:lang w:val="en-US"/>
        </w:rPr>
        <w:t xml:space="preserve"> SIP. </w:t>
      </w:r>
    </w:p>
    <w:p w14:paraId="5273A68D" w14:textId="77777777" w:rsidR="00C302F3" w:rsidRPr="00C302F3" w:rsidRDefault="00C302F3" w:rsidP="00CF47FD">
      <w:pPr>
        <w:pStyle w:val="Akapitzlist"/>
        <w:numPr>
          <w:ilvl w:val="0"/>
          <w:numId w:val="21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>W ramach systemu musi istnieć możliwość tworzenia wydzielonych stref bezpieczeństwa np. DMZ, LAN, WAN.</w:t>
      </w:r>
    </w:p>
    <w:p w14:paraId="254D4E4C" w14:textId="36BFF38E" w:rsidR="00C302F3" w:rsidRDefault="00C302F3" w:rsidP="00CF47FD">
      <w:pPr>
        <w:pStyle w:val="Akapitzlist"/>
        <w:numPr>
          <w:ilvl w:val="0"/>
          <w:numId w:val="21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 xml:space="preserve">Element systemu realizujący funkcję Firewall musi integrować się z następującymi rozwiązaniami SDN w celu dynamicznego pobierania informacji o zainstalowanych maszynach wirtualnych po </w:t>
      </w:r>
      <w:proofErr w:type="gramStart"/>
      <w:r w:rsidRPr="00C302F3">
        <w:rPr>
          <w:rFonts w:ascii="Times New Roman" w:hAnsi="Times New Roman" w:cs="Times New Roman"/>
          <w:sz w:val="20"/>
          <w:szCs w:val="20"/>
        </w:rPr>
        <w:t>to</w:t>
      </w:r>
      <w:proofErr w:type="gramEnd"/>
      <w:r w:rsidRPr="00C302F3">
        <w:rPr>
          <w:rFonts w:ascii="Times New Roman" w:hAnsi="Times New Roman" w:cs="Times New Roman"/>
          <w:sz w:val="20"/>
          <w:szCs w:val="20"/>
        </w:rPr>
        <w:t xml:space="preserve"> aby użyć ich przy budowaniu polityk kontroli dostępu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543820E0" w14:textId="6BD2D1CA" w:rsidR="00C302F3" w:rsidRPr="00C302F3" w:rsidRDefault="00C302F3" w:rsidP="00FF39A4">
      <w:pPr>
        <w:pStyle w:val="Akapitzlist"/>
        <w:numPr>
          <w:ilvl w:val="0"/>
          <w:numId w:val="23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>Amazon Web Services (AWS)</w:t>
      </w:r>
      <w:r w:rsidR="00F061AD">
        <w:rPr>
          <w:rFonts w:ascii="Times New Roman" w:hAnsi="Times New Roman" w:cs="Times New Roman"/>
          <w:sz w:val="20"/>
          <w:szCs w:val="20"/>
        </w:rPr>
        <w:t>,</w:t>
      </w:r>
    </w:p>
    <w:p w14:paraId="085219AE" w14:textId="1E32212D" w:rsidR="00C302F3" w:rsidRPr="00C302F3" w:rsidRDefault="00C302F3" w:rsidP="00FF39A4">
      <w:pPr>
        <w:pStyle w:val="Akapitzlist"/>
        <w:numPr>
          <w:ilvl w:val="0"/>
          <w:numId w:val="23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 xml:space="preserve">Microsoft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Azure</w:t>
      </w:r>
      <w:proofErr w:type="spellEnd"/>
      <w:r w:rsidR="00F061AD">
        <w:rPr>
          <w:rFonts w:ascii="Times New Roman" w:hAnsi="Times New Roman" w:cs="Times New Roman"/>
          <w:sz w:val="20"/>
          <w:szCs w:val="20"/>
        </w:rPr>
        <w:t>,</w:t>
      </w:r>
    </w:p>
    <w:p w14:paraId="50AFD5B1" w14:textId="2F86CF1A" w:rsidR="00C302F3" w:rsidRPr="00C302F3" w:rsidRDefault="00C302F3" w:rsidP="00FF39A4">
      <w:pPr>
        <w:pStyle w:val="Akapitzlist"/>
        <w:numPr>
          <w:ilvl w:val="0"/>
          <w:numId w:val="23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>Cisco ACI</w:t>
      </w:r>
      <w:r w:rsidR="00F061AD">
        <w:rPr>
          <w:rFonts w:ascii="Times New Roman" w:hAnsi="Times New Roman" w:cs="Times New Roman"/>
          <w:sz w:val="20"/>
          <w:szCs w:val="20"/>
        </w:rPr>
        <w:t>,</w:t>
      </w:r>
    </w:p>
    <w:p w14:paraId="04A5CAF6" w14:textId="35E2044E" w:rsidR="00C302F3" w:rsidRPr="00C302F3" w:rsidRDefault="00C302F3" w:rsidP="00FF39A4">
      <w:pPr>
        <w:pStyle w:val="Akapitzlist"/>
        <w:numPr>
          <w:ilvl w:val="0"/>
          <w:numId w:val="23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C302F3">
        <w:rPr>
          <w:rFonts w:ascii="Times New Roman" w:hAnsi="Times New Roman" w:cs="Times New Roman"/>
          <w:sz w:val="20"/>
          <w:szCs w:val="20"/>
        </w:rPr>
        <w:t xml:space="preserve">Google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Cloud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Platform (GCP)</w:t>
      </w:r>
      <w:r w:rsidR="00F061AD">
        <w:rPr>
          <w:rFonts w:ascii="Times New Roman" w:hAnsi="Times New Roman" w:cs="Times New Roman"/>
          <w:sz w:val="20"/>
          <w:szCs w:val="20"/>
        </w:rPr>
        <w:t>,</w:t>
      </w:r>
    </w:p>
    <w:p w14:paraId="6767E2CE" w14:textId="3BA41B65" w:rsidR="00C302F3" w:rsidRPr="00C302F3" w:rsidRDefault="00C302F3" w:rsidP="00FF39A4">
      <w:pPr>
        <w:pStyle w:val="Akapitzlist"/>
        <w:numPr>
          <w:ilvl w:val="0"/>
          <w:numId w:val="23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proofErr w:type="spellStart"/>
      <w:r w:rsidRPr="00C302F3">
        <w:rPr>
          <w:rFonts w:ascii="Times New Roman" w:hAnsi="Times New Roman" w:cs="Times New Roman"/>
          <w:sz w:val="20"/>
          <w:szCs w:val="20"/>
        </w:rPr>
        <w:t>OpenStack</w:t>
      </w:r>
      <w:proofErr w:type="spellEnd"/>
      <w:r w:rsidR="00F061AD">
        <w:rPr>
          <w:rFonts w:ascii="Times New Roman" w:hAnsi="Times New Roman" w:cs="Times New Roman"/>
          <w:sz w:val="20"/>
          <w:szCs w:val="20"/>
        </w:rPr>
        <w:t>,</w:t>
      </w:r>
    </w:p>
    <w:p w14:paraId="7CEF5C95" w14:textId="1979CB9B" w:rsidR="00C302F3" w:rsidRDefault="00C302F3" w:rsidP="00FF39A4">
      <w:pPr>
        <w:pStyle w:val="Akapitzlist"/>
        <w:numPr>
          <w:ilvl w:val="0"/>
          <w:numId w:val="23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proofErr w:type="spellStart"/>
      <w:r w:rsidRPr="00C302F3">
        <w:rPr>
          <w:rFonts w:ascii="Times New Roman" w:hAnsi="Times New Roman" w:cs="Times New Roman"/>
          <w:sz w:val="20"/>
          <w:szCs w:val="20"/>
        </w:rPr>
        <w:t>VMware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vCenter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302F3">
        <w:rPr>
          <w:rFonts w:ascii="Times New Roman" w:hAnsi="Times New Roman" w:cs="Times New Roman"/>
          <w:sz w:val="20"/>
          <w:szCs w:val="20"/>
        </w:rPr>
        <w:t>ESXi</w:t>
      </w:r>
      <w:proofErr w:type="spellEnd"/>
      <w:r w:rsidRPr="00C302F3">
        <w:rPr>
          <w:rFonts w:ascii="Times New Roman" w:hAnsi="Times New Roman" w:cs="Times New Roman"/>
          <w:sz w:val="20"/>
          <w:szCs w:val="20"/>
        </w:rPr>
        <w:t>).</w:t>
      </w:r>
    </w:p>
    <w:p w14:paraId="7084B65F" w14:textId="77777777" w:rsidR="00086450" w:rsidRPr="00C302F3" w:rsidRDefault="00086450" w:rsidP="00086450">
      <w:pPr>
        <w:pStyle w:val="Akapitzlist"/>
        <w:ind w:left="1418"/>
        <w:rPr>
          <w:rFonts w:ascii="Times New Roman" w:hAnsi="Times New Roman" w:cs="Times New Roman"/>
          <w:sz w:val="20"/>
          <w:szCs w:val="20"/>
        </w:rPr>
      </w:pPr>
    </w:p>
    <w:p w14:paraId="047DBBE8" w14:textId="0961D88F" w:rsidR="00C302F3" w:rsidRDefault="00086450" w:rsidP="007C2F08">
      <w:pPr>
        <w:pStyle w:val="Akapitzlist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Połączenia VPN:</w:t>
      </w:r>
    </w:p>
    <w:p w14:paraId="09BD9D53" w14:textId="77777777" w:rsidR="00086450" w:rsidRPr="00086450" w:rsidRDefault="00086450" w:rsidP="00086450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4B821DCD" w14:textId="77777777" w:rsidR="00086450" w:rsidRPr="00086450" w:rsidRDefault="00086450" w:rsidP="00CF47FD">
      <w:pPr>
        <w:pStyle w:val="Akapitzlist"/>
        <w:numPr>
          <w:ilvl w:val="0"/>
          <w:numId w:val="24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System musi umożliwiać konfigurację połączeń typu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IPSec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 VPN. W zakresie tej funkcji musi zapewniać:</w:t>
      </w:r>
    </w:p>
    <w:p w14:paraId="1EFCE76E" w14:textId="264BAF45" w:rsidR="00086450" w:rsidRPr="00086450" w:rsidRDefault="00086450" w:rsidP="00FF39A4">
      <w:pPr>
        <w:pStyle w:val="Akapitzlist"/>
        <w:numPr>
          <w:ilvl w:val="0"/>
          <w:numId w:val="25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Wsparcie dla IKE v1 oraz v2.</w:t>
      </w:r>
    </w:p>
    <w:p w14:paraId="674737CE" w14:textId="53807EDB" w:rsidR="00086450" w:rsidRPr="00086450" w:rsidRDefault="00086450" w:rsidP="00FF39A4">
      <w:pPr>
        <w:pStyle w:val="Akapitzlist"/>
        <w:numPr>
          <w:ilvl w:val="0"/>
          <w:numId w:val="25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Obsługa szyfrowania protokołem AES z kluczem 128 i 256 bitów w trybie pracy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Galois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Counter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086450">
        <w:rPr>
          <w:rFonts w:ascii="Times New Roman" w:hAnsi="Times New Roman" w:cs="Times New Roman"/>
          <w:sz w:val="20"/>
          <w:szCs w:val="20"/>
        </w:rPr>
        <w:t>Mode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086450">
        <w:rPr>
          <w:rFonts w:ascii="Times New Roman" w:hAnsi="Times New Roman" w:cs="Times New Roman"/>
          <w:sz w:val="20"/>
          <w:szCs w:val="20"/>
        </w:rPr>
        <w:t>GCM).</w:t>
      </w:r>
    </w:p>
    <w:p w14:paraId="3234D9AA" w14:textId="038F681C" w:rsidR="00086450" w:rsidRPr="00086450" w:rsidRDefault="00086450" w:rsidP="00FF39A4">
      <w:pPr>
        <w:pStyle w:val="Akapitzlist"/>
        <w:numPr>
          <w:ilvl w:val="0"/>
          <w:numId w:val="25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Obsługa protokołu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Diffie-</w:t>
      </w:r>
      <w:proofErr w:type="gramStart"/>
      <w:r w:rsidRPr="00086450">
        <w:rPr>
          <w:rFonts w:ascii="Times New Roman" w:hAnsi="Times New Roman" w:cs="Times New Roman"/>
          <w:sz w:val="20"/>
          <w:szCs w:val="20"/>
        </w:rPr>
        <w:t>Hellman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  grup</w:t>
      </w:r>
      <w:proofErr w:type="gramEnd"/>
      <w:r w:rsidRPr="00086450">
        <w:rPr>
          <w:rFonts w:ascii="Times New Roman" w:hAnsi="Times New Roman" w:cs="Times New Roman"/>
          <w:sz w:val="20"/>
          <w:szCs w:val="20"/>
        </w:rPr>
        <w:t xml:space="preserve"> 19 i 20.</w:t>
      </w:r>
    </w:p>
    <w:p w14:paraId="308F23F4" w14:textId="2F99B7C4" w:rsidR="00086450" w:rsidRPr="00086450" w:rsidRDefault="00086450" w:rsidP="00FF39A4">
      <w:pPr>
        <w:pStyle w:val="Akapitzlist"/>
        <w:numPr>
          <w:ilvl w:val="0"/>
          <w:numId w:val="25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Wsparcie dla Pracy w topologii Hub and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Spoke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 oraz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Mesh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>, w tym wsparcie dla dynamicznego zestawiania tuneli pomiędzy SPOKE w topologii HUB and SPOKE.</w:t>
      </w:r>
    </w:p>
    <w:p w14:paraId="7E630F45" w14:textId="372B9985" w:rsidR="00086450" w:rsidRPr="00086450" w:rsidRDefault="00086450" w:rsidP="00FF39A4">
      <w:pPr>
        <w:pStyle w:val="Akapitzlist"/>
        <w:numPr>
          <w:ilvl w:val="0"/>
          <w:numId w:val="25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Tworzenie połączeń typu Site-to-Site oraz Client-to-Site.</w:t>
      </w:r>
    </w:p>
    <w:p w14:paraId="394DBCC8" w14:textId="1EAD4974" w:rsidR="00086450" w:rsidRPr="00086450" w:rsidRDefault="00086450" w:rsidP="00FF39A4">
      <w:pPr>
        <w:pStyle w:val="Akapitzlist"/>
        <w:numPr>
          <w:ilvl w:val="0"/>
          <w:numId w:val="25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Monitorowanie stanu tuneli VPN i stałego utrzymywania ich aktywności.</w:t>
      </w:r>
    </w:p>
    <w:p w14:paraId="76502217" w14:textId="78E79B36" w:rsidR="00086450" w:rsidRPr="00086450" w:rsidRDefault="00086450" w:rsidP="00FF39A4">
      <w:pPr>
        <w:pStyle w:val="Akapitzlist"/>
        <w:numPr>
          <w:ilvl w:val="0"/>
          <w:numId w:val="25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Możliwość wyboru tunelu przez protokoły: dynamicznego routingu (np. OSPF) oraz routingu statycznego.</w:t>
      </w:r>
    </w:p>
    <w:p w14:paraId="7B38B999" w14:textId="683A7009" w:rsidR="00086450" w:rsidRPr="00086450" w:rsidRDefault="00086450" w:rsidP="00FF39A4">
      <w:pPr>
        <w:pStyle w:val="Akapitzlist"/>
        <w:numPr>
          <w:ilvl w:val="0"/>
          <w:numId w:val="25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Obsługa mechanizmów: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IPSec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 NAT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Traversal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, DPD,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Xauth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>.</w:t>
      </w:r>
    </w:p>
    <w:p w14:paraId="52400DCF" w14:textId="6112938E" w:rsidR="00086450" w:rsidRDefault="00086450" w:rsidP="00FF39A4">
      <w:pPr>
        <w:pStyle w:val="Akapitzlist"/>
        <w:numPr>
          <w:ilvl w:val="0"/>
          <w:numId w:val="25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Mechanizm „Split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tunneling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>” dla połączeń Client-to-Site.</w:t>
      </w:r>
      <w:r w:rsidR="00246B97">
        <w:rPr>
          <w:rFonts w:ascii="Times New Roman" w:hAnsi="Times New Roman" w:cs="Times New Roman"/>
          <w:sz w:val="20"/>
          <w:szCs w:val="20"/>
        </w:rPr>
        <w:br/>
      </w:r>
    </w:p>
    <w:p w14:paraId="0B78DC7A" w14:textId="49CC6905" w:rsidR="00086450" w:rsidRPr="00086450" w:rsidRDefault="00086450" w:rsidP="00CF47FD">
      <w:pPr>
        <w:pStyle w:val="Akapitzlist"/>
        <w:numPr>
          <w:ilvl w:val="0"/>
          <w:numId w:val="24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System musi umożliwiać konfigurację połączeń typu SSL VPN. W zakresie tej funkcji musi zapewniać:</w:t>
      </w:r>
      <w:r w:rsidR="00246B97">
        <w:rPr>
          <w:rFonts w:ascii="Times New Roman" w:hAnsi="Times New Roman" w:cs="Times New Roman"/>
          <w:sz w:val="20"/>
          <w:szCs w:val="20"/>
        </w:rPr>
        <w:br/>
      </w:r>
    </w:p>
    <w:p w14:paraId="4037B889" w14:textId="0F03C8B5" w:rsidR="00086450" w:rsidRPr="00086450" w:rsidRDefault="00086450" w:rsidP="00FF39A4">
      <w:pPr>
        <w:pStyle w:val="Akapitzlist"/>
        <w:numPr>
          <w:ilvl w:val="0"/>
          <w:numId w:val="26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Pracę w trybie </w:t>
      </w:r>
      <w:proofErr w:type="gramStart"/>
      <w:r w:rsidRPr="00086450">
        <w:rPr>
          <w:rFonts w:ascii="Times New Roman" w:hAnsi="Times New Roman" w:cs="Times New Roman"/>
          <w:sz w:val="20"/>
          <w:szCs w:val="20"/>
        </w:rPr>
        <w:t>Portal  -</w:t>
      </w:r>
      <w:proofErr w:type="gramEnd"/>
      <w:r w:rsidRPr="00086450">
        <w:rPr>
          <w:rFonts w:ascii="Times New Roman" w:hAnsi="Times New Roman" w:cs="Times New Roman"/>
          <w:sz w:val="20"/>
          <w:szCs w:val="20"/>
        </w:rPr>
        <w:t xml:space="preserve"> gdzie dostęp do chronionych zasobów realizowany jest za pośrednictwem przeglądarki. W tym zakresie system musi zapewniać stronę komunikacyjną działającą w oparciu o HTML 5.0</w:t>
      </w:r>
      <w:r w:rsidR="00F061AD">
        <w:rPr>
          <w:rFonts w:ascii="Times New Roman" w:hAnsi="Times New Roman" w:cs="Times New Roman"/>
          <w:sz w:val="20"/>
          <w:szCs w:val="20"/>
        </w:rPr>
        <w:t>.</w:t>
      </w:r>
    </w:p>
    <w:p w14:paraId="34AF4560" w14:textId="15E73632" w:rsidR="00086450" w:rsidRPr="00086450" w:rsidRDefault="00086450" w:rsidP="00FF39A4">
      <w:pPr>
        <w:pStyle w:val="Akapitzlist"/>
        <w:numPr>
          <w:ilvl w:val="0"/>
          <w:numId w:val="26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Pracę w trybie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Tunnel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 z możliwością włączenia funkcji „Split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tunneling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>” przy zastosowaniu dedykowanego klienta.</w:t>
      </w:r>
    </w:p>
    <w:p w14:paraId="3CDAD873" w14:textId="39DF7F9F" w:rsidR="00086450" w:rsidRDefault="00086450" w:rsidP="00FF39A4">
      <w:pPr>
        <w:pStyle w:val="Akapitzlist"/>
        <w:numPr>
          <w:ilvl w:val="0"/>
          <w:numId w:val="26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Producent rozwiązania musi dostarczać oprogramowanie klienckie VPN, które umożliwia realizację połączeń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IPSec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 VPN lub SSL VPN.</w:t>
      </w:r>
    </w:p>
    <w:p w14:paraId="4E2FC3DD" w14:textId="77777777" w:rsidR="00086450" w:rsidRDefault="00086450" w:rsidP="0008645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C390D6E" w14:textId="01A0FE88" w:rsidR="00086450" w:rsidRDefault="00086450" w:rsidP="007C2F08">
      <w:pPr>
        <w:pStyle w:val="Akapitzlist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Routing i obsługa </w:t>
      </w:r>
      <w:proofErr w:type="gramStart"/>
      <w:r w:rsidRPr="00086450">
        <w:rPr>
          <w:rFonts w:ascii="Times New Roman" w:hAnsi="Times New Roman" w:cs="Times New Roman"/>
          <w:sz w:val="20"/>
          <w:szCs w:val="20"/>
        </w:rPr>
        <w:t>łączy</w:t>
      </w:r>
      <w:proofErr w:type="gramEnd"/>
      <w:r w:rsidRPr="00086450">
        <w:rPr>
          <w:rFonts w:ascii="Times New Roman" w:hAnsi="Times New Roman" w:cs="Times New Roman"/>
          <w:sz w:val="20"/>
          <w:szCs w:val="20"/>
        </w:rPr>
        <w:t xml:space="preserve"> WAN</w:t>
      </w:r>
      <w:r w:rsidR="000C7781">
        <w:rPr>
          <w:rFonts w:ascii="Times New Roman" w:hAnsi="Times New Roman" w:cs="Times New Roman"/>
          <w:sz w:val="20"/>
          <w:szCs w:val="20"/>
        </w:rPr>
        <w:t>:</w:t>
      </w:r>
    </w:p>
    <w:p w14:paraId="03EEAD79" w14:textId="698EFF97" w:rsidR="00086450" w:rsidRDefault="00086450" w:rsidP="00246B97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zakresie routingu rozwiązanie powinno zapewniać obsługę</w:t>
      </w:r>
      <w:r w:rsidR="001F3A6F">
        <w:rPr>
          <w:rFonts w:ascii="Times New Roman" w:hAnsi="Times New Roman" w:cs="Times New Roman"/>
          <w:sz w:val="20"/>
          <w:szCs w:val="20"/>
        </w:rPr>
        <w:t>:</w:t>
      </w:r>
    </w:p>
    <w:p w14:paraId="3ADB9159" w14:textId="77777777" w:rsidR="00246B97" w:rsidRDefault="00246B97" w:rsidP="00246B97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</w:p>
    <w:p w14:paraId="1A3EBDC9" w14:textId="07272902" w:rsidR="00086450" w:rsidRPr="00086450" w:rsidRDefault="00086450" w:rsidP="00FF39A4">
      <w:pPr>
        <w:pStyle w:val="Akapitzlist"/>
        <w:numPr>
          <w:ilvl w:val="0"/>
          <w:numId w:val="27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Routingu statycznego</w:t>
      </w:r>
      <w:r w:rsidR="00F061AD">
        <w:rPr>
          <w:rFonts w:ascii="Times New Roman" w:hAnsi="Times New Roman" w:cs="Times New Roman"/>
          <w:sz w:val="20"/>
          <w:szCs w:val="20"/>
        </w:rPr>
        <w:t>,</w:t>
      </w:r>
    </w:p>
    <w:p w14:paraId="35F8DF0A" w14:textId="045CDADE" w:rsidR="00086450" w:rsidRPr="00086450" w:rsidRDefault="00086450" w:rsidP="00FF39A4">
      <w:pPr>
        <w:pStyle w:val="Akapitzlist"/>
        <w:numPr>
          <w:ilvl w:val="0"/>
          <w:numId w:val="27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Policy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 Routingu</w:t>
      </w:r>
      <w:r w:rsidR="00F061AD">
        <w:rPr>
          <w:rFonts w:ascii="Times New Roman" w:hAnsi="Times New Roman" w:cs="Times New Roman"/>
          <w:sz w:val="20"/>
          <w:szCs w:val="20"/>
        </w:rPr>
        <w:t>,</w:t>
      </w:r>
    </w:p>
    <w:p w14:paraId="25DF73A0" w14:textId="486AA20D" w:rsidR="00086450" w:rsidRDefault="00086450" w:rsidP="00FF39A4">
      <w:pPr>
        <w:pStyle w:val="Akapitzlist"/>
        <w:numPr>
          <w:ilvl w:val="0"/>
          <w:numId w:val="27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Protokołów dynamicznego routingu w oparciu o protokoły: RIPv2, OSPF, BGP oraz PIM. </w:t>
      </w:r>
    </w:p>
    <w:p w14:paraId="3DD79BEC" w14:textId="77777777" w:rsidR="00086450" w:rsidRDefault="00086450" w:rsidP="0008645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805830E" w14:textId="18516AEB" w:rsidR="00086450" w:rsidRDefault="00086450" w:rsidP="007C2F08">
      <w:pPr>
        <w:pStyle w:val="Akapitzlist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Zarządzanie pasmem</w:t>
      </w:r>
      <w:r w:rsidR="000C7781">
        <w:rPr>
          <w:rFonts w:ascii="Times New Roman" w:hAnsi="Times New Roman" w:cs="Times New Roman"/>
          <w:sz w:val="20"/>
          <w:szCs w:val="20"/>
        </w:rPr>
        <w:t>:</w:t>
      </w:r>
    </w:p>
    <w:p w14:paraId="51A52AE0" w14:textId="77777777" w:rsidR="00086450" w:rsidRPr="00086450" w:rsidRDefault="00086450" w:rsidP="00086450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6B47B3AA" w14:textId="77777777" w:rsidR="00086450" w:rsidRPr="00086450" w:rsidRDefault="00086450" w:rsidP="00CF47FD">
      <w:pPr>
        <w:pStyle w:val="Akapitzlist"/>
        <w:numPr>
          <w:ilvl w:val="0"/>
          <w:numId w:val="28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System Firewall musi umożliwiać zarządzanie pasmem poprzez określenie: maksymalnej, gwarantowanej ilości </w:t>
      </w:r>
      <w:proofErr w:type="gramStart"/>
      <w:r w:rsidRPr="00086450">
        <w:rPr>
          <w:rFonts w:ascii="Times New Roman" w:hAnsi="Times New Roman" w:cs="Times New Roman"/>
          <w:sz w:val="20"/>
          <w:szCs w:val="20"/>
        </w:rPr>
        <w:t>pasma,  oznaczanie</w:t>
      </w:r>
      <w:proofErr w:type="gramEnd"/>
      <w:r w:rsidRPr="00086450">
        <w:rPr>
          <w:rFonts w:ascii="Times New Roman" w:hAnsi="Times New Roman" w:cs="Times New Roman"/>
          <w:sz w:val="20"/>
          <w:szCs w:val="20"/>
        </w:rPr>
        <w:t xml:space="preserve"> DSCP oraz wskazanie priorytetu ruchu.</w:t>
      </w:r>
    </w:p>
    <w:p w14:paraId="2CA529D0" w14:textId="77777777" w:rsidR="00086450" w:rsidRPr="00086450" w:rsidRDefault="00086450" w:rsidP="00CF47FD">
      <w:pPr>
        <w:pStyle w:val="Akapitzlist"/>
        <w:numPr>
          <w:ilvl w:val="0"/>
          <w:numId w:val="28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Musi istnieć możliwość określania pasma dla poszczególnych aplikacji.</w:t>
      </w:r>
    </w:p>
    <w:p w14:paraId="2951A9DD" w14:textId="1463DFDF" w:rsidR="00086450" w:rsidRDefault="00086450" w:rsidP="00CF47FD">
      <w:pPr>
        <w:pStyle w:val="Akapitzlist"/>
        <w:numPr>
          <w:ilvl w:val="0"/>
          <w:numId w:val="28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lastRenderedPageBreak/>
        <w:t>System musi zapewniać możliwość zarządzania pasmem dla wybranych kategorii URL.</w:t>
      </w:r>
    </w:p>
    <w:p w14:paraId="56902E00" w14:textId="77777777" w:rsidR="00246B97" w:rsidRPr="00246B97" w:rsidRDefault="00246B97" w:rsidP="00246B97">
      <w:pPr>
        <w:rPr>
          <w:rFonts w:ascii="Times New Roman" w:hAnsi="Times New Roman" w:cs="Times New Roman"/>
          <w:sz w:val="20"/>
          <w:szCs w:val="20"/>
        </w:rPr>
      </w:pPr>
    </w:p>
    <w:p w14:paraId="380DA051" w14:textId="067F861A" w:rsidR="00086450" w:rsidRDefault="00086450" w:rsidP="007C2F08">
      <w:pPr>
        <w:pStyle w:val="Akapitzlist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450">
        <w:rPr>
          <w:rFonts w:ascii="Times New Roman" w:hAnsi="Times New Roman" w:cs="Times New Roman"/>
          <w:sz w:val="20"/>
          <w:szCs w:val="20"/>
        </w:rPr>
        <w:t xml:space="preserve">Ochrona przed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malware</w:t>
      </w:r>
      <w:proofErr w:type="spellEnd"/>
      <w:r w:rsidR="000C7781">
        <w:rPr>
          <w:rFonts w:ascii="Times New Roman" w:hAnsi="Times New Roman" w:cs="Times New Roman"/>
          <w:sz w:val="20"/>
          <w:szCs w:val="20"/>
        </w:rPr>
        <w:t>:</w:t>
      </w:r>
    </w:p>
    <w:p w14:paraId="1BBC8DD9" w14:textId="77777777" w:rsidR="00086450" w:rsidRPr="00086450" w:rsidRDefault="00086450" w:rsidP="00086450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52242411" w14:textId="77777777" w:rsidR="00086450" w:rsidRPr="00086450" w:rsidRDefault="00086450" w:rsidP="00CF47FD">
      <w:pPr>
        <w:pStyle w:val="Akapitzlist"/>
        <w:numPr>
          <w:ilvl w:val="0"/>
          <w:numId w:val="29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Silnik antywirusowy musi umożliwiać skanowanie ruchu w obu kierunkach komunikacji dla protokołów działających na niestandardowych portach (np. FTP na porcie 2021).</w:t>
      </w:r>
    </w:p>
    <w:p w14:paraId="55E1F06F" w14:textId="77777777" w:rsidR="00086450" w:rsidRPr="00086450" w:rsidRDefault="00086450" w:rsidP="00CF47FD">
      <w:pPr>
        <w:pStyle w:val="Akapitzlist"/>
        <w:numPr>
          <w:ilvl w:val="0"/>
          <w:numId w:val="29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System musi umożliwiać skanowanie archiwów, w tym co najmniej: zip, RAR.</w:t>
      </w:r>
    </w:p>
    <w:p w14:paraId="6FCA3D02" w14:textId="77777777" w:rsidR="00086450" w:rsidRPr="00086450" w:rsidRDefault="00086450" w:rsidP="00CF47FD">
      <w:pPr>
        <w:pStyle w:val="Akapitzlist"/>
        <w:numPr>
          <w:ilvl w:val="0"/>
          <w:numId w:val="29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System musi dysponować sygnaturami do ochrony urządzeń mobilnych (co najmniej dla systemu operacyjnego Android).</w:t>
      </w:r>
    </w:p>
    <w:p w14:paraId="146D04AF" w14:textId="0C716F8D" w:rsidR="00086450" w:rsidRPr="00086450" w:rsidRDefault="00086450" w:rsidP="00CF47FD">
      <w:pPr>
        <w:pStyle w:val="Akapitzlist"/>
        <w:numPr>
          <w:ilvl w:val="0"/>
          <w:numId w:val="29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System musi współpracować z dedykowaną platformą typu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Sandbox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 lub usługą typu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Sandbox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 realizowaną w chmurze. W ramach postępowania musi zostać dostarczona platforma typu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Sandbox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 wraz z niezbędnymi serwisami lub licencja upoważniająca do korzystania z usługi typu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Sandbox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 </w:t>
      </w:r>
      <w:r w:rsidR="007A35B5">
        <w:rPr>
          <w:rFonts w:ascii="Times New Roman" w:hAnsi="Times New Roman" w:cs="Times New Roman"/>
          <w:sz w:val="20"/>
          <w:szCs w:val="20"/>
        </w:rPr>
        <w:br/>
      </w:r>
      <w:r w:rsidRPr="00086450">
        <w:rPr>
          <w:rFonts w:ascii="Times New Roman" w:hAnsi="Times New Roman" w:cs="Times New Roman"/>
          <w:sz w:val="20"/>
          <w:szCs w:val="20"/>
        </w:rPr>
        <w:t xml:space="preserve">w chmurze. </w:t>
      </w:r>
    </w:p>
    <w:p w14:paraId="238B81D7" w14:textId="2B9A7D39" w:rsidR="00086450" w:rsidRDefault="00086450" w:rsidP="00CF47FD">
      <w:pPr>
        <w:pStyle w:val="Akapitzlist"/>
        <w:numPr>
          <w:ilvl w:val="0"/>
          <w:numId w:val="29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System musi umożliwiać usuwanie aktywnej zawartości plików PDF oraz Microsoft Office bez konieczności blokowania transferu całych plików.</w:t>
      </w:r>
    </w:p>
    <w:p w14:paraId="60C2C0CE" w14:textId="77777777" w:rsidR="00086450" w:rsidRPr="00086450" w:rsidRDefault="00086450" w:rsidP="0008645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C2AD349" w14:textId="6548526C" w:rsidR="00086450" w:rsidRDefault="00086450" w:rsidP="007C2F08">
      <w:pPr>
        <w:pStyle w:val="Akapitzlist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450">
        <w:rPr>
          <w:rFonts w:ascii="Times New Roman" w:hAnsi="Times New Roman" w:cs="Times New Roman"/>
          <w:sz w:val="20"/>
          <w:szCs w:val="20"/>
        </w:rPr>
        <w:t>Ochrona przed atakami</w:t>
      </w:r>
      <w:r w:rsidR="000C7781">
        <w:rPr>
          <w:rFonts w:ascii="Times New Roman" w:hAnsi="Times New Roman" w:cs="Times New Roman"/>
          <w:sz w:val="20"/>
          <w:szCs w:val="20"/>
        </w:rPr>
        <w:t>:</w:t>
      </w:r>
    </w:p>
    <w:p w14:paraId="7D39FA61" w14:textId="77777777" w:rsidR="00086450" w:rsidRPr="00086450" w:rsidRDefault="00086450" w:rsidP="00086450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3D9E06C1" w14:textId="4D09CFB0" w:rsidR="00086450" w:rsidRPr="00086450" w:rsidRDefault="00086450" w:rsidP="008E0EDC">
      <w:pPr>
        <w:pStyle w:val="Akapitzlist"/>
        <w:numPr>
          <w:ilvl w:val="0"/>
          <w:numId w:val="30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Ochrona IPS powinna opierać się co najmniej na analizie sygnaturowej oraz na analizie anomalii </w:t>
      </w:r>
      <w:r w:rsidR="007A35B5">
        <w:rPr>
          <w:rFonts w:ascii="Times New Roman" w:hAnsi="Times New Roman" w:cs="Times New Roman"/>
          <w:sz w:val="20"/>
          <w:szCs w:val="20"/>
        </w:rPr>
        <w:br/>
      </w:r>
      <w:r w:rsidRPr="00086450">
        <w:rPr>
          <w:rFonts w:ascii="Times New Roman" w:hAnsi="Times New Roman" w:cs="Times New Roman"/>
          <w:sz w:val="20"/>
          <w:szCs w:val="20"/>
        </w:rPr>
        <w:t>w protokołach sieciowych.</w:t>
      </w:r>
    </w:p>
    <w:p w14:paraId="72760183" w14:textId="77777777" w:rsidR="00086450" w:rsidRPr="00086450" w:rsidRDefault="00086450" w:rsidP="008E0EDC">
      <w:pPr>
        <w:pStyle w:val="Akapitzlist"/>
        <w:numPr>
          <w:ilvl w:val="0"/>
          <w:numId w:val="30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System powinien chronić przed atakami na aplikacje pracujące na niestandardowych portach.</w:t>
      </w:r>
    </w:p>
    <w:p w14:paraId="3424F1E8" w14:textId="77777777" w:rsidR="00086450" w:rsidRPr="00086450" w:rsidRDefault="00086450" w:rsidP="008E0EDC">
      <w:pPr>
        <w:pStyle w:val="Akapitzlist"/>
        <w:numPr>
          <w:ilvl w:val="0"/>
          <w:numId w:val="30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Baza sygnatur ataków powinna zawierać minimum 5000 wpisów i być aktualizowana automatycznie, zgodnie z harmonogramem definiowanym przez administratora.</w:t>
      </w:r>
    </w:p>
    <w:p w14:paraId="086119BE" w14:textId="77777777" w:rsidR="00086450" w:rsidRPr="00086450" w:rsidRDefault="00086450" w:rsidP="008E0EDC">
      <w:pPr>
        <w:pStyle w:val="Akapitzlist"/>
        <w:numPr>
          <w:ilvl w:val="0"/>
          <w:numId w:val="30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Administrator systemu musi mieć możliwość definiowania własnych wyjątków oraz własnych sygnatur.</w:t>
      </w:r>
    </w:p>
    <w:p w14:paraId="102533F1" w14:textId="77777777" w:rsidR="00086450" w:rsidRPr="00086450" w:rsidRDefault="00086450" w:rsidP="008E0EDC">
      <w:pPr>
        <w:pStyle w:val="Akapitzlist"/>
        <w:numPr>
          <w:ilvl w:val="0"/>
          <w:numId w:val="30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System musi zapewniać wykrywanie anomalii protokołów i ruchu sieciowego, realizując tym samym podstawową ochronę przed atakami typu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DoS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 oraz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DDoS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>.</w:t>
      </w:r>
    </w:p>
    <w:p w14:paraId="7E465494" w14:textId="77777777" w:rsidR="00086450" w:rsidRPr="00086450" w:rsidRDefault="00086450" w:rsidP="008E0EDC">
      <w:pPr>
        <w:pStyle w:val="Akapitzlist"/>
        <w:numPr>
          <w:ilvl w:val="0"/>
          <w:numId w:val="30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Mechanizmy ochrony dla aplikacji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Web’owych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 na poziomie sygnaturowym (co najmniej ochrona przed: CSS, SQL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Injecton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, Trojany,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Exploity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, Roboty) oraz możliwość kontrolowania długości nagłówka, ilości parametrów URL,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Cookies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>.</w:t>
      </w:r>
    </w:p>
    <w:p w14:paraId="6B279C29" w14:textId="34475CDE" w:rsidR="00086450" w:rsidRDefault="00086450" w:rsidP="008E0EDC">
      <w:pPr>
        <w:pStyle w:val="Akapitzlist"/>
        <w:numPr>
          <w:ilvl w:val="0"/>
          <w:numId w:val="30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Wykrywanie i blokowanie komunikacji C&amp;C do sieci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botnet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>.</w:t>
      </w:r>
    </w:p>
    <w:p w14:paraId="30C26D6B" w14:textId="77777777" w:rsidR="00086450" w:rsidRPr="00086450" w:rsidRDefault="00086450" w:rsidP="0008645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B44BAA0" w14:textId="228ED98F" w:rsidR="00086450" w:rsidRDefault="00086450" w:rsidP="007C2F08">
      <w:pPr>
        <w:pStyle w:val="Akapitzlist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450">
        <w:rPr>
          <w:rFonts w:ascii="Times New Roman" w:hAnsi="Times New Roman" w:cs="Times New Roman"/>
          <w:sz w:val="20"/>
          <w:szCs w:val="20"/>
        </w:rPr>
        <w:t>Kontrola aplikacji</w:t>
      </w:r>
      <w:r w:rsidR="000C7781">
        <w:rPr>
          <w:rFonts w:ascii="Times New Roman" w:hAnsi="Times New Roman" w:cs="Times New Roman"/>
          <w:sz w:val="20"/>
          <w:szCs w:val="20"/>
        </w:rPr>
        <w:t>:</w:t>
      </w:r>
    </w:p>
    <w:p w14:paraId="605C1470" w14:textId="77777777" w:rsidR="00086450" w:rsidRPr="00086450" w:rsidRDefault="00086450" w:rsidP="00086450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3E6594E0" w14:textId="77777777" w:rsidR="00086450" w:rsidRPr="00086450" w:rsidRDefault="00086450" w:rsidP="008E0EDC">
      <w:pPr>
        <w:pStyle w:val="Akapitzlist"/>
        <w:numPr>
          <w:ilvl w:val="0"/>
          <w:numId w:val="31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Funkcja Kontroli Aplikacji powinna umożliwiać kontrolę ruchu na podstawie głębokiej analizy pakietów, nie bazując jedynie na wartościach portów TCP/UDP.</w:t>
      </w:r>
    </w:p>
    <w:p w14:paraId="5A0D234D" w14:textId="77777777" w:rsidR="00086450" w:rsidRPr="00086450" w:rsidRDefault="00086450" w:rsidP="008E0EDC">
      <w:pPr>
        <w:pStyle w:val="Akapitzlist"/>
        <w:numPr>
          <w:ilvl w:val="0"/>
          <w:numId w:val="31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>Baza Kontroli Aplikacji powinna zawierać minimum 2000 sygnatur i być aktualizowana automatycznie, zgodnie z harmonogramem definiowanym przez administratora.</w:t>
      </w:r>
    </w:p>
    <w:p w14:paraId="45101737" w14:textId="77777777" w:rsidR="00086450" w:rsidRPr="00086450" w:rsidRDefault="00086450" w:rsidP="008E0EDC">
      <w:pPr>
        <w:pStyle w:val="Akapitzlist"/>
        <w:numPr>
          <w:ilvl w:val="0"/>
          <w:numId w:val="31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Aplikacje chmurowe (co najmniej: Facebook, Google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Docs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Dropbox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 xml:space="preserve">) powinny być kontrolowane pod względem wykonywanych czynności, np.: pobieranie, wysyłanie plików. </w:t>
      </w:r>
    </w:p>
    <w:p w14:paraId="15577572" w14:textId="77777777" w:rsidR="00086450" w:rsidRPr="00086450" w:rsidRDefault="00086450" w:rsidP="008E0EDC">
      <w:pPr>
        <w:pStyle w:val="Akapitzlist"/>
        <w:numPr>
          <w:ilvl w:val="0"/>
          <w:numId w:val="31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Baza powinna zawierać kategorie aplikacji szczególnie istotne z punktu widzenia bezpieczeństwa: </w:t>
      </w:r>
      <w:proofErr w:type="spellStart"/>
      <w:r w:rsidRPr="00086450">
        <w:rPr>
          <w:rFonts w:ascii="Times New Roman" w:hAnsi="Times New Roman" w:cs="Times New Roman"/>
          <w:sz w:val="20"/>
          <w:szCs w:val="20"/>
        </w:rPr>
        <w:t>proxy</w:t>
      </w:r>
      <w:proofErr w:type="spellEnd"/>
      <w:r w:rsidRPr="00086450">
        <w:rPr>
          <w:rFonts w:ascii="Times New Roman" w:hAnsi="Times New Roman" w:cs="Times New Roman"/>
          <w:sz w:val="20"/>
          <w:szCs w:val="20"/>
        </w:rPr>
        <w:t>, P2P.</w:t>
      </w:r>
    </w:p>
    <w:p w14:paraId="57414F6F" w14:textId="6A7CCB44" w:rsidR="00086450" w:rsidRDefault="00086450" w:rsidP="008E0EDC">
      <w:pPr>
        <w:pStyle w:val="Akapitzlist"/>
        <w:numPr>
          <w:ilvl w:val="0"/>
          <w:numId w:val="31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86450">
        <w:rPr>
          <w:rFonts w:ascii="Times New Roman" w:hAnsi="Times New Roman" w:cs="Times New Roman"/>
          <w:sz w:val="20"/>
          <w:szCs w:val="20"/>
        </w:rPr>
        <w:t xml:space="preserve">Administrator systemu musi mieć możliwość definiowania wyjątków oraz własnych sygnatur. </w:t>
      </w:r>
    </w:p>
    <w:p w14:paraId="508ECF3C" w14:textId="77777777" w:rsidR="000C7781" w:rsidRPr="00086450" w:rsidRDefault="000C7781" w:rsidP="000C778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2FD0D31" w14:textId="5D3CF659" w:rsidR="00086450" w:rsidRDefault="000C7781" w:rsidP="007C2F08">
      <w:pPr>
        <w:pStyle w:val="Akapitzlist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6450" w:rsidRPr="000C7781">
        <w:rPr>
          <w:rFonts w:ascii="Times New Roman" w:hAnsi="Times New Roman" w:cs="Times New Roman"/>
          <w:sz w:val="20"/>
          <w:szCs w:val="20"/>
        </w:rPr>
        <w:t>Kontrola WWW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5358D9B3" w14:textId="77777777" w:rsidR="000C7781" w:rsidRPr="000C7781" w:rsidRDefault="000C7781" w:rsidP="000C7781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40840347" w14:textId="77777777" w:rsidR="000C7781" w:rsidRPr="000C7781" w:rsidRDefault="000C7781" w:rsidP="008E0EDC">
      <w:pPr>
        <w:pStyle w:val="Akapitzlist"/>
        <w:numPr>
          <w:ilvl w:val="0"/>
          <w:numId w:val="32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 xml:space="preserve">Moduł kontroli WWW musi korzystać z bazy zawierającej co najmniej 40 milionów adresów </w:t>
      </w:r>
      <w:proofErr w:type="gramStart"/>
      <w:r w:rsidRPr="000C7781">
        <w:rPr>
          <w:rFonts w:ascii="Times New Roman" w:hAnsi="Times New Roman" w:cs="Times New Roman"/>
          <w:sz w:val="20"/>
          <w:szCs w:val="20"/>
        </w:rPr>
        <w:t>URL  pogrupowanych</w:t>
      </w:r>
      <w:proofErr w:type="gramEnd"/>
      <w:r w:rsidRPr="000C7781">
        <w:rPr>
          <w:rFonts w:ascii="Times New Roman" w:hAnsi="Times New Roman" w:cs="Times New Roman"/>
          <w:sz w:val="20"/>
          <w:szCs w:val="20"/>
        </w:rPr>
        <w:t xml:space="preserve"> w kategorie tematyczne. </w:t>
      </w:r>
    </w:p>
    <w:p w14:paraId="237EA3C5" w14:textId="77777777" w:rsidR="000C7781" w:rsidRPr="000C7781" w:rsidRDefault="000C7781" w:rsidP="008E0EDC">
      <w:pPr>
        <w:pStyle w:val="Akapitzlist"/>
        <w:numPr>
          <w:ilvl w:val="0"/>
          <w:numId w:val="32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 xml:space="preserve">W ramach filtra www powinny być dostępne kategorie istotne z punktu widzenia bezpieczeństwa, jak: </w:t>
      </w:r>
      <w:proofErr w:type="spellStart"/>
      <w:r w:rsidRPr="000C7781">
        <w:rPr>
          <w:rFonts w:ascii="Times New Roman" w:hAnsi="Times New Roman" w:cs="Times New Roman"/>
          <w:sz w:val="20"/>
          <w:szCs w:val="20"/>
        </w:rPr>
        <w:t>malware</w:t>
      </w:r>
      <w:proofErr w:type="spellEnd"/>
      <w:r w:rsidRPr="000C7781">
        <w:rPr>
          <w:rFonts w:ascii="Times New Roman" w:hAnsi="Times New Roman" w:cs="Times New Roman"/>
          <w:sz w:val="20"/>
          <w:szCs w:val="20"/>
        </w:rPr>
        <w:t xml:space="preserve"> (lub inne będące źródłem złośliwego oprogramowania), </w:t>
      </w:r>
      <w:proofErr w:type="spellStart"/>
      <w:r w:rsidRPr="000C7781">
        <w:rPr>
          <w:rFonts w:ascii="Times New Roman" w:hAnsi="Times New Roman" w:cs="Times New Roman"/>
          <w:sz w:val="20"/>
          <w:szCs w:val="20"/>
        </w:rPr>
        <w:t>phishing</w:t>
      </w:r>
      <w:proofErr w:type="spellEnd"/>
      <w:r w:rsidRPr="000C7781">
        <w:rPr>
          <w:rFonts w:ascii="Times New Roman" w:hAnsi="Times New Roman" w:cs="Times New Roman"/>
          <w:sz w:val="20"/>
          <w:szCs w:val="20"/>
        </w:rPr>
        <w:t xml:space="preserve">, spam, </w:t>
      </w:r>
      <w:proofErr w:type="spellStart"/>
      <w:r w:rsidRPr="000C7781">
        <w:rPr>
          <w:rFonts w:ascii="Times New Roman" w:hAnsi="Times New Roman" w:cs="Times New Roman"/>
          <w:sz w:val="20"/>
          <w:szCs w:val="20"/>
        </w:rPr>
        <w:t>Dynamic</w:t>
      </w:r>
      <w:proofErr w:type="spellEnd"/>
      <w:r w:rsidRPr="000C7781">
        <w:rPr>
          <w:rFonts w:ascii="Times New Roman" w:hAnsi="Times New Roman" w:cs="Times New Roman"/>
          <w:sz w:val="20"/>
          <w:szCs w:val="20"/>
        </w:rPr>
        <w:t xml:space="preserve"> DNS, </w:t>
      </w:r>
      <w:proofErr w:type="spellStart"/>
      <w:r w:rsidRPr="000C7781">
        <w:rPr>
          <w:rFonts w:ascii="Times New Roman" w:hAnsi="Times New Roman" w:cs="Times New Roman"/>
          <w:sz w:val="20"/>
          <w:szCs w:val="20"/>
        </w:rPr>
        <w:t>proxy</w:t>
      </w:r>
      <w:proofErr w:type="spellEnd"/>
      <w:r w:rsidRPr="000C7781">
        <w:rPr>
          <w:rFonts w:ascii="Times New Roman" w:hAnsi="Times New Roman" w:cs="Times New Roman"/>
          <w:sz w:val="20"/>
          <w:szCs w:val="20"/>
        </w:rPr>
        <w:t>.</w:t>
      </w:r>
    </w:p>
    <w:p w14:paraId="4C5D8266" w14:textId="77777777" w:rsidR="000C7781" w:rsidRPr="000C7781" w:rsidRDefault="000C7781" w:rsidP="008E0EDC">
      <w:pPr>
        <w:pStyle w:val="Akapitzlist"/>
        <w:numPr>
          <w:ilvl w:val="0"/>
          <w:numId w:val="32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>Filtr WWW musi dostarczać kategorii stron zabronionych prawem: Hazard.</w:t>
      </w:r>
    </w:p>
    <w:p w14:paraId="3A6067FC" w14:textId="77777777" w:rsidR="000C7781" w:rsidRPr="000C7781" w:rsidRDefault="000C7781" w:rsidP="008E0EDC">
      <w:pPr>
        <w:pStyle w:val="Akapitzlist"/>
        <w:numPr>
          <w:ilvl w:val="0"/>
          <w:numId w:val="32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>Administrator musi mieć możliwość nadpisywania kategorii oraz tworzenia wyjątków – białe/czarne listy dla adresów URL.</w:t>
      </w:r>
    </w:p>
    <w:p w14:paraId="1F81FBBA" w14:textId="77777777" w:rsidR="000C7781" w:rsidRPr="000C7781" w:rsidRDefault="000C7781" w:rsidP="008E0EDC">
      <w:pPr>
        <w:pStyle w:val="Akapitzlist"/>
        <w:numPr>
          <w:ilvl w:val="0"/>
          <w:numId w:val="32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lastRenderedPageBreak/>
        <w:t xml:space="preserve">Funkcja </w:t>
      </w:r>
      <w:proofErr w:type="spellStart"/>
      <w:r w:rsidRPr="000C7781">
        <w:rPr>
          <w:rFonts w:ascii="Times New Roman" w:hAnsi="Times New Roman" w:cs="Times New Roman"/>
          <w:sz w:val="20"/>
          <w:szCs w:val="20"/>
        </w:rPr>
        <w:t>Safe</w:t>
      </w:r>
      <w:proofErr w:type="spellEnd"/>
      <w:r w:rsidRPr="000C77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7781">
        <w:rPr>
          <w:rFonts w:ascii="Times New Roman" w:hAnsi="Times New Roman" w:cs="Times New Roman"/>
          <w:sz w:val="20"/>
          <w:szCs w:val="20"/>
        </w:rPr>
        <w:t>Search</w:t>
      </w:r>
      <w:proofErr w:type="spellEnd"/>
      <w:r w:rsidRPr="000C7781">
        <w:rPr>
          <w:rFonts w:ascii="Times New Roman" w:hAnsi="Times New Roman" w:cs="Times New Roman"/>
          <w:sz w:val="20"/>
          <w:szCs w:val="20"/>
        </w:rPr>
        <w:t xml:space="preserve"> – przeciwdziałająca pojawieniu się niechcianych treści w wynikach wyszukiwarek takich jak: </w:t>
      </w:r>
      <w:proofErr w:type="gramStart"/>
      <w:r w:rsidRPr="000C7781">
        <w:rPr>
          <w:rFonts w:ascii="Times New Roman" w:hAnsi="Times New Roman" w:cs="Times New Roman"/>
          <w:sz w:val="20"/>
          <w:szCs w:val="20"/>
        </w:rPr>
        <w:t>Google,</w:t>
      </w:r>
      <w:proofErr w:type="gramEnd"/>
      <w:r w:rsidRPr="000C7781">
        <w:rPr>
          <w:rFonts w:ascii="Times New Roman" w:hAnsi="Times New Roman" w:cs="Times New Roman"/>
          <w:sz w:val="20"/>
          <w:szCs w:val="20"/>
        </w:rPr>
        <w:t xml:space="preserve"> oraz Yahoo.</w:t>
      </w:r>
    </w:p>
    <w:p w14:paraId="58A2C57E" w14:textId="77777777" w:rsidR="000C7781" w:rsidRPr="000C7781" w:rsidRDefault="000C7781" w:rsidP="008E0EDC">
      <w:pPr>
        <w:pStyle w:val="Akapitzlist"/>
        <w:numPr>
          <w:ilvl w:val="0"/>
          <w:numId w:val="32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>Administrator musi mieć możliwość definiowania komunikatów zwracanych użytkownikowi dla różnych akcji podejmowanych przez moduł filtrowania.</w:t>
      </w:r>
    </w:p>
    <w:p w14:paraId="777F5214" w14:textId="77777777" w:rsidR="000C7781" w:rsidRPr="000C7781" w:rsidRDefault="000C7781" w:rsidP="008E0EDC">
      <w:pPr>
        <w:pStyle w:val="Akapitzlist"/>
        <w:numPr>
          <w:ilvl w:val="0"/>
          <w:numId w:val="32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 xml:space="preserve">W ramach systemu musi istnieć możliwość określenia, dla których kategorii </w:t>
      </w:r>
      <w:proofErr w:type="spellStart"/>
      <w:r w:rsidRPr="000C7781">
        <w:rPr>
          <w:rFonts w:ascii="Times New Roman" w:hAnsi="Times New Roman" w:cs="Times New Roman"/>
          <w:sz w:val="20"/>
          <w:szCs w:val="20"/>
        </w:rPr>
        <w:t>url</w:t>
      </w:r>
      <w:proofErr w:type="spellEnd"/>
      <w:r w:rsidRPr="000C7781">
        <w:rPr>
          <w:rFonts w:ascii="Times New Roman" w:hAnsi="Times New Roman" w:cs="Times New Roman"/>
          <w:sz w:val="20"/>
          <w:szCs w:val="20"/>
        </w:rPr>
        <w:t xml:space="preserve"> lub wskazanych </w:t>
      </w:r>
      <w:proofErr w:type="spellStart"/>
      <w:r w:rsidRPr="000C7781">
        <w:rPr>
          <w:rFonts w:ascii="Times New Roman" w:hAnsi="Times New Roman" w:cs="Times New Roman"/>
          <w:sz w:val="20"/>
          <w:szCs w:val="20"/>
        </w:rPr>
        <w:t>ulr</w:t>
      </w:r>
      <w:proofErr w:type="spellEnd"/>
      <w:r w:rsidRPr="000C7781">
        <w:rPr>
          <w:rFonts w:ascii="Times New Roman" w:hAnsi="Times New Roman" w:cs="Times New Roman"/>
          <w:sz w:val="20"/>
          <w:szCs w:val="20"/>
        </w:rPr>
        <w:t xml:space="preserve"> - system nie będzie dokonywał inspekcji szyfrowanej komunikacji. </w:t>
      </w:r>
    </w:p>
    <w:p w14:paraId="20A6D4B8" w14:textId="4E9DB639" w:rsidR="000C7781" w:rsidRDefault="000C7781" w:rsidP="000C778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13647B95" w14:textId="06C3A567" w:rsidR="000C7781" w:rsidRDefault="000C7781" w:rsidP="007C2F08">
      <w:pPr>
        <w:pStyle w:val="Akapitzlist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Uwierzytelnianie użytkowników w ramach sesji:</w:t>
      </w:r>
    </w:p>
    <w:p w14:paraId="25AD86DD" w14:textId="77777777" w:rsidR="000C7781" w:rsidRDefault="000C7781" w:rsidP="000C7781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4098CCA5" w14:textId="77777777" w:rsidR="000C7781" w:rsidRPr="000C7781" w:rsidRDefault="000C7781" w:rsidP="008E0EDC">
      <w:pPr>
        <w:pStyle w:val="Akapitzlist"/>
        <w:numPr>
          <w:ilvl w:val="0"/>
          <w:numId w:val="33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>System Firewall musi umożliwiać weryfikację tożsamości użytkowników za pomocą:</w:t>
      </w:r>
    </w:p>
    <w:p w14:paraId="40EFB33A" w14:textId="77777777" w:rsidR="000C7781" w:rsidRPr="000C7781" w:rsidRDefault="000C7781" w:rsidP="00246B97">
      <w:pPr>
        <w:pStyle w:val="Akapitzlist"/>
        <w:numPr>
          <w:ilvl w:val="0"/>
          <w:numId w:val="34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>Haseł statycznych i definicji użytkowników przechowywanych w lokalnej bazie systemu.</w:t>
      </w:r>
    </w:p>
    <w:p w14:paraId="46BB9761" w14:textId="290FCA90" w:rsidR="000C7781" w:rsidRPr="000C7781" w:rsidRDefault="000C7781" w:rsidP="00246B97">
      <w:pPr>
        <w:pStyle w:val="Akapitzlist"/>
        <w:numPr>
          <w:ilvl w:val="0"/>
          <w:numId w:val="34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 xml:space="preserve">Haseł statycznych i definicji użytkowników przechowywanych w bazach zgodnych </w:t>
      </w:r>
      <w:r w:rsidR="00246B97">
        <w:rPr>
          <w:rFonts w:ascii="Times New Roman" w:hAnsi="Times New Roman" w:cs="Times New Roman"/>
          <w:sz w:val="20"/>
          <w:szCs w:val="20"/>
        </w:rPr>
        <w:br/>
      </w:r>
      <w:r w:rsidRPr="000C7781">
        <w:rPr>
          <w:rFonts w:ascii="Times New Roman" w:hAnsi="Times New Roman" w:cs="Times New Roman"/>
          <w:sz w:val="20"/>
          <w:szCs w:val="20"/>
        </w:rPr>
        <w:t>z LDAP.</w:t>
      </w:r>
    </w:p>
    <w:p w14:paraId="25AB3FE1" w14:textId="77777777" w:rsidR="000C7781" w:rsidRPr="000C7781" w:rsidRDefault="000C7781" w:rsidP="00246B97">
      <w:pPr>
        <w:pStyle w:val="Akapitzlist"/>
        <w:numPr>
          <w:ilvl w:val="0"/>
          <w:numId w:val="34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 xml:space="preserve">Haseł dynamicznych (RADIUS, RSA </w:t>
      </w:r>
      <w:proofErr w:type="spellStart"/>
      <w:r w:rsidRPr="000C7781">
        <w:rPr>
          <w:rFonts w:ascii="Times New Roman" w:hAnsi="Times New Roman" w:cs="Times New Roman"/>
          <w:sz w:val="20"/>
          <w:szCs w:val="20"/>
        </w:rPr>
        <w:t>SecurID</w:t>
      </w:r>
      <w:proofErr w:type="spellEnd"/>
      <w:r w:rsidRPr="000C7781">
        <w:rPr>
          <w:rFonts w:ascii="Times New Roman" w:hAnsi="Times New Roman" w:cs="Times New Roman"/>
          <w:sz w:val="20"/>
          <w:szCs w:val="20"/>
        </w:rPr>
        <w:t xml:space="preserve">) w oparciu o zewnętrzne bazy danych. </w:t>
      </w:r>
    </w:p>
    <w:p w14:paraId="35BE53D6" w14:textId="77777777" w:rsidR="000C7781" w:rsidRPr="000C7781" w:rsidRDefault="000C7781" w:rsidP="008E0EDC">
      <w:pPr>
        <w:pStyle w:val="Akapitzlist"/>
        <w:numPr>
          <w:ilvl w:val="0"/>
          <w:numId w:val="33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 xml:space="preserve">Musi istnieć możliwość zastosowania w tym procesie uwierzytelniania </w:t>
      </w:r>
      <w:proofErr w:type="gramStart"/>
      <w:r w:rsidRPr="000C7781">
        <w:rPr>
          <w:rFonts w:ascii="Times New Roman" w:hAnsi="Times New Roman" w:cs="Times New Roman"/>
          <w:sz w:val="20"/>
          <w:szCs w:val="20"/>
        </w:rPr>
        <w:t>dwu-składnikowego</w:t>
      </w:r>
      <w:proofErr w:type="gramEnd"/>
      <w:r w:rsidRPr="000C7781">
        <w:rPr>
          <w:rFonts w:ascii="Times New Roman" w:hAnsi="Times New Roman" w:cs="Times New Roman"/>
          <w:sz w:val="20"/>
          <w:szCs w:val="20"/>
        </w:rPr>
        <w:t>.</w:t>
      </w:r>
    </w:p>
    <w:p w14:paraId="61A2FBF3" w14:textId="1AAD1791" w:rsidR="000C7781" w:rsidRDefault="000C7781" w:rsidP="008E0EDC">
      <w:pPr>
        <w:pStyle w:val="Akapitzlist"/>
        <w:numPr>
          <w:ilvl w:val="0"/>
          <w:numId w:val="33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 xml:space="preserve">Rozwiązanie powinno umożliwiać budowę architektury uwierzytelniania typu Single </w:t>
      </w:r>
      <w:proofErr w:type="spellStart"/>
      <w:r w:rsidRPr="000C7781">
        <w:rPr>
          <w:rFonts w:ascii="Times New Roman" w:hAnsi="Times New Roman" w:cs="Times New Roman"/>
          <w:sz w:val="20"/>
          <w:szCs w:val="20"/>
        </w:rPr>
        <w:t>Sign</w:t>
      </w:r>
      <w:proofErr w:type="spellEnd"/>
      <w:r w:rsidRPr="000C7781">
        <w:rPr>
          <w:rFonts w:ascii="Times New Roman" w:hAnsi="Times New Roman" w:cs="Times New Roman"/>
          <w:sz w:val="20"/>
          <w:szCs w:val="20"/>
        </w:rPr>
        <w:t xml:space="preserve"> On przy integracji ze środowiskiem Active Directory oraz zastosowanie innych mechanizmów: RADIUS lub API.</w:t>
      </w:r>
    </w:p>
    <w:p w14:paraId="7D6DE386" w14:textId="77777777" w:rsidR="000C7781" w:rsidRDefault="000C7781" w:rsidP="000C778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7315D45" w14:textId="22D834CF" w:rsidR="000C7781" w:rsidRDefault="000C7781" w:rsidP="007C2F08">
      <w:pPr>
        <w:pStyle w:val="Akapitzlist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7781">
        <w:rPr>
          <w:rFonts w:ascii="Times New Roman" w:hAnsi="Times New Roman" w:cs="Times New Roman"/>
          <w:sz w:val="20"/>
          <w:szCs w:val="20"/>
        </w:rPr>
        <w:t>Zarządzanie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0C77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6EB7DF" w14:textId="77777777" w:rsidR="000C7781" w:rsidRPr="000C7781" w:rsidRDefault="000C7781" w:rsidP="000C7781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0CC6E5CD" w14:textId="77777777" w:rsidR="000C7781" w:rsidRPr="000C7781" w:rsidRDefault="000C7781" w:rsidP="008E0EDC">
      <w:pPr>
        <w:pStyle w:val="Akapitzlist"/>
        <w:numPr>
          <w:ilvl w:val="0"/>
          <w:numId w:val="35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 xml:space="preserve">Elementy systemu bezpieczeństwa muszą mieć możliwość zarządzania lokalnego z wykorzystaniem protokołów: HTTPS oraz SSH, jak i powinny mieć możliwość współpracy z dedykowanymi </w:t>
      </w:r>
      <w:proofErr w:type="gramStart"/>
      <w:r w:rsidRPr="000C7781">
        <w:rPr>
          <w:rFonts w:ascii="Times New Roman" w:hAnsi="Times New Roman" w:cs="Times New Roman"/>
          <w:sz w:val="20"/>
          <w:szCs w:val="20"/>
        </w:rPr>
        <w:t>platformami  centralnego</w:t>
      </w:r>
      <w:proofErr w:type="gramEnd"/>
      <w:r w:rsidRPr="000C7781">
        <w:rPr>
          <w:rFonts w:ascii="Times New Roman" w:hAnsi="Times New Roman" w:cs="Times New Roman"/>
          <w:sz w:val="20"/>
          <w:szCs w:val="20"/>
        </w:rPr>
        <w:t xml:space="preserve"> zarządzania i monitorowania.</w:t>
      </w:r>
    </w:p>
    <w:p w14:paraId="456A91B6" w14:textId="77777777" w:rsidR="000C7781" w:rsidRPr="000C7781" w:rsidRDefault="000C7781" w:rsidP="008E0EDC">
      <w:pPr>
        <w:pStyle w:val="Akapitzlist"/>
        <w:numPr>
          <w:ilvl w:val="0"/>
          <w:numId w:val="35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 xml:space="preserve">Komunikacja systemów zabezpieczeń z </w:t>
      </w:r>
      <w:proofErr w:type="gramStart"/>
      <w:r w:rsidRPr="000C7781">
        <w:rPr>
          <w:rFonts w:ascii="Times New Roman" w:hAnsi="Times New Roman" w:cs="Times New Roman"/>
          <w:sz w:val="20"/>
          <w:szCs w:val="20"/>
        </w:rPr>
        <w:t>platformami  centralnego</w:t>
      </w:r>
      <w:proofErr w:type="gramEnd"/>
      <w:r w:rsidRPr="000C7781">
        <w:rPr>
          <w:rFonts w:ascii="Times New Roman" w:hAnsi="Times New Roman" w:cs="Times New Roman"/>
          <w:sz w:val="20"/>
          <w:szCs w:val="20"/>
        </w:rPr>
        <w:t xml:space="preserve"> zarządzania musi być realizowana z wykorzystaniem szyfrowanych protokołów.</w:t>
      </w:r>
    </w:p>
    <w:p w14:paraId="2464BB5A" w14:textId="77777777" w:rsidR="000C7781" w:rsidRPr="000C7781" w:rsidRDefault="000C7781" w:rsidP="008E0EDC">
      <w:pPr>
        <w:pStyle w:val="Akapitzlist"/>
        <w:numPr>
          <w:ilvl w:val="0"/>
          <w:numId w:val="35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 xml:space="preserve">Powinna istnieć możliwość włączenia mechanizmów uwierzytelniania </w:t>
      </w:r>
      <w:proofErr w:type="gramStart"/>
      <w:r w:rsidRPr="000C7781">
        <w:rPr>
          <w:rFonts w:ascii="Times New Roman" w:hAnsi="Times New Roman" w:cs="Times New Roman"/>
          <w:sz w:val="20"/>
          <w:szCs w:val="20"/>
        </w:rPr>
        <w:t>dwu-składnikowego</w:t>
      </w:r>
      <w:proofErr w:type="gramEnd"/>
      <w:r w:rsidRPr="000C7781">
        <w:rPr>
          <w:rFonts w:ascii="Times New Roman" w:hAnsi="Times New Roman" w:cs="Times New Roman"/>
          <w:sz w:val="20"/>
          <w:szCs w:val="20"/>
        </w:rPr>
        <w:t xml:space="preserve"> dla dostępu administracyjnego.</w:t>
      </w:r>
    </w:p>
    <w:p w14:paraId="47742311" w14:textId="77777777" w:rsidR="000C7781" w:rsidRPr="000C7781" w:rsidRDefault="000C7781" w:rsidP="008E0EDC">
      <w:pPr>
        <w:pStyle w:val="Akapitzlist"/>
        <w:numPr>
          <w:ilvl w:val="0"/>
          <w:numId w:val="35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 xml:space="preserve">System musi współpracować z rozwiązaniami monitorowania poprzez protokoły SNMP w wersjach 2c, 3 oraz umożliwiać przekazywanie statystyk ruchu za pomocą protokołów </w:t>
      </w:r>
      <w:proofErr w:type="spellStart"/>
      <w:r w:rsidRPr="000C7781">
        <w:rPr>
          <w:rFonts w:ascii="Times New Roman" w:hAnsi="Times New Roman" w:cs="Times New Roman"/>
          <w:sz w:val="20"/>
          <w:szCs w:val="20"/>
        </w:rPr>
        <w:t>netflow</w:t>
      </w:r>
      <w:proofErr w:type="spellEnd"/>
      <w:r w:rsidRPr="000C7781">
        <w:rPr>
          <w:rFonts w:ascii="Times New Roman" w:hAnsi="Times New Roman" w:cs="Times New Roman"/>
          <w:sz w:val="20"/>
          <w:szCs w:val="20"/>
        </w:rPr>
        <w:t xml:space="preserve"> lub </w:t>
      </w:r>
      <w:proofErr w:type="spellStart"/>
      <w:r w:rsidRPr="000C7781">
        <w:rPr>
          <w:rFonts w:ascii="Times New Roman" w:hAnsi="Times New Roman" w:cs="Times New Roman"/>
          <w:sz w:val="20"/>
          <w:szCs w:val="20"/>
        </w:rPr>
        <w:t>sflow</w:t>
      </w:r>
      <w:proofErr w:type="spellEnd"/>
      <w:r w:rsidRPr="000C7781">
        <w:rPr>
          <w:rFonts w:ascii="Times New Roman" w:hAnsi="Times New Roman" w:cs="Times New Roman"/>
          <w:sz w:val="20"/>
          <w:szCs w:val="20"/>
        </w:rPr>
        <w:t>.</w:t>
      </w:r>
    </w:p>
    <w:p w14:paraId="4D7225EE" w14:textId="77777777" w:rsidR="000C7781" w:rsidRPr="000C7781" w:rsidRDefault="000C7781" w:rsidP="008E0EDC">
      <w:pPr>
        <w:pStyle w:val="Akapitzlist"/>
        <w:numPr>
          <w:ilvl w:val="0"/>
          <w:numId w:val="35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>System musi mieć możliwość zarządzania przez systemy firm trzecich poprzez API, do którego producent udostępnia dokumentację.</w:t>
      </w:r>
    </w:p>
    <w:p w14:paraId="2F2604BD" w14:textId="77777777" w:rsidR="000C7781" w:rsidRPr="000C7781" w:rsidRDefault="000C7781" w:rsidP="008E0EDC">
      <w:pPr>
        <w:pStyle w:val="Akapitzlist"/>
        <w:numPr>
          <w:ilvl w:val="0"/>
          <w:numId w:val="35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 xml:space="preserve">Element systemu pełniący funkcję </w:t>
      </w:r>
      <w:proofErr w:type="spellStart"/>
      <w:r w:rsidRPr="000C7781">
        <w:rPr>
          <w:rFonts w:ascii="Times New Roman" w:hAnsi="Times New Roman" w:cs="Times New Roman"/>
          <w:sz w:val="20"/>
          <w:szCs w:val="20"/>
        </w:rPr>
        <w:t>Firewal</w:t>
      </w:r>
      <w:proofErr w:type="spellEnd"/>
      <w:r w:rsidRPr="000C7781">
        <w:rPr>
          <w:rFonts w:ascii="Times New Roman" w:hAnsi="Times New Roman" w:cs="Times New Roman"/>
          <w:sz w:val="20"/>
          <w:szCs w:val="20"/>
        </w:rPr>
        <w:t xml:space="preserve"> musi posiadać wbudowane narzędzia diagnostyczne, przynajmniej: ping, </w:t>
      </w:r>
      <w:proofErr w:type="spellStart"/>
      <w:r w:rsidRPr="000C7781">
        <w:rPr>
          <w:rFonts w:ascii="Times New Roman" w:hAnsi="Times New Roman" w:cs="Times New Roman"/>
          <w:sz w:val="20"/>
          <w:szCs w:val="20"/>
        </w:rPr>
        <w:t>traceroute</w:t>
      </w:r>
      <w:proofErr w:type="spellEnd"/>
      <w:r w:rsidRPr="000C7781">
        <w:rPr>
          <w:rFonts w:ascii="Times New Roman" w:hAnsi="Times New Roman" w:cs="Times New Roman"/>
          <w:sz w:val="20"/>
          <w:szCs w:val="20"/>
        </w:rPr>
        <w:t>, podglądu pakietów, monitorowanie procesowania sesji oraz stanu sesji firewall.</w:t>
      </w:r>
    </w:p>
    <w:p w14:paraId="60908200" w14:textId="30B83E07" w:rsidR="000C7781" w:rsidRDefault="000C7781" w:rsidP="008E0EDC">
      <w:pPr>
        <w:pStyle w:val="Akapitzlist"/>
        <w:numPr>
          <w:ilvl w:val="0"/>
          <w:numId w:val="35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>Element systemu realizujący funkcję firewall musi umożliwiać wykonanie szeregu zmian przez administratora w CLI lub GUI, które nie zostaną zaimplementowane zanim nie zostaną zatwierdzone.</w:t>
      </w:r>
    </w:p>
    <w:p w14:paraId="27307035" w14:textId="77777777" w:rsidR="000C7781" w:rsidRPr="000C7781" w:rsidRDefault="000C7781" w:rsidP="000C778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312B0F16" w14:textId="084D56AE" w:rsidR="000C7781" w:rsidRDefault="000C7781" w:rsidP="007C2F08">
      <w:pPr>
        <w:pStyle w:val="Akapitzlist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Logowanie:</w:t>
      </w:r>
    </w:p>
    <w:p w14:paraId="1A03183F" w14:textId="03C5E3DC" w:rsidR="000C7781" w:rsidRDefault="000C7781" w:rsidP="000C7781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67C5AF14" w14:textId="638A4E46" w:rsidR="000C7781" w:rsidRPr="000C7781" w:rsidRDefault="000C7781" w:rsidP="008E0EDC">
      <w:pPr>
        <w:pStyle w:val="Akapitzlist"/>
        <w:numPr>
          <w:ilvl w:val="0"/>
          <w:numId w:val="36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 xml:space="preserve">Elementy systemu bezpieczeństwa muszą </w:t>
      </w:r>
      <w:proofErr w:type="gramStart"/>
      <w:r w:rsidRPr="000C7781">
        <w:rPr>
          <w:rFonts w:ascii="Times New Roman" w:hAnsi="Times New Roman" w:cs="Times New Roman"/>
          <w:sz w:val="20"/>
          <w:szCs w:val="20"/>
        </w:rPr>
        <w:t>realizować  logowanie</w:t>
      </w:r>
      <w:proofErr w:type="gramEnd"/>
      <w:r w:rsidRPr="000C7781">
        <w:rPr>
          <w:rFonts w:ascii="Times New Roman" w:hAnsi="Times New Roman" w:cs="Times New Roman"/>
          <w:sz w:val="20"/>
          <w:szCs w:val="20"/>
        </w:rPr>
        <w:t xml:space="preserve"> do aplikacji (logowania </w:t>
      </w:r>
      <w:r w:rsidR="00246B97">
        <w:rPr>
          <w:rFonts w:ascii="Times New Roman" w:hAnsi="Times New Roman" w:cs="Times New Roman"/>
          <w:sz w:val="20"/>
          <w:szCs w:val="20"/>
        </w:rPr>
        <w:br/>
      </w:r>
      <w:r w:rsidRPr="000C7781">
        <w:rPr>
          <w:rFonts w:ascii="Times New Roman" w:hAnsi="Times New Roman" w:cs="Times New Roman"/>
          <w:sz w:val="20"/>
          <w:szCs w:val="20"/>
        </w:rPr>
        <w:t>i raportowania) udostępnianej w chmurze, lub w ramach postępowania musi zostać dostarczony komercyjny system logowania i raportowania w postaci odpowiednio zabezpieczonej, komercyjnej platformy sprzętowej lub programowej.</w:t>
      </w:r>
    </w:p>
    <w:p w14:paraId="25DA75FF" w14:textId="25A5C52E" w:rsidR="000C7781" w:rsidRPr="000C7781" w:rsidRDefault="000C7781" w:rsidP="008E0EDC">
      <w:pPr>
        <w:pStyle w:val="Akapitzlist"/>
        <w:numPr>
          <w:ilvl w:val="0"/>
          <w:numId w:val="36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>W ramach logowania system pełniący funkcję Firewall musi zapewniać przekazywanie danych</w:t>
      </w:r>
      <w:r w:rsidR="00246B97">
        <w:rPr>
          <w:rFonts w:ascii="Times New Roman" w:hAnsi="Times New Roman" w:cs="Times New Roman"/>
          <w:sz w:val="20"/>
          <w:szCs w:val="20"/>
        </w:rPr>
        <w:br/>
      </w:r>
      <w:r w:rsidRPr="000C7781">
        <w:rPr>
          <w:rFonts w:ascii="Times New Roman" w:hAnsi="Times New Roman" w:cs="Times New Roman"/>
          <w:sz w:val="20"/>
          <w:szCs w:val="20"/>
        </w:rPr>
        <w:t>o zaakceptowanym ruchu, ruchu blokowanym, aktywności administratorów, zużyciu zasobów oraz stanie pracy systemu. Musi być zapewniona możliwość jednoczesnego wysyłania logów do wielu serwerów logowania.</w:t>
      </w:r>
    </w:p>
    <w:p w14:paraId="48ED8869" w14:textId="1961C69B" w:rsidR="000C7781" w:rsidRPr="000C7781" w:rsidRDefault="000C7781" w:rsidP="008E0EDC">
      <w:pPr>
        <w:pStyle w:val="Akapitzlist"/>
        <w:numPr>
          <w:ilvl w:val="0"/>
          <w:numId w:val="36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 xml:space="preserve">Logowanie musi obejmować zdarzenia dotyczące wszystkich modułów sieciowych </w:t>
      </w:r>
      <w:r w:rsidR="00246B97">
        <w:rPr>
          <w:rFonts w:ascii="Times New Roman" w:hAnsi="Times New Roman" w:cs="Times New Roman"/>
          <w:sz w:val="20"/>
          <w:szCs w:val="20"/>
        </w:rPr>
        <w:br/>
      </w:r>
      <w:r w:rsidRPr="000C7781">
        <w:rPr>
          <w:rFonts w:ascii="Times New Roman" w:hAnsi="Times New Roman" w:cs="Times New Roman"/>
          <w:sz w:val="20"/>
          <w:szCs w:val="20"/>
        </w:rPr>
        <w:t>i bezpieczeństwa oferowanego systemu.</w:t>
      </w:r>
    </w:p>
    <w:p w14:paraId="5B96F6A4" w14:textId="6C45FCE8" w:rsidR="000C7781" w:rsidRDefault="000C7781" w:rsidP="008E0EDC">
      <w:pPr>
        <w:pStyle w:val="Akapitzlist"/>
        <w:numPr>
          <w:ilvl w:val="0"/>
          <w:numId w:val="36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>Musi istnieć możliwość logowania do serwera SYSLOG.</w:t>
      </w:r>
    </w:p>
    <w:p w14:paraId="54043369" w14:textId="77777777" w:rsidR="000C7781" w:rsidRPr="000C7781" w:rsidRDefault="000C7781" w:rsidP="000C778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9C32086" w14:textId="222B6001" w:rsidR="000C7781" w:rsidRPr="000C7781" w:rsidRDefault="000C7781" w:rsidP="007C2F08">
      <w:pPr>
        <w:pStyle w:val="Akapitzlist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7781">
        <w:rPr>
          <w:rFonts w:ascii="Times New Roman" w:hAnsi="Times New Roman" w:cs="Times New Roman"/>
          <w:sz w:val="20"/>
          <w:szCs w:val="20"/>
        </w:rPr>
        <w:t xml:space="preserve">Certyfikaty: </w:t>
      </w:r>
    </w:p>
    <w:p w14:paraId="5C347FA3" w14:textId="77777777" w:rsidR="000C7781" w:rsidRPr="000C7781" w:rsidRDefault="000C7781" w:rsidP="009A6819">
      <w:pPr>
        <w:ind w:left="567"/>
        <w:rPr>
          <w:rFonts w:ascii="Times New Roman" w:hAnsi="Times New Roman" w:cs="Times New Roman"/>
          <w:sz w:val="20"/>
          <w:szCs w:val="20"/>
        </w:rPr>
      </w:pPr>
      <w:r w:rsidRPr="000C7781">
        <w:rPr>
          <w:rFonts w:ascii="Times New Roman" w:hAnsi="Times New Roman" w:cs="Times New Roman"/>
          <w:sz w:val="20"/>
          <w:szCs w:val="20"/>
        </w:rPr>
        <w:t>Poszczególne elementy oferowanego systemu bezpieczeństwa powinny posiadać następujące certyfikacje:</w:t>
      </w:r>
    </w:p>
    <w:p w14:paraId="07B48C35" w14:textId="5DDAAF2E" w:rsidR="000C7781" w:rsidRPr="00994366" w:rsidRDefault="000C7781" w:rsidP="00FF39A4">
      <w:pPr>
        <w:pStyle w:val="Akapitzlist"/>
        <w:numPr>
          <w:ilvl w:val="0"/>
          <w:numId w:val="39"/>
        </w:numPr>
        <w:spacing w:line="257" w:lineRule="auto"/>
        <w:ind w:left="1701" w:hanging="567"/>
        <w:rPr>
          <w:rFonts w:ascii="Times New Roman" w:hAnsi="Times New Roman" w:cs="Times New Roman"/>
          <w:sz w:val="20"/>
          <w:szCs w:val="20"/>
        </w:rPr>
      </w:pPr>
      <w:r w:rsidRPr="00994366">
        <w:rPr>
          <w:rFonts w:ascii="Times New Roman" w:hAnsi="Times New Roman" w:cs="Times New Roman"/>
          <w:sz w:val="20"/>
          <w:szCs w:val="20"/>
        </w:rPr>
        <w:lastRenderedPageBreak/>
        <w:t>ICSA lub EAL4 dla funkcji Firewall.</w:t>
      </w:r>
      <w:r w:rsidR="00246B97">
        <w:rPr>
          <w:rFonts w:ascii="Times New Roman" w:hAnsi="Times New Roman" w:cs="Times New Roman"/>
          <w:sz w:val="20"/>
          <w:szCs w:val="20"/>
        </w:rPr>
        <w:br/>
      </w:r>
    </w:p>
    <w:p w14:paraId="4A2A18A6" w14:textId="77777777" w:rsidR="000C7781" w:rsidRPr="000C7781" w:rsidRDefault="000C7781" w:rsidP="000C7781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6CD5A31F" w14:textId="61D5024F" w:rsidR="000C7781" w:rsidRDefault="000C7781" w:rsidP="007C2F08">
      <w:pPr>
        <w:pStyle w:val="Akapitzlist"/>
        <w:numPr>
          <w:ilvl w:val="1"/>
          <w:numId w:val="16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Gwarancja oraz wsparcie: </w:t>
      </w:r>
    </w:p>
    <w:p w14:paraId="43C67421" w14:textId="77777777" w:rsidR="00B02029" w:rsidRDefault="00B02029" w:rsidP="00B02029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14:paraId="36F872BE" w14:textId="634CD4C3" w:rsidR="00901A31" w:rsidRDefault="000C7781" w:rsidP="00901A31">
      <w:pPr>
        <w:pStyle w:val="Akapitzlist"/>
        <w:numPr>
          <w:ilvl w:val="0"/>
          <w:numId w:val="44"/>
        </w:numPr>
        <w:spacing w:line="257" w:lineRule="auto"/>
        <w:rPr>
          <w:rFonts w:ascii="Times New Roman" w:hAnsi="Times New Roman" w:cs="Times New Roman"/>
          <w:sz w:val="20"/>
          <w:szCs w:val="20"/>
        </w:rPr>
      </w:pPr>
      <w:r w:rsidRPr="00901A31">
        <w:rPr>
          <w:rFonts w:ascii="Times New Roman" w:hAnsi="Times New Roman" w:cs="Times New Roman"/>
          <w:sz w:val="20"/>
          <w:szCs w:val="20"/>
        </w:rPr>
        <w:t xml:space="preserve">System musi być objęty serwisem gwarancyjnym producenta przez okres </w:t>
      </w:r>
      <w:r w:rsidR="00754F67">
        <w:rPr>
          <w:rFonts w:ascii="Times New Roman" w:hAnsi="Times New Roman" w:cs="Times New Roman"/>
          <w:sz w:val="20"/>
          <w:szCs w:val="20"/>
        </w:rPr>
        <w:t>12</w:t>
      </w:r>
      <w:r w:rsidRPr="00901A31">
        <w:rPr>
          <w:rFonts w:ascii="Times New Roman" w:hAnsi="Times New Roman" w:cs="Times New Roman"/>
          <w:sz w:val="20"/>
          <w:szCs w:val="20"/>
        </w:rPr>
        <w:t xml:space="preserve"> miesięcy, polegającym na naprawie lub wymianie urządzenia w przypadku jego wadliwości. </w:t>
      </w:r>
      <w:r w:rsidR="00246B97" w:rsidRPr="00901A31">
        <w:rPr>
          <w:rFonts w:ascii="Times New Roman" w:hAnsi="Times New Roman" w:cs="Times New Roman"/>
          <w:sz w:val="20"/>
          <w:szCs w:val="20"/>
        </w:rPr>
        <w:br/>
      </w:r>
    </w:p>
    <w:p w14:paraId="20D0BC29" w14:textId="20022848" w:rsidR="000C7781" w:rsidRPr="00901A31" w:rsidRDefault="000C7781" w:rsidP="00901A31">
      <w:pPr>
        <w:pStyle w:val="Akapitzlist"/>
        <w:numPr>
          <w:ilvl w:val="0"/>
          <w:numId w:val="44"/>
        </w:numPr>
        <w:spacing w:line="257" w:lineRule="auto"/>
        <w:rPr>
          <w:rFonts w:ascii="Times New Roman" w:hAnsi="Times New Roman" w:cs="Times New Roman"/>
          <w:sz w:val="20"/>
          <w:szCs w:val="20"/>
        </w:rPr>
      </w:pPr>
      <w:r w:rsidRPr="00901A31">
        <w:rPr>
          <w:rFonts w:ascii="Times New Roman" w:hAnsi="Times New Roman" w:cs="Times New Roman"/>
          <w:sz w:val="20"/>
          <w:szCs w:val="20"/>
        </w:rPr>
        <w:t>W ramach serwisu producent musi zapewniać również dostęp do aktualizacji oprogramowania oraz wsparcie techniczne w trybie 24x7.</w:t>
      </w:r>
    </w:p>
    <w:p w14:paraId="1D84E699" w14:textId="77777777" w:rsidR="00EC71D8" w:rsidRPr="005D24BD" w:rsidRDefault="00EC71D8" w:rsidP="002B1753">
      <w:pPr>
        <w:pStyle w:val="Akapitzlist"/>
        <w:ind w:left="709"/>
        <w:rPr>
          <w:rFonts w:ascii="Times New Roman" w:hAnsi="Times New Roman" w:cs="Times New Roman"/>
          <w:b/>
          <w:bCs/>
          <w:sz w:val="20"/>
          <w:szCs w:val="20"/>
        </w:rPr>
      </w:pPr>
    </w:p>
    <w:p w14:paraId="2066F703" w14:textId="00DBEABC" w:rsidR="007D2C35" w:rsidRPr="005D24BD" w:rsidRDefault="007D2C35" w:rsidP="00DD1E1C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005D24BD">
        <w:rPr>
          <w:rFonts w:ascii="Times New Roman" w:hAnsi="Times New Roman" w:cs="Times New Roman"/>
          <w:b/>
          <w:bCs/>
          <w:sz w:val="20"/>
          <w:szCs w:val="20"/>
        </w:rPr>
        <w:t>System zarządzania infrastrukturą sieciową</w:t>
      </w:r>
      <w:r w:rsidR="00C75D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E2449B6" w14:textId="2C77789C" w:rsidR="00BB69DF" w:rsidRDefault="00BB69DF" w:rsidP="007D2C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System musi być kompatybilny z przełącznikami posiadanymi przez Zamawiającego</w:t>
      </w:r>
      <w:r w:rsidR="00907A12">
        <w:rPr>
          <w:rFonts w:ascii="Times New Roman" w:hAnsi="Times New Roman" w:cs="Times New Roman"/>
          <w:sz w:val="20"/>
          <w:szCs w:val="20"/>
        </w:rPr>
        <w:t xml:space="preserve"> oraz z przełącznikami zakupionymi w ramach niniejszego postępowania. </w:t>
      </w:r>
      <w:r>
        <w:rPr>
          <w:rFonts w:ascii="Times New Roman" w:hAnsi="Times New Roman" w:cs="Times New Roman"/>
          <w:sz w:val="20"/>
          <w:szCs w:val="20"/>
        </w:rPr>
        <w:t xml:space="preserve">Zamawiający posiada przełączniki: </w:t>
      </w:r>
    </w:p>
    <w:p w14:paraId="3E7BDAD2" w14:textId="384ED4FC" w:rsidR="00BB69DF" w:rsidRPr="00907A12" w:rsidRDefault="00BB69DF" w:rsidP="00907A12">
      <w:pPr>
        <w:pStyle w:val="Bezodstpw"/>
        <w:rPr>
          <w:rFonts w:ascii="Times New Roman" w:hAnsi="Times New Roman" w:cs="Times New Roman"/>
        </w:rPr>
      </w:pPr>
      <w:r w:rsidRPr="00907A12">
        <w:rPr>
          <w:rFonts w:ascii="Times New Roman" w:hAnsi="Times New Roman" w:cs="Times New Roman"/>
        </w:rPr>
        <w:t>CISCO SG200-26P – 1 szt.</w:t>
      </w:r>
    </w:p>
    <w:p w14:paraId="434D9E77" w14:textId="28077ECC" w:rsidR="00BB69DF" w:rsidRPr="00907A12" w:rsidRDefault="00BB69DF" w:rsidP="00907A12">
      <w:pPr>
        <w:pStyle w:val="Bezodstpw"/>
        <w:rPr>
          <w:rFonts w:ascii="Times New Roman" w:hAnsi="Times New Roman" w:cs="Times New Roman"/>
        </w:rPr>
      </w:pPr>
      <w:r w:rsidRPr="00907A12">
        <w:rPr>
          <w:rFonts w:ascii="Times New Roman" w:hAnsi="Times New Roman" w:cs="Times New Roman"/>
        </w:rPr>
        <w:t>CISCO WS-C2960S-24TS-L – 1 szt.</w:t>
      </w:r>
    </w:p>
    <w:p w14:paraId="18ABC0D3" w14:textId="69E96609" w:rsidR="00BB69DF" w:rsidRPr="00907A12" w:rsidRDefault="00BB69DF" w:rsidP="00907A12">
      <w:pPr>
        <w:pStyle w:val="Bezodstpw"/>
        <w:rPr>
          <w:rFonts w:ascii="Times New Roman" w:hAnsi="Times New Roman" w:cs="Times New Roman"/>
        </w:rPr>
      </w:pPr>
      <w:r w:rsidRPr="00907A12">
        <w:rPr>
          <w:rFonts w:ascii="Times New Roman" w:hAnsi="Times New Roman" w:cs="Times New Roman"/>
        </w:rPr>
        <w:t>CISCO WS-C2960S-48TS-S – 3 szt.</w:t>
      </w:r>
    </w:p>
    <w:p w14:paraId="208DDBFD" w14:textId="64EC50E2" w:rsidR="00BB69DF" w:rsidRPr="00907A12" w:rsidRDefault="00BB69DF" w:rsidP="00907A12">
      <w:pPr>
        <w:pStyle w:val="Bezodstpw"/>
        <w:rPr>
          <w:rFonts w:ascii="Times New Roman" w:hAnsi="Times New Roman" w:cs="Times New Roman"/>
        </w:rPr>
      </w:pPr>
      <w:r w:rsidRPr="00907A12">
        <w:rPr>
          <w:rFonts w:ascii="Times New Roman" w:hAnsi="Times New Roman" w:cs="Times New Roman"/>
        </w:rPr>
        <w:t>CISCO WS-C2960X-24PD-L - 3 szt.</w:t>
      </w:r>
    </w:p>
    <w:p w14:paraId="3DD0D6DC" w14:textId="2F7188AB" w:rsidR="00BB69DF" w:rsidRPr="00907A12" w:rsidRDefault="00BB69DF" w:rsidP="00907A12">
      <w:pPr>
        <w:pStyle w:val="Bezodstpw"/>
        <w:rPr>
          <w:rFonts w:ascii="Times New Roman" w:hAnsi="Times New Roman" w:cs="Times New Roman"/>
        </w:rPr>
      </w:pPr>
      <w:r w:rsidRPr="00907A12">
        <w:rPr>
          <w:rFonts w:ascii="Times New Roman" w:hAnsi="Times New Roman" w:cs="Times New Roman"/>
        </w:rPr>
        <w:t>CISCO WS-C2960X-24PS-L – 2 szt.</w:t>
      </w:r>
    </w:p>
    <w:p w14:paraId="6A013A83" w14:textId="6EF0EF34" w:rsidR="00BB69DF" w:rsidRPr="00907A12" w:rsidRDefault="00BB69DF" w:rsidP="00907A12">
      <w:pPr>
        <w:pStyle w:val="Bezodstpw"/>
        <w:rPr>
          <w:rFonts w:ascii="Times New Roman" w:hAnsi="Times New Roman" w:cs="Times New Roman"/>
        </w:rPr>
      </w:pPr>
      <w:r w:rsidRPr="00907A12">
        <w:rPr>
          <w:rFonts w:ascii="Times New Roman" w:hAnsi="Times New Roman" w:cs="Times New Roman"/>
        </w:rPr>
        <w:t xml:space="preserve">CISCO WS-C2960X-48FPD-L - 2 szt. </w:t>
      </w:r>
    </w:p>
    <w:p w14:paraId="4DB740B7" w14:textId="1D77E6A1" w:rsidR="00BB69DF" w:rsidRPr="00907A12" w:rsidRDefault="00BB69DF" w:rsidP="00907A12">
      <w:pPr>
        <w:pStyle w:val="Bezodstpw"/>
        <w:rPr>
          <w:rFonts w:ascii="Times New Roman" w:hAnsi="Times New Roman" w:cs="Times New Roman"/>
        </w:rPr>
      </w:pPr>
      <w:r w:rsidRPr="00907A12">
        <w:rPr>
          <w:rFonts w:ascii="Times New Roman" w:hAnsi="Times New Roman" w:cs="Times New Roman"/>
        </w:rPr>
        <w:t xml:space="preserve">CISCO WS-C2960X-48TS-L – 2 szt. </w:t>
      </w:r>
    </w:p>
    <w:p w14:paraId="39FC5677" w14:textId="534ADCE1" w:rsidR="00BB69DF" w:rsidRPr="00907A12" w:rsidRDefault="00BB69DF" w:rsidP="00907A12">
      <w:pPr>
        <w:pStyle w:val="Bezodstpw"/>
        <w:rPr>
          <w:rFonts w:ascii="Times New Roman" w:hAnsi="Times New Roman" w:cs="Times New Roman"/>
        </w:rPr>
      </w:pPr>
      <w:r w:rsidRPr="00907A12">
        <w:rPr>
          <w:rFonts w:ascii="Times New Roman" w:hAnsi="Times New Roman" w:cs="Times New Roman"/>
        </w:rPr>
        <w:t>CISCO WS-C3650-24PD – 12 szt.</w:t>
      </w:r>
    </w:p>
    <w:p w14:paraId="5FFFC530" w14:textId="73072D92" w:rsidR="00907A12" w:rsidRPr="00907A12" w:rsidRDefault="00BB69DF" w:rsidP="00907A12">
      <w:pPr>
        <w:pStyle w:val="Bezodstpw"/>
        <w:rPr>
          <w:rFonts w:ascii="Times New Roman" w:hAnsi="Times New Roman" w:cs="Times New Roman"/>
        </w:rPr>
      </w:pPr>
      <w:r w:rsidRPr="00907A12">
        <w:rPr>
          <w:rFonts w:ascii="Times New Roman" w:hAnsi="Times New Roman" w:cs="Times New Roman"/>
        </w:rPr>
        <w:t>CISCO WS-C4500X-32 – 1 szt.</w:t>
      </w:r>
    </w:p>
    <w:p w14:paraId="756C215D" w14:textId="77777777" w:rsidR="00907A12" w:rsidRDefault="00907A12" w:rsidP="00907A12">
      <w:pPr>
        <w:pStyle w:val="Bezodstpw"/>
      </w:pPr>
    </w:p>
    <w:p w14:paraId="5F2A5FAC" w14:textId="18FC1914" w:rsidR="00B41537" w:rsidRPr="005D24BD" w:rsidRDefault="00EC71D8" w:rsidP="007D2C35">
      <w:pPr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System </w:t>
      </w:r>
      <w:r w:rsidR="00907A12">
        <w:rPr>
          <w:rFonts w:ascii="Times New Roman" w:hAnsi="Times New Roman" w:cs="Times New Roman"/>
          <w:sz w:val="20"/>
          <w:szCs w:val="20"/>
        </w:rPr>
        <w:t>musi posiadać następujące</w:t>
      </w:r>
      <w:r w:rsidRPr="005D24BD">
        <w:rPr>
          <w:rFonts w:ascii="Times New Roman" w:hAnsi="Times New Roman" w:cs="Times New Roman"/>
          <w:sz w:val="20"/>
          <w:szCs w:val="20"/>
        </w:rPr>
        <w:t xml:space="preserve"> funkcjonalności: </w:t>
      </w:r>
    </w:p>
    <w:p w14:paraId="3637F687" w14:textId="4651407C" w:rsidR="00B41537" w:rsidRPr="005D24BD" w:rsidRDefault="00B41537" w:rsidP="007C2F08">
      <w:pPr>
        <w:pStyle w:val="Akapitzlist"/>
        <w:numPr>
          <w:ilvl w:val="0"/>
          <w:numId w:val="4"/>
        </w:numPr>
        <w:spacing w:line="257" w:lineRule="auto"/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Platforma pod system do zarządzania:</w:t>
      </w:r>
      <w:r w:rsidR="00246B97">
        <w:rPr>
          <w:rFonts w:ascii="Times New Roman" w:hAnsi="Times New Roman" w:cs="Times New Roman"/>
          <w:sz w:val="20"/>
          <w:szCs w:val="20"/>
        </w:rPr>
        <w:br/>
      </w:r>
    </w:p>
    <w:p w14:paraId="2B2BD4CA" w14:textId="3ABC8255" w:rsidR="00B41537" w:rsidRPr="005D24BD" w:rsidRDefault="00B41537" w:rsidP="008E0EDC">
      <w:pPr>
        <w:pStyle w:val="Akapitzlist"/>
        <w:numPr>
          <w:ilvl w:val="0"/>
          <w:numId w:val="5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Umożliwia synchronizację danych między systemami redundantnymi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560D119D" w14:textId="39A99B6D" w:rsidR="00B41537" w:rsidRPr="005D24BD" w:rsidRDefault="00B41537" w:rsidP="008E0EDC">
      <w:pPr>
        <w:pStyle w:val="Akapitzlist"/>
        <w:numPr>
          <w:ilvl w:val="0"/>
          <w:numId w:val="5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Instalacja w formie maszyny wirtualnej lub na serwerach fizycznych wspieranych przez producenta systemu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1E5FFFE4" w14:textId="2A10AEA6" w:rsidR="00B41537" w:rsidRPr="005D24BD" w:rsidRDefault="00B41537" w:rsidP="008E0EDC">
      <w:pPr>
        <w:pStyle w:val="Akapitzlist"/>
        <w:numPr>
          <w:ilvl w:val="0"/>
          <w:numId w:val="5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Praca w formie maszyny wirtualnej pracującej pod Vmware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ESXi</w:t>
      </w:r>
      <w:proofErr w:type="spellEnd"/>
    </w:p>
    <w:p w14:paraId="5D08D551" w14:textId="25B0DC13" w:rsidR="00B41537" w:rsidRPr="005D24BD" w:rsidRDefault="00B41537" w:rsidP="008E0EDC">
      <w:pPr>
        <w:pStyle w:val="Akapitzlist"/>
        <w:numPr>
          <w:ilvl w:val="0"/>
          <w:numId w:val="5"/>
        </w:numPr>
        <w:ind w:left="993" w:hanging="426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Maksymalne wymagania platformy sprzętowej na której postawiona zostanie maszyna wirtualna to:</w:t>
      </w:r>
    </w:p>
    <w:p w14:paraId="0CF79468" w14:textId="70D24D5F" w:rsidR="00B41537" w:rsidRPr="005D24BD" w:rsidRDefault="00B41537" w:rsidP="00FF39A4">
      <w:pPr>
        <w:pStyle w:val="Akapitzlist"/>
        <w:numPr>
          <w:ilvl w:val="0"/>
          <w:numId w:val="6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Ilość pamięci RAM: 16 GB</w:t>
      </w:r>
    </w:p>
    <w:p w14:paraId="08678BE6" w14:textId="527B0D83" w:rsidR="00B41537" w:rsidRPr="005D24BD" w:rsidRDefault="00B41537" w:rsidP="00FF39A4">
      <w:pPr>
        <w:pStyle w:val="Akapitzlist"/>
        <w:numPr>
          <w:ilvl w:val="0"/>
          <w:numId w:val="6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Wielkość przestrzeni dyskowej: 1000 GB</w:t>
      </w:r>
    </w:p>
    <w:p w14:paraId="0D9DDBF4" w14:textId="5B46EFEB" w:rsidR="00B41537" w:rsidRPr="005D24BD" w:rsidRDefault="00B41537" w:rsidP="00FF39A4">
      <w:pPr>
        <w:pStyle w:val="Akapitzlist"/>
        <w:numPr>
          <w:ilvl w:val="0"/>
          <w:numId w:val="6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Wydajność I/O dysku 320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MBps</w:t>
      </w:r>
      <w:proofErr w:type="spellEnd"/>
    </w:p>
    <w:p w14:paraId="3D3D5383" w14:textId="6503BBC2" w:rsidR="00B41537" w:rsidRPr="005D24BD" w:rsidRDefault="00B41537" w:rsidP="00FF39A4">
      <w:pPr>
        <w:pStyle w:val="Akapitzlist"/>
        <w:numPr>
          <w:ilvl w:val="0"/>
          <w:numId w:val="6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Ilość procesorów: 8 wirtualnych CPU</w:t>
      </w:r>
    </w:p>
    <w:p w14:paraId="322AE6A5" w14:textId="77777777" w:rsidR="00B41537" w:rsidRPr="005D24BD" w:rsidRDefault="00B41537" w:rsidP="00B41537">
      <w:pPr>
        <w:pStyle w:val="Akapitzlist"/>
        <w:ind w:left="2136"/>
        <w:rPr>
          <w:rFonts w:ascii="Times New Roman" w:hAnsi="Times New Roman" w:cs="Times New Roman"/>
          <w:sz w:val="20"/>
          <w:szCs w:val="20"/>
        </w:rPr>
      </w:pPr>
    </w:p>
    <w:p w14:paraId="5610D816" w14:textId="0886DA8C" w:rsidR="00B41537" w:rsidRPr="005D24BD" w:rsidRDefault="00B41537" w:rsidP="007C2F08">
      <w:pPr>
        <w:pStyle w:val="Akapitzlist"/>
        <w:numPr>
          <w:ilvl w:val="0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W ogólnym zakresie funkcjonalności:</w:t>
      </w:r>
    </w:p>
    <w:p w14:paraId="32FADDFF" w14:textId="77777777" w:rsidR="00EC71D8" w:rsidRPr="005D24BD" w:rsidRDefault="00EC71D8" w:rsidP="00EC71D8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6749F78" w14:textId="6CE0D9A2" w:rsidR="00EC71D8" w:rsidRPr="00E92650" w:rsidRDefault="007D2C35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b/>
          <w:bCs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System musi </w:t>
      </w:r>
      <w:r w:rsidR="00EC71D8" w:rsidRPr="005D24BD">
        <w:rPr>
          <w:rFonts w:ascii="Times New Roman" w:hAnsi="Times New Roman" w:cs="Times New Roman"/>
          <w:sz w:val="20"/>
          <w:szCs w:val="20"/>
        </w:rPr>
        <w:t>w pełni wspierać obsługę przełączników posiadanych przez zamawiającego</w:t>
      </w:r>
      <w:r w:rsidRPr="005D24BD">
        <w:rPr>
          <w:rFonts w:ascii="Times New Roman" w:hAnsi="Times New Roman" w:cs="Times New Roman"/>
          <w:sz w:val="20"/>
          <w:szCs w:val="20"/>
        </w:rPr>
        <w:t>. Zamawiający posiada przełączniki: CISCO WS-C2960S, CISCO WS-C4500X, CISCO WS-C3650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2FC4F3A6" w14:textId="090A0521" w:rsidR="00EC71D8" w:rsidRPr="005D24BD" w:rsidRDefault="00EC71D8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b/>
          <w:bCs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Praca w trybie przeglądarkowym pozwalając administratorowi na dostęp z dowolnego miejsca </w:t>
      </w:r>
      <w:r w:rsidR="00246B97">
        <w:rPr>
          <w:rFonts w:ascii="Times New Roman" w:hAnsi="Times New Roman" w:cs="Times New Roman"/>
          <w:sz w:val="20"/>
          <w:szCs w:val="20"/>
        </w:rPr>
        <w:br/>
      </w:r>
      <w:r w:rsidRPr="005D24BD">
        <w:rPr>
          <w:rFonts w:ascii="Times New Roman" w:hAnsi="Times New Roman" w:cs="Times New Roman"/>
          <w:sz w:val="20"/>
          <w:szCs w:val="20"/>
        </w:rPr>
        <w:t>w sieci (po uzyskaniu odpowiednich uprawnień)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4F785BDD" w14:textId="60737E68" w:rsidR="00EC71D8" w:rsidRPr="005D24BD" w:rsidRDefault="00EC71D8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b/>
          <w:bCs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Interfejs bazujący na HTML5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78804AF3" w14:textId="49C53732" w:rsidR="00EC71D8" w:rsidRPr="005D24BD" w:rsidRDefault="00EC71D8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b/>
          <w:bCs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Budowanie widoków przez użytkownika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7A182F92" w14:textId="2DE343B8" w:rsidR="00EC71D8" w:rsidRPr="005D24BD" w:rsidRDefault="00EC71D8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b/>
          <w:bCs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Funkcje szybkiej nawigacji wraz z szybkim wyświetlaniem informacji przy zbliżeniu kursora my</w:t>
      </w:r>
      <w:r w:rsidR="005A6A40">
        <w:rPr>
          <w:rFonts w:ascii="Times New Roman" w:hAnsi="Times New Roman" w:cs="Times New Roman"/>
          <w:sz w:val="20"/>
          <w:szCs w:val="20"/>
        </w:rPr>
        <w:t>s</w:t>
      </w:r>
      <w:r w:rsidRPr="005D24BD">
        <w:rPr>
          <w:rFonts w:ascii="Times New Roman" w:hAnsi="Times New Roman" w:cs="Times New Roman"/>
          <w:sz w:val="20"/>
          <w:szCs w:val="20"/>
        </w:rPr>
        <w:t>z</w:t>
      </w:r>
      <w:r w:rsidR="005A6A40">
        <w:rPr>
          <w:rFonts w:ascii="Times New Roman" w:hAnsi="Times New Roman" w:cs="Times New Roman"/>
          <w:sz w:val="20"/>
          <w:szCs w:val="20"/>
        </w:rPr>
        <w:t xml:space="preserve">y </w:t>
      </w:r>
      <w:r w:rsidRPr="005D24BD">
        <w:rPr>
          <w:rFonts w:ascii="Times New Roman" w:hAnsi="Times New Roman" w:cs="Times New Roman"/>
          <w:sz w:val="20"/>
          <w:szCs w:val="20"/>
        </w:rPr>
        <w:t>do interesującego obiektu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5C7CC654" w14:textId="02A9B96C" w:rsidR="00EC71D8" w:rsidRPr="005D24BD" w:rsidRDefault="00EC71D8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b/>
          <w:bCs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Hierarchizacja zarządzania – możliwość określenia domen administracyjnych dla administratorów, możliwość wykorzystania wbudowanej bazy administratorów lub zewnętrznego serwera uwierzytelniającego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386E4454" w14:textId="443B13F7" w:rsidR="006B39C8" w:rsidRPr="005D24BD" w:rsidRDefault="006B39C8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Narzędzia pozwalające na podział urządzeń w logiczne grupy reprezentujące oddziały, lokalizacje, budynki i inne definiowalne podgrupy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3CED6E3D" w14:textId="2979B942" w:rsidR="006B39C8" w:rsidRPr="005D24BD" w:rsidRDefault="006B39C8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lastRenderedPageBreak/>
        <w:t xml:space="preserve">Widok pozwalający na rozmieszczenie urządzeń/grup urządzeń na mapie geograficznej wraz </w:t>
      </w:r>
      <w:r w:rsidR="00593174">
        <w:rPr>
          <w:rFonts w:ascii="Times New Roman" w:hAnsi="Times New Roman" w:cs="Times New Roman"/>
          <w:sz w:val="20"/>
          <w:szCs w:val="20"/>
        </w:rPr>
        <w:br/>
      </w:r>
      <w:r w:rsidRPr="005D24BD">
        <w:rPr>
          <w:rFonts w:ascii="Times New Roman" w:hAnsi="Times New Roman" w:cs="Times New Roman"/>
          <w:sz w:val="20"/>
          <w:szCs w:val="20"/>
        </w:rPr>
        <w:t>z dynamiczną zmianą stanu ikony reprezentującej daną lokalizację w zależności od alarmów i ogólnej kondycji sieci w danej lokalizacji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22F2FFB6" w14:textId="3DC4F13E" w:rsidR="006B39C8" w:rsidRPr="005D24BD" w:rsidRDefault="006B39C8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Współpraca z serwerami czasu (NTP)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092EB979" w14:textId="55C1FBE6" w:rsidR="006B39C8" w:rsidRPr="005D24BD" w:rsidRDefault="008433CA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6B39C8" w:rsidRPr="005D24BD">
        <w:rPr>
          <w:rFonts w:ascii="Times New Roman" w:hAnsi="Times New Roman" w:cs="Times New Roman"/>
          <w:sz w:val="20"/>
          <w:szCs w:val="20"/>
        </w:rPr>
        <w:t>budowane formularze do konfiguracji usług na nowych urządzeniach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3B12821F" w14:textId="53037EF3" w:rsidR="006B39C8" w:rsidRPr="005D24BD" w:rsidRDefault="008433CA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6B39C8" w:rsidRPr="005D24BD">
        <w:rPr>
          <w:rFonts w:ascii="Times New Roman" w:hAnsi="Times New Roman" w:cs="Times New Roman"/>
          <w:sz w:val="20"/>
          <w:szCs w:val="20"/>
        </w:rPr>
        <w:t>budowane formularze do weryfikacji możliwości urządzeń pod kątem uruchomienia nowych usług (np. IEEE 802.1X)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62863E0C" w14:textId="2BFA28BB" w:rsidR="006B39C8" w:rsidRPr="005D24BD" w:rsidRDefault="00933BB2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6B39C8" w:rsidRPr="005D24BD">
        <w:rPr>
          <w:rFonts w:ascii="Times New Roman" w:hAnsi="Times New Roman" w:cs="Times New Roman"/>
          <w:sz w:val="20"/>
          <w:szCs w:val="20"/>
        </w:rPr>
        <w:t xml:space="preserve">arzędzie do generowania raportów, które mogą być uruchamiane natychmiastowo lub </w:t>
      </w:r>
      <w:r w:rsidR="00593174">
        <w:rPr>
          <w:rFonts w:ascii="Times New Roman" w:hAnsi="Times New Roman" w:cs="Times New Roman"/>
          <w:sz w:val="20"/>
          <w:szCs w:val="20"/>
        </w:rPr>
        <w:br/>
      </w:r>
      <w:r w:rsidR="006B39C8" w:rsidRPr="005D24BD">
        <w:rPr>
          <w:rFonts w:ascii="Times New Roman" w:hAnsi="Times New Roman" w:cs="Times New Roman"/>
          <w:sz w:val="20"/>
          <w:szCs w:val="20"/>
        </w:rPr>
        <w:t>w określonych odstępach czasu i być przeglądane na bieżąco lub wysyłane do pliku</w:t>
      </w:r>
    </w:p>
    <w:p w14:paraId="7F8BE7BE" w14:textId="144C1F70" w:rsidR="006B39C8" w:rsidRPr="005D24BD" w:rsidRDefault="00933BB2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6B39C8" w:rsidRPr="005D24BD">
        <w:rPr>
          <w:rFonts w:ascii="Times New Roman" w:hAnsi="Times New Roman" w:cs="Times New Roman"/>
          <w:sz w:val="20"/>
          <w:szCs w:val="20"/>
        </w:rPr>
        <w:t xml:space="preserve">bieranie </w:t>
      </w:r>
      <w:proofErr w:type="spellStart"/>
      <w:r w:rsidR="006B39C8" w:rsidRPr="005D24BD">
        <w:rPr>
          <w:rFonts w:ascii="Times New Roman" w:hAnsi="Times New Roman" w:cs="Times New Roman"/>
          <w:sz w:val="20"/>
          <w:szCs w:val="20"/>
        </w:rPr>
        <w:t>Netflow</w:t>
      </w:r>
      <w:proofErr w:type="spellEnd"/>
      <w:r w:rsidR="006B39C8" w:rsidRPr="005D24BD">
        <w:rPr>
          <w:rFonts w:ascii="Times New Roman" w:hAnsi="Times New Roman" w:cs="Times New Roman"/>
          <w:sz w:val="20"/>
          <w:szCs w:val="20"/>
        </w:rPr>
        <w:t xml:space="preserve"> z urządzeń sieciowych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4DD23083" w14:textId="1BEC1C7F" w:rsidR="006B39C8" w:rsidRPr="005D24BD" w:rsidRDefault="00933BB2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6B39C8" w:rsidRPr="005D24BD">
        <w:rPr>
          <w:rFonts w:ascii="Times New Roman" w:hAnsi="Times New Roman" w:cs="Times New Roman"/>
          <w:sz w:val="20"/>
          <w:szCs w:val="20"/>
        </w:rPr>
        <w:t xml:space="preserve">arzędzie pozwalające na monitoring wydajności sieci wraz z możliwością zbierania informacji </w:t>
      </w:r>
      <w:r w:rsidR="00246B97">
        <w:rPr>
          <w:rFonts w:ascii="Times New Roman" w:hAnsi="Times New Roman" w:cs="Times New Roman"/>
          <w:sz w:val="20"/>
          <w:szCs w:val="20"/>
        </w:rPr>
        <w:br/>
      </w:r>
      <w:r w:rsidR="006B39C8" w:rsidRPr="005D24BD">
        <w:rPr>
          <w:rFonts w:ascii="Times New Roman" w:hAnsi="Times New Roman" w:cs="Times New Roman"/>
          <w:sz w:val="20"/>
          <w:szCs w:val="20"/>
        </w:rPr>
        <w:t>o aplikacjach w sieci i parametrach ich działania, pozwalające na analizę, którzy użytkownicy generują najwięcej ruchu, z jakich korzystają aplikacji oraz jakie jest ich wykorzystanie.</w:t>
      </w:r>
    </w:p>
    <w:p w14:paraId="627B8EC6" w14:textId="4FAB9EFA" w:rsidR="006B39C8" w:rsidRPr="005D24BD" w:rsidRDefault="00933BB2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6B39C8" w:rsidRPr="005D24BD">
        <w:rPr>
          <w:rFonts w:ascii="Times New Roman" w:hAnsi="Times New Roman" w:cs="Times New Roman"/>
          <w:sz w:val="20"/>
          <w:szCs w:val="20"/>
        </w:rPr>
        <w:t xml:space="preserve">arzędzie pozwalające na diagnostykę działania urządzenia przez wykonanie ping, </w:t>
      </w:r>
      <w:proofErr w:type="spellStart"/>
      <w:r w:rsidR="006B39C8" w:rsidRPr="005D24BD">
        <w:rPr>
          <w:rFonts w:ascii="Times New Roman" w:hAnsi="Times New Roman" w:cs="Times New Roman"/>
          <w:sz w:val="20"/>
          <w:szCs w:val="20"/>
        </w:rPr>
        <w:t>traceroute</w:t>
      </w:r>
      <w:proofErr w:type="spellEnd"/>
      <w:r w:rsidR="006B39C8" w:rsidRPr="005D24BD">
        <w:rPr>
          <w:rFonts w:ascii="Times New Roman" w:hAnsi="Times New Roman" w:cs="Times New Roman"/>
          <w:sz w:val="20"/>
          <w:szCs w:val="20"/>
        </w:rPr>
        <w:t xml:space="preserve">, połączenie się z urządzeniem przez telnet, </w:t>
      </w:r>
      <w:proofErr w:type="spellStart"/>
      <w:r w:rsidR="006B39C8" w:rsidRPr="005D24BD">
        <w:rPr>
          <w:rFonts w:ascii="Times New Roman" w:hAnsi="Times New Roman" w:cs="Times New Roman"/>
          <w:sz w:val="20"/>
          <w:szCs w:val="20"/>
        </w:rPr>
        <w:t>ssh</w:t>
      </w:r>
      <w:proofErr w:type="spellEnd"/>
      <w:r w:rsidR="006B39C8" w:rsidRPr="005D24BD">
        <w:rPr>
          <w:rFonts w:ascii="Times New Roman" w:hAnsi="Times New Roman" w:cs="Times New Roman"/>
          <w:sz w:val="20"/>
          <w:szCs w:val="20"/>
        </w:rPr>
        <w:t xml:space="preserve">, http, </w:t>
      </w:r>
      <w:proofErr w:type="spellStart"/>
      <w:r w:rsidR="006B39C8" w:rsidRPr="005D24BD">
        <w:rPr>
          <w:rFonts w:ascii="Times New Roman" w:hAnsi="Times New Roman" w:cs="Times New Roman"/>
          <w:sz w:val="20"/>
          <w:szCs w:val="20"/>
        </w:rPr>
        <w:t>https</w:t>
      </w:r>
      <w:proofErr w:type="spellEnd"/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777F3B01" w14:textId="1A756341" w:rsidR="006B39C8" w:rsidRPr="005D24BD" w:rsidRDefault="00933BB2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6B39C8" w:rsidRPr="005D24BD">
        <w:rPr>
          <w:rFonts w:ascii="Times New Roman" w:hAnsi="Times New Roman" w:cs="Times New Roman"/>
          <w:sz w:val="20"/>
          <w:szCs w:val="20"/>
        </w:rPr>
        <w:t>yświetlanie wykresów korelujących zmiany w konfiguracji ze zdarzeniami na urządzeniu w celu lepszej i szybszej diagnostyki problemów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319C8AB1" w14:textId="78C37B59" w:rsidR="006B39C8" w:rsidRPr="005D24BD" w:rsidRDefault="00F31A71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6B39C8" w:rsidRPr="005D24BD">
        <w:rPr>
          <w:rFonts w:ascii="Times New Roman" w:hAnsi="Times New Roman" w:cs="Times New Roman"/>
          <w:sz w:val="20"/>
          <w:szCs w:val="20"/>
        </w:rPr>
        <w:t xml:space="preserve">arzędzie pozwalające na analizę połączenia urządzeń klienckich i użytkowników podłączonych </w:t>
      </w:r>
      <w:r w:rsidR="00246B97">
        <w:rPr>
          <w:rFonts w:ascii="Times New Roman" w:hAnsi="Times New Roman" w:cs="Times New Roman"/>
          <w:sz w:val="20"/>
          <w:szCs w:val="20"/>
        </w:rPr>
        <w:br/>
      </w:r>
      <w:r w:rsidR="006B39C8" w:rsidRPr="005D24BD">
        <w:rPr>
          <w:rFonts w:ascii="Times New Roman" w:hAnsi="Times New Roman" w:cs="Times New Roman"/>
          <w:sz w:val="20"/>
          <w:szCs w:val="20"/>
        </w:rPr>
        <w:t>w sposób przewodowy oraz bezprzewodowy do infrastruktury; narzędzie powinno pozwalać na m.in.: zbieranie informacji o parametrach podłączenia i umożliwiać administratorowi szybką analizę problemów związanych z podłączeniem urządzenia do infrastruktury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6A42820C" w14:textId="18B1C69F" w:rsidR="006B39C8" w:rsidRPr="005D24BD" w:rsidRDefault="00305C23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6B39C8" w:rsidRPr="005D24BD">
        <w:rPr>
          <w:rFonts w:ascii="Times New Roman" w:hAnsi="Times New Roman" w:cs="Times New Roman"/>
          <w:sz w:val="20"/>
          <w:szCs w:val="20"/>
        </w:rPr>
        <w:t>spółpraca z systemem od uwierzytelniania i autoryzacji urządzeń klienckich i użytkowników</w:t>
      </w:r>
      <w:r w:rsidR="00246B97">
        <w:rPr>
          <w:rFonts w:ascii="Times New Roman" w:hAnsi="Times New Roman" w:cs="Times New Roman"/>
          <w:sz w:val="20"/>
          <w:szCs w:val="20"/>
        </w:rPr>
        <w:br/>
      </w:r>
      <w:r w:rsidR="006B39C8" w:rsidRPr="005D24BD">
        <w:rPr>
          <w:rFonts w:ascii="Times New Roman" w:hAnsi="Times New Roman" w:cs="Times New Roman"/>
          <w:sz w:val="20"/>
          <w:szCs w:val="20"/>
        </w:rPr>
        <w:t>w celu zbierania informacji o polityce dostępowej nałożonej na urządzenie oraz w celu generowania raportów dotyczących statystyk AAA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10C182BD" w14:textId="3500CD65" w:rsidR="006B39C8" w:rsidRPr="00CC3CBB" w:rsidRDefault="00305C23" w:rsidP="00246B97">
      <w:pPr>
        <w:pStyle w:val="Akapitzlist"/>
        <w:numPr>
          <w:ilvl w:val="0"/>
          <w:numId w:val="3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CC3CBB">
        <w:rPr>
          <w:rFonts w:ascii="Times New Roman" w:hAnsi="Times New Roman" w:cs="Times New Roman"/>
          <w:sz w:val="20"/>
          <w:szCs w:val="20"/>
        </w:rPr>
        <w:t>P</w:t>
      </w:r>
      <w:r w:rsidR="006B39C8" w:rsidRPr="00CC3CBB">
        <w:rPr>
          <w:rFonts w:ascii="Times New Roman" w:hAnsi="Times New Roman" w:cs="Times New Roman"/>
          <w:sz w:val="20"/>
          <w:szCs w:val="20"/>
        </w:rPr>
        <w:t>osiada licencje na zarządzanie</w:t>
      </w:r>
      <w:r w:rsidR="002C2AC6" w:rsidRPr="00CC3CBB">
        <w:rPr>
          <w:rFonts w:ascii="Times New Roman" w:hAnsi="Times New Roman" w:cs="Times New Roman"/>
          <w:sz w:val="20"/>
          <w:szCs w:val="20"/>
        </w:rPr>
        <w:t xml:space="preserve"> co najmniej</w:t>
      </w:r>
      <w:r w:rsidR="006B39C8" w:rsidRPr="00CC3CBB">
        <w:rPr>
          <w:rFonts w:ascii="Times New Roman" w:hAnsi="Times New Roman" w:cs="Times New Roman"/>
          <w:sz w:val="20"/>
          <w:szCs w:val="20"/>
        </w:rPr>
        <w:t xml:space="preserve"> 30 urządzeniami</w:t>
      </w:r>
      <w:r w:rsidR="00EE035A" w:rsidRPr="00CC3CBB">
        <w:rPr>
          <w:rFonts w:ascii="Times New Roman" w:hAnsi="Times New Roman" w:cs="Times New Roman"/>
          <w:sz w:val="20"/>
          <w:szCs w:val="20"/>
        </w:rPr>
        <w:t>.</w:t>
      </w:r>
    </w:p>
    <w:p w14:paraId="068147E4" w14:textId="77777777" w:rsidR="00035A17" w:rsidRPr="005D24BD" w:rsidRDefault="00035A17" w:rsidP="00EC71D8">
      <w:pPr>
        <w:pStyle w:val="Akapitzlist"/>
        <w:rPr>
          <w:rFonts w:ascii="Times New Roman" w:hAnsi="Times New Roman" w:cs="Times New Roman"/>
          <w:b/>
          <w:bCs/>
          <w:sz w:val="20"/>
          <w:szCs w:val="20"/>
        </w:rPr>
      </w:pPr>
    </w:p>
    <w:p w14:paraId="571C7F6A" w14:textId="76F65596" w:rsidR="00EC71D8" w:rsidRPr="00F719A7" w:rsidRDefault="00EC71D8" w:rsidP="007C2F08">
      <w:pPr>
        <w:pStyle w:val="Akapitzlist"/>
        <w:numPr>
          <w:ilvl w:val="0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F719A7">
        <w:rPr>
          <w:rFonts w:ascii="Times New Roman" w:hAnsi="Times New Roman" w:cs="Times New Roman"/>
          <w:sz w:val="20"/>
          <w:szCs w:val="20"/>
        </w:rPr>
        <w:t>W zakresie zarządzania siecią przewodową</w:t>
      </w:r>
      <w:r w:rsidR="00A13658" w:rsidRPr="00F719A7">
        <w:rPr>
          <w:rFonts w:ascii="Times New Roman" w:hAnsi="Times New Roman" w:cs="Times New Roman"/>
          <w:sz w:val="20"/>
          <w:szCs w:val="20"/>
        </w:rPr>
        <w:t>:</w:t>
      </w:r>
      <w:r w:rsidR="000114AB" w:rsidRPr="00F719A7">
        <w:rPr>
          <w:rFonts w:ascii="Times New Roman" w:hAnsi="Times New Roman" w:cs="Times New Roman"/>
          <w:sz w:val="20"/>
          <w:szCs w:val="20"/>
        </w:rPr>
        <w:br/>
      </w:r>
    </w:p>
    <w:p w14:paraId="59475A9C" w14:textId="338E79BA" w:rsidR="00A13658" w:rsidRPr="005D24BD" w:rsidRDefault="00A13658" w:rsidP="00246B97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Zarządzanie i zbieranie statystyk z wykorzystaniem co najmniej SNMP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455B96E4" w14:textId="77777777" w:rsidR="00EB6A2F" w:rsidRDefault="00A13658" w:rsidP="00EB6A2F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Narzędzia automatycznej identyfikacji i wyszukiwania urządzeń instalowanych w sieci: </w:t>
      </w:r>
    </w:p>
    <w:p w14:paraId="6D31A9DE" w14:textId="762A0701" w:rsidR="00A13658" w:rsidRPr="00EB6A2F" w:rsidRDefault="00A13658" w:rsidP="00EB6A2F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EB6A2F">
        <w:rPr>
          <w:rFonts w:ascii="Times New Roman" w:hAnsi="Times New Roman" w:cs="Times New Roman"/>
          <w:sz w:val="20"/>
          <w:szCs w:val="20"/>
        </w:rPr>
        <w:t>Możliwość manualnego dodawania urządzeń oraz automatycznego za pośrednictwem protokołów takich jak: LLDP, ARP, OSPF, BGP</w:t>
      </w:r>
      <w:r w:rsidR="00EE035A" w:rsidRPr="00EB6A2F">
        <w:rPr>
          <w:rFonts w:ascii="Times New Roman" w:hAnsi="Times New Roman" w:cs="Times New Roman"/>
          <w:sz w:val="20"/>
          <w:szCs w:val="20"/>
        </w:rPr>
        <w:t>.</w:t>
      </w:r>
    </w:p>
    <w:p w14:paraId="4D0CAEB8" w14:textId="70C0D06C" w:rsidR="00A13658" w:rsidRPr="005D24BD" w:rsidRDefault="00A13658" w:rsidP="00246B97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Narzędzia wyświetlania urządzeń sieciowych wraz z dynamiczną prezentacją zmiany stanu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240B9FF6" w14:textId="724589B5" w:rsidR="00A13658" w:rsidRPr="005D24BD" w:rsidRDefault="00A13658" w:rsidP="00246B97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Mapa topologii urządzeń w zakresie przynamniej interfejsów, list kontroli dostępu, wybranych protokołów routingu na routerach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1D2390BB" w14:textId="5C54E600" w:rsidR="00A13658" w:rsidRPr="005D24BD" w:rsidRDefault="00A13658" w:rsidP="00246B97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Wbudowane przykładowe wzorce konfiguracji: NTP, SNMP, NAT, itp.</w:t>
      </w:r>
    </w:p>
    <w:p w14:paraId="40087BEC" w14:textId="3008C030" w:rsidR="00A13658" w:rsidRPr="005D24BD" w:rsidRDefault="00A13658" w:rsidP="00246B97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Narzędzie do tworzenia wzorców konfiguracji dla urządzenia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2E864B8B" w14:textId="5AC1BC24" w:rsidR="00A13658" w:rsidRPr="005D24BD" w:rsidRDefault="00A13658" w:rsidP="00246B97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Narzędzie do przeprowadzania inwentaryzacji komponentów używanych w sieci w tym sprzętu </w:t>
      </w:r>
      <w:r w:rsidR="00246B97">
        <w:rPr>
          <w:rFonts w:ascii="Times New Roman" w:hAnsi="Times New Roman" w:cs="Times New Roman"/>
          <w:sz w:val="20"/>
          <w:szCs w:val="20"/>
        </w:rPr>
        <w:br/>
      </w:r>
      <w:r w:rsidRPr="005D24BD">
        <w:rPr>
          <w:rFonts w:ascii="Times New Roman" w:hAnsi="Times New Roman" w:cs="Times New Roman"/>
          <w:sz w:val="20"/>
          <w:szCs w:val="20"/>
        </w:rPr>
        <w:t>i oprogramowania systemowego urządzeń sieciowych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33E5971E" w14:textId="555B8E96" w:rsidR="00A13658" w:rsidRPr="005D24BD" w:rsidRDefault="00A13658" w:rsidP="00246B97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Narzędzie do zarządzania obrazami oprogramowania urządzeń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672D3547" w14:textId="776C79C2" w:rsidR="00A13658" w:rsidRPr="005D24BD" w:rsidRDefault="00A13658" w:rsidP="00246B97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Narzędzie umożliwiające zbieranie informacji o parametrach urządzeń, przynajmniej takich jak: zajętość CPU, zajętość pamięci, dostępność, ilość portów, utylizacja portów, itp.</w:t>
      </w:r>
    </w:p>
    <w:p w14:paraId="1787EFA1" w14:textId="347A04B5" w:rsidR="00A13658" w:rsidRPr="005D24BD" w:rsidRDefault="00A13658" w:rsidP="00246B97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Mechanizmy wspomagające wyszukiwanie, izolację problemów i ich rozwiązywanie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30E21C15" w14:textId="48136307" w:rsidR="00A13658" w:rsidRPr="005D24BD" w:rsidRDefault="00A13658" w:rsidP="00246B97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Zbieranie statystyk za pomocą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Netflow</w:t>
      </w:r>
      <w:proofErr w:type="spellEnd"/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1D14188F" w14:textId="449E7EA2" w:rsidR="00A13658" w:rsidRPr="005D24BD" w:rsidRDefault="00A13658" w:rsidP="00246B97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Monitoring wydajności sieci wraz z możliwością zbierania informacji o aplikacjach w sieci </w:t>
      </w:r>
      <w:r w:rsidR="00246B97">
        <w:rPr>
          <w:rFonts w:ascii="Times New Roman" w:hAnsi="Times New Roman" w:cs="Times New Roman"/>
          <w:sz w:val="20"/>
          <w:szCs w:val="20"/>
        </w:rPr>
        <w:br/>
      </w:r>
      <w:r w:rsidRPr="005D24BD">
        <w:rPr>
          <w:rFonts w:ascii="Times New Roman" w:hAnsi="Times New Roman" w:cs="Times New Roman"/>
          <w:sz w:val="20"/>
          <w:szCs w:val="20"/>
        </w:rPr>
        <w:t>i parametrach ich działania pozwalające na analizę (np. ilość ruchu, czas odpowiedzi, czas transakcji oraz opóźnienie)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7E997E5F" w14:textId="0F6CF2FB" w:rsidR="00A13658" w:rsidRPr="005D24BD" w:rsidRDefault="00A13658" w:rsidP="00246B97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Narzędzie do generowania raportów, które mogą być uruchamiane natychmiastowo lub </w:t>
      </w:r>
      <w:r w:rsidR="00246B97">
        <w:rPr>
          <w:rFonts w:ascii="Times New Roman" w:hAnsi="Times New Roman" w:cs="Times New Roman"/>
          <w:sz w:val="20"/>
          <w:szCs w:val="20"/>
        </w:rPr>
        <w:br/>
      </w:r>
      <w:r w:rsidRPr="005D24BD">
        <w:rPr>
          <w:rFonts w:ascii="Times New Roman" w:hAnsi="Times New Roman" w:cs="Times New Roman"/>
          <w:sz w:val="20"/>
          <w:szCs w:val="20"/>
        </w:rPr>
        <w:t>w określonych odstępach czasu i być przeglądane na bieżąco lub wysyłane do pliku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59A4C4F3" w14:textId="444E6650" w:rsidR="00A13658" w:rsidRPr="005D24BD" w:rsidRDefault="00A13658" w:rsidP="00246B97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Narzędzie do zbierania alarmów pochodzących z urządzeń, kategoryzacji alarmów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69779D6E" w14:textId="10D130EB" w:rsidR="00A13658" w:rsidRPr="005D24BD" w:rsidRDefault="00A13658" w:rsidP="00246B97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Informowanie o alarmach/incydentach przez notyfikację email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18C5FBCA" w14:textId="0EB7D4B8" w:rsidR="00304758" w:rsidRDefault="00A13658" w:rsidP="00246B97">
      <w:pPr>
        <w:pStyle w:val="Akapitzlist"/>
        <w:numPr>
          <w:ilvl w:val="0"/>
          <w:numId w:val="7"/>
        </w:numPr>
        <w:ind w:left="993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Narzędzie do konfiguracji, monitoringu i optymalizacji usług WAN (technologia VPN, polityka routingu oraz polityka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QoS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z podziałem na aplikację)</w:t>
      </w:r>
      <w:r w:rsidR="00EE035A">
        <w:rPr>
          <w:rFonts w:ascii="Times New Roman" w:hAnsi="Times New Roman" w:cs="Times New Roman"/>
          <w:sz w:val="20"/>
          <w:szCs w:val="20"/>
        </w:rPr>
        <w:t>.</w:t>
      </w:r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F550AD" w14:textId="61C1D9E9" w:rsidR="00CB34F1" w:rsidRDefault="00CB34F1" w:rsidP="00C75D6D">
      <w:pPr>
        <w:rPr>
          <w:rFonts w:ascii="Times New Roman" w:hAnsi="Times New Roman" w:cs="Times New Roman"/>
          <w:sz w:val="20"/>
          <w:szCs w:val="20"/>
        </w:rPr>
      </w:pPr>
    </w:p>
    <w:p w14:paraId="64D1BD13" w14:textId="77777777" w:rsidR="009C642B" w:rsidRPr="00C75D6D" w:rsidRDefault="009C642B" w:rsidP="00C75D6D">
      <w:pPr>
        <w:rPr>
          <w:rFonts w:ascii="Times New Roman" w:hAnsi="Times New Roman" w:cs="Times New Roman"/>
          <w:sz w:val="20"/>
          <w:szCs w:val="20"/>
        </w:rPr>
      </w:pPr>
    </w:p>
    <w:p w14:paraId="0EE1C4C0" w14:textId="6330778D" w:rsidR="00862315" w:rsidRPr="005D24BD" w:rsidRDefault="00F6294D" w:rsidP="00BB69FB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005D24B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Przełączniki dostępowy 48 portowy z obsługą 10 </w:t>
      </w:r>
      <w:proofErr w:type="spellStart"/>
      <w:r w:rsidRPr="005D24BD">
        <w:rPr>
          <w:rFonts w:ascii="Times New Roman" w:hAnsi="Times New Roman" w:cs="Times New Roman"/>
          <w:b/>
          <w:bCs/>
          <w:sz w:val="20"/>
          <w:szCs w:val="20"/>
        </w:rPr>
        <w:t>Gb</w:t>
      </w:r>
      <w:proofErr w:type="spellEnd"/>
      <w:r w:rsidR="00C75D6D">
        <w:rPr>
          <w:rFonts w:ascii="Times New Roman" w:hAnsi="Times New Roman" w:cs="Times New Roman"/>
          <w:b/>
          <w:bCs/>
          <w:sz w:val="20"/>
          <w:szCs w:val="20"/>
        </w:rPr>
        <w:t xml:space="preserve"> (2 szt.)</w:t>
      </w:r>
    </w:p>
    <w:p w14:paraId="1C1FD893" w14:textId="77777777" w:rsidR="00E7162A" w:rsidRPr="005D24BD" w:rsidRDefault="00E7162A" w:rsidP="00E7162A">
      <w:pPr>
        <w:rPr>
          <w:rFonts w:ascii="Times New Roman" w:hAnsi="Times New Roman" w:cs="Times New Roman"/>
          <w:sz w:val="20"/>
          <w:szCs w:val="20"/>
        </w:rPr>
      </w:pPr>
      <w:bookmarkStart w:id="0" w:name="_Hlk50027887"/>
      <w:r w:rsidRPr="005D24BD">
        <w:rPr>
          <w:rFonts w:ascii="Times New Roman" w:hAnsi="Times New Roman" w:cs="Times New Roman"/>
          <w:sz w:val="20"/>
          <w:szCs w:val="20"/>
        </w:rPr>
        <w:t xml:space="preserve">Urządzenie musi być w pełni obsługiwane przez system zarządzania infrastrukturą sieciową (pkt 2. Niniejszego przedmiotu zamówienia) </w:t>
      </w:r>
    </w:p>
    <w:p w14:paraId="6CFCE25D" w14:textId="13E36062" w:rsidR="00862315" w:rsidRPr="005D24BD" w:rsidRDefault="00E7162A" w:rsidP="00E7162A">
      <w:pPr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Wymagania minimalne:</w:t>
      </w:r>
    </w:p>
    <w:bookmarkEnd w:id="0"/>
    <w:p w14:paraId="71DF77B5" w14:textId="3D685F86" w:rsidR="00E7162A" w:rsidRPr="005D24BD" w:rsidRDefault="00E7162A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posiadające min. 48 portów dostępowych Ethernet 10/100/1000Base-T</w:t>
      </w:r>
      <w:r w:rsidR="000827E1" w:rsidRPr="005D24BD">
        <w:rPr>
          <w:rFonts w:ascii="Times New Roman" w:hAnsi="Times New Roman" w:cs="Times New Roman"/>
          <w:sz w:val="20"/>
          <w:szCs w:val="20"/>
        </w:rPr>
        <w:t xml:space="preserve"> z</w:t>
      </w:r>
      <w:r w:rsidRPr="005D24BD">
        <w:rPr>
          <w:rFonts w:ascii="Times New Roman" w:hAnsi="Times New Roman" w:cs="Times New Roman"/>
          <w:sz w:val="20"/>
          <w:szCs w:val="20"/>
        </w:rPr>
        <w:t xml:space="preserve"> MDIX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0D14D913" w14:textId="682578DC" w:rsidR="00E7162A" w:rsidRPr="005D24BD" w:rsidRDefault="00E7162A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posiadające gniazda na interfejsy światłowodowe 4*10Gb/s w standardzie</w:t>
      </w:r>
      <w:r w:rsidR="00791232" w:rsidRPr="005D24BD">
        <w:rPr>
          <w:rFonts w:ascii="Times New Roman" w:hAnsi="Times New Roman" w:cs="Times New Roman"/>
          <w:sz w:val="20"/>
          <w:szCs w:val="20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</w:rPr>
        <w:t>SFP+. Porty SFP+</w:t>
      </w:r>
      <w:r w:rsidR="00791232" w:rsidRPr="005D24BD">
        <w:rPr>
          <w:rFonts w:ascii="Times New Roman" w:hAnsi="Times New Roman" w:cs="Times New Roman"/>
          <w:sz w:val="20"/>
          <w:szCs w:val="20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</w:rPr>
        <w:t>powinny wspierać następujące typy wkładek:</w:t>
      </w:r>
      <w:r w:rsidR="00F2213F" w:rsidRPr="005D24BD">
        <w:rPr>
          <w:rFonts w:ascii="Times New Roman" w:hAnsi="Times New Roman" w:cs="Times New Roman"/>
          <w:sz w:val="20"/>
          <w:szCs w:val="20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</w:rPr>
        <w:t>1000BaseT,</w:t>
      </w:r>
      <w:r w:rsidR="00791232" w:rsidRPr="005D24BD">
        <w:rPr>
          <w:rFonts w:ascii="Times New Roman" w:hAnsi="Times New Roman" w:cs="Times New Roman"/>
          <w:sz w:val="20"/>
          <w:szCs w:val="20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</w:rPr>
        <w:t>1000Base-SX, 1000Base-LH, 1000Base-EX, 1000Base-BX-D/U, wkładki</w:t>
      </w:r>
      <w:r w:rsidR="00791232" w:rsidRPr="005D24BD">
        <w:rPr>
          <w:rFonts w:ascii="Times New Roman" w:hAnsi="Times New Roman" w:cs="Times New Roman"/>
          <w:sz w:val="20"/>
          <w:szCs w:val="20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</w:rPr>
        <w:t>10 Gigabit Ethernet minimum: 10G-AOC10, 10G-ACU10 oraz wkładki 10GBase-LR, 10GBase-ER, 10GBase-SR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4B5821B9" w14:textId="4B942323" w:rsidR="00E7162A" w:rsidRPr="005D24BD" w:rsidRDefault="00E7162A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o wysokości 1U przystosowane do montażu w szafie telekomunikacyjnej 19’’ (zapewnienie pełnego wyposażenia montażowego).</w:t>
      </w:r>
    </w:p>
    <w:p w14:paraId="7A1F39EA" w14:textId="009A8052" w:rsidR="00F2213F" w:rsidRPr="005D24BD" w:rsidRDefault="00F2213F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Wydajność wewnętrzna przełącznika (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Switching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bandwidth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) na poziomie 176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Gbps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dla pakietów </w:t>
      </w:r>
      <w:r w:rsidR="000827E1" w:rsidRPr="005D24BD">
        <w:rPr>
          <w:rFonts w:ascii="Times New Roman" w:hAnsi="Times New Roman" w:cs="Times New Roman"/>
          <w:sz w:val="20"/>
          <w:szCs w:val="20"/>
        </w:rPr>
        <w:br/>
      </w:r>
      <w:r w:rsidRPr="005D24BD">
        <w:rPr>
          <w:rFonts w:ascii="Times New Roman" w:hAnsi="Times New Roman" w:cs="Times New Roman"/>
          <w:sz w:val="20"/>
          <w:szCs w:val="20"/>
        </w:rPr>
        <w:t>64-bajtowych. Przepustowość przełącznika (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Forwarding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bandwidth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) minimum 88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Gbps</w:t>
      </w:r>
      <w:proofErr w:type="spellEnd"/>
      <w:r w:rsidR="00EE035A">
        <w:rPr>
          <w:rFonts w:ascii="Times New Roman" w:hAnsi="Times New Roman" w:cs="Times New Roman"/>
          <w:sz w:val="20"/>
          <w:szCs w:val="20"/>
        </w:rPr>
        <w:t>.</w:t>
      </w:r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AB3CD4" w14:textId="42396896" w:rsidR="00E7162A" w:rsidRPr="005D24BD" w:rsidRDefault="00E7162A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musi posiadać minimum 512MB DRAM i 256MB Flash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5F4985C1" w14:textId="2F6E0F12" w:rsidR="00E7162A" w:rsidRPr="005D24BD" w:rsidRDefault="00E7162A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posiadające możliwość obsługi co najmniej 16000 adresów MAC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229D16CE" w14:textId="2C44FCE8" w:rsidR="00E7162A" w:rsidRPr="005D24BD" w:rsidRDefault="00E7162A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musi wspierać min. 256 aktywnych VLAN z puli 4094 dostępnych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7F80A091" w14:textId="6DA7222D" w:rsidR="00E7162A" w:rsidRPr="005D24BD" w:rsidRDefault="00E7162A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obsługujące protokoły 802.1w (RSTP) i 802.1s (MSTP)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11B0AE0A" w14:textId="3FD706A4" w:rsidR="00E7162A" w:rsidRPr="005D24BD" w:rsidRDefault="00E7162A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Wsparcie dla protokołu NTP zapewniająca możliwość synchronizacji czasu z serwerami</w:t>
      </w:r>
      <w:r w:rsidR="00815B2D" w:rsidRPr="005D24BD">
        <w:rPr>
          <w:rFonts w:ascii="Times New Roman" w:hAnsi="Times New Roman" w:cs="Times New Roman"/>
          <w:sz w:val="20"/>
          <w:szCs w:val="20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</w:rPr>
        <w:t>NTP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42116909" w14:textId="3726A9CE" w:rsidR="00E7162A" w:rsidRPr="005D24BD" w:rsidRDefault="00E7162A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D24BD">
        <w:rPr>
          <w:rFonts w:ascii="Times New Roman" w:hAnsi="Times New Roman" w:cs="Times New Roman"/>
          <w:sz w:val="20"/>
          <w:szCs w:val="20"/>
          <w:lang w:val="en-US"/>
        </w:rPr>
        <w:t>Obsługę</w:t>
      </w:r>
      <w:proofErr w:type="spellEnd"/>
      <w:r w:rsidRPr="005D24BD">
        <w:rPr>
          <w:rFonts w:ascii="Times New Roman" w:hAnsi="Times New Roman" w:cs="Times New Roman"/>
          <w:sz w:val="20"/>
          <w:szCs w:val="20"/>
          <w:lang w:val="en-US"/>
        </w:rPr>
        <w:t xml:space="preserve"> Trivial File Transfer Protocol (TFTP)</w:t>
      </w:r>
      <w:r w:rsidR="00EE035A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0F748F9" w14:textId="614D10B6" w:rsidR="00E7162A" w:rsidRPr="005D24BD" w:rsidRDefault="00E7162A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Urządzenie musi posiadać wsparcie dla IPv6 w zakresie IPv6 host, IPv6 DHCP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client</w:t>
      </w:r>
      <w:proofErr w:type="spellEnd"/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5F02BD03" w14:textId="449368A8" w:rsidR="00862315" w:rsidRPr="005D24BD" w:rsidRDefault="00E7162A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musi mieć wsparcie protokołów sieciowych zgodnie ze standardami:</w:t>
      </w:r>
    </w:p>
    <w:p w14:paraId="466ABBFD" w14:textId="0FD1F393" w:rsidR="00F2213F" w:rsidRPr="005D24BD" w:rsidRDefault="00F2213F" w:rsidP="00B02029">
      <w:pPr>
        <w:pStyle w:val="Akapitzlist"/>
        <w:numPr>
          <w:ilvl w:val="0"/>
          <w:numId w:val="8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802.1s</w:t>
      </w:r>
    </w:p>
    <w:p w14:paraId="07BAA3FE" w14:textId="1E73B4A1" w:rsidR="00F2213F" w:rsidRPr="005D24BD" w:rsidRDefault="00F2213F" w:rsidP="00B02029">
      <w:pPr>
        <w:pStyle w:val="Akapitzlist"/>
        <w:numPr>
          <w:ilvl w:val="0"/>
          <w:numId w:val="8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802.1w</w:t>
      </w:r>
    </w:p>
    <w:p w14:paraId="1E31FAE7" w14:textId="57E54DB1" w:rsidR="00F2213F" w:rsidRPr="005D24BD" w:rsidRDefault="00F2213F" w:rsidP="00B02029">
      <w:pPr>
        <w:pStyle w:val="Akapitzlist"/>
        <w:numPr>
          <w:ilvl w:val="0"/>
          <w:numId w:val="8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802.3ad</w:t>
      </w:r>
    </w:p>
    <w:p w14:paraId="7E732929" w14:textId="12E26AE7" w:rsidR="00F2213F" w:rsidRPr="005D24BD" w:rsidRDefault="00F2213F" w:rsidP="00B02029">
      <w:pPr>
        <w:pStyle w:val="Akapitzlist"/>
        <w:numPr>
          <w:ilvl w:val="0"/>
          <w:numId w:val="8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802.1D STP</w:t>
      </w:r>
    </w:p>
    <w:p w14:paraId="22FF0168" w14:textId="132BCD1A" w:rsidR="00F2213F" w:rsidRPr="005D24BD" w:rsidRDefault="00F2213F" w:rsidP="00B02029">
      <w:pPr>
        <w:pStyle w:val="Akapitzlist"/>
        <w:numPr>
          <w:ilvl w:val="0"/>
          <w:numId w:val="8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802.1p</w:t>
      </w:r>
    </w:p>
    <w:p w14:paraId="2BE5C1D5" w14:textId="1268263B" w:rsidR="00F2213F" w:rsidRPr="005D24BD" w:rsidRDefault="00F2213F" w:rsidP="00B02029">
      <w:pPr>
        <w:pStyle w:val="Akapitzlist"/>
        <w:numPr>
          <w:ilvl w:val="0"/>
          <w:numId w:val="8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802.1Q</w:t>
      </w:r>
    </w:p>
    <w:p w14:paraId="2849D40F" w14:textId="408F595C" w:rsidR="00F2213F" w:rsidRPr="005D24BD" w:rsidRDefault="00F2213F" w:rsidP="00B02029">
      <w:pPr>
        <w:pStyle w:val="Akapitzlist"/>
        <w:numPr>
          <w:ilvl w:val="0"/>
          <w:numId w:val="8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802.3 10BASE-T</w:t>
      </w:r>
    </w:p>
    <w:p w14:paraId="33590876" w14:textId="5663F38A" w:rsidR="00F2213F" w:rsidRPr="005D24BD" w:rsidRDefault="00F2213F" w:rsidP="00B02029">
      <w:pPr>
        <w:pStyle w:val="Akapitzlist"/>
        <w:numPr>
          <w:ilvl w:val="0"/>
          <w:numId w:val="8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802.3u 100BASE-TX</w:t>
      </w:r>
    </w:p>
    <w:p w14:paraId="79A65581" w14:textId="5382DC29" w:rsidR="00F2213F" w:rsidRPr="005D24BD" w:rsidRDefault="00F2213F" w:rsidP="00B02029">
      <w:pPr>
        <w:pStyle w:val="Akapitzlist"/>
        <w:numPr>
          <w:ilvl w:val="0"/>
          <w:numId w:val="8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802.3z 1000BASE-X</w:t>
      </w:r>
    </w:p>
    <w:p w14:paraId="7D2B305E" w14:textId="5E44E15E" w:rsidR="00F2213F" w:rsidRPr="005D24BD" w:rsidRDefault="00F2213F" w:rsidP="00B02029">
      <w:pPr>
        <w:pStyle w:val="Akapitzlist"/>
        <w:numPr>
          <w:ilvl w:val="0"/>
          <w:numId w:val="8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802.3ab 100BASE-T</w:t>
      </w:r>
    </w:p>
    <w:p w14:paraId="4E95DBDA" w14:textId="65CB5B60" w:rsidR="00862315" w:rsidRDefault="00F2213F" w:rsidP="00B02029">
      <w:pPr>
        <w:pStyle w:val="Akapitzlist"/>
        <w:numPr>
          <w:ilvl w:val="0"/>
          <w:numId w:val="8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802.3z 1000BASE-X</w:t>
      </w:r>
    </w:p>
    <w:p w14:paraId="457D5E72" w14:textId="77777777" w:rsidR="00EE035A" w:rsidRPr="005D24BD" w:rsidRDefault="00EE035A" w:rsidP="00EE035A">
      <w:pPr>
        <w:pStyle w:val="Akapitzlist"/>
        <w:ind w:left="1701"/>
        <w:rPr>
          <w:rFonts w:ascii="Times New Roman" w:hAnsi="Times New Roman" w:cs="Times New Roman"/>
          <w:sz w:val="20"/>
          <w:szCs w:val="20"/>
        </w:rPr>
      </w:pPr>
    </w:p>
    <w:p w14:paraId="41F48C31" w14:textId="6486FDE4" w:rsidR="00F2213F" w:rsidRPr="005D24BD" w:rsidRDefault="00AA1EE6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musi posiadać wsparcie dla 10,240-bajtowych ramek Jumbo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3D0A7E1D" w14:textId="29C7039F" w:rsidR="00891153" w:rsidRPr="005D24BD" w:rsidRDefault="00891153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Obsługa połączeń link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aggregation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zgodnie z IEEE 802.3ad. Obsługa mechanizmów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0EC7CDDE" w14:textId="2F88884E" w:rsidR="00891153" w:rsidRPr="005D24BD" w:rsidRDefault="00891153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Obsługa mechanizmów </w:t>
      </w:r>
      <w:proofErr w:type="spellStart"/>
      <w:r w:rsidRPr="005D24BD">
        <w:rPr>
          <w:rFonts w:ascii="Times New Roman" w:hAnsi="Times New Roman" w:cs="Times New Roman"/>
          <w:sz w:val="20"/>
          <w:szCs w:val="20"/>
          <w:lang w:val="en-US"/>
        </w:rPr>
        <w:t>bezpieczeństwa</w:t>
      </w:r>
      <w:proofErr w:type="spellEnd"/>
      <w:r w:rsidRPr="005D24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  <w:lang w:val="en-US"/>
        </w:rPr>
        <w:t>typu</w:t>
      </w:r>
      <w:proofErr w:type="spellEnd"/>
      <w:r w:rsidRPr="005D24BD">
        <w:rPr>
          <w:rFonts w:ascii="Times New Roman" w:hAnsi="Times New Roman" w:cs="Times New Roman"/>
          <w:sz w:val="20"/>
          <w:szCs w:val="20"/>
          <w:lang w:val="en-US"/>
        </w:rPr>
        <w:t xml:space="preserve"> Port Security </w:t>
      </w:r>
      <w:proofErr w:type="spellStart"/>
      <w:r w:rsidRPr="005D24BD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5D24BD">
        <w:rPr>
          <w:rFonts w:ascii="Times New Roman" w:hAnsi="Times New Roman" w:cs="Times New Roman"/>
          <w:sz w:val="20"/>
          <w:szCs w:val="20"/>
          <w:lang w:val="en-US"/>
        </w:rPr>
        <w:t xml:space="preserve"> IP Source Guard </w:t>
      </w:r>
      <w:proofErr w:type="spellStart"/>
      <w:r w:rsidRPr="005D24BD">
        <w:rPr>
          <w:rFonts w:ascii="Times New Roman" w:hAnsi="Times New Roman" w:cs="Times New Roman"/>
          <w:sz w:val="20"/>
          <w:szCs w:val="20"/>
          <w:lang w:val="en-US"/>
        </w:rPr>
        <w:t>na</w:t>
      </w:r>
      <w:proofErr w:type="spellEnd"/>
      <w:r w:rsidRPr="005D24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  <w:lang w:val="en-US"/>
        </w:rPr>
        <w:t>interfejsach</w:t>
      </w:r>
      <w:proofErr w:type="spellEnd"/>
      <w:r w:rsidRPr="005D24BD">
        <w:rPr>
          <w:rFonts w:ascii="Times New Roman" w:hAnsi="Times New Roman" w:cs="Times New Roman"/>
          <w:sz w:val="20"/>
          <w:szCs w:val="20"/>
          <w:lang w:val="en-US"/>
        </w:rPr>
        <w:t xml:space="preserve"> link</w:t>
      </w:r>
      <w:r w:rsidR="005D24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  <w:lang w:val="en-US"/>
        </w:rPr>
        <w:t>aggregation.</w:t>
      </w:r>
      <w:r w:rsidR="00F719A7">
        <w:rPr>
          <w:rFonts w:ascii="Times New Roman" w:hAnsi="Times New Roman" w:cs="Times New Roman"/>
          <w:sz w:val="20"/>
          <w:szCs w:val="20"/>
          <w:lang w:val="en-US"/>
        </w:rPr>
        <w:br/>
      </w:r>
    </w:p>
    <w:p w14:paraId="332ABFC0" w14:textId="684D6650" w:rsidR="00D349DA" w:rsidRPr="00F719A7" w:rsidRDefault="00AA1EE6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F719A7">
        <w:rPr>
          <w:rFonts w:ascii="Times New Roman" w:hAnsi="Times New Roman" w:cs="Times New Roman"/>
          <w:sz w:val="20"/>
          <w:szCs w:val="20"/>
        </w:rPr>
        <w:t>Urządzenie musi wspierać następujące mechanizmy związane z zapewnieniem</w:t>
      </w:r>
      <w:r w:rsidR="00F719A7">
        <w:rPr>
          <w:rFonts w:ascii="Times New Roman" w:hAnsi="Times New Roman" w:cs="Times New Roman"/>
          <w:sz w:val="20"/>
          <w:szCs w:val="20"/>
        </w:rPr>
        <w:t xml:space="preserve"> </w:t>
      </w:r>
      <w:r w:rsidRPr="00F719A7">
        <w:rPr>
          <w:rFonts w:ascii="Times New Roman" w:hAnsi="Times New Roman" w:cs="Times New Roman"/>
          <w:sz w:val="20"/>
          <w:szCs w:val="20"/>
        </w:rPr>
        <w:t>bezpieczeństwa sieci:</w:t>
      </w:r>
      <w:r w:rsidR="00246B97">
        <w:rPr>
          <w:rFonts w:ascii="Times New Roman" w:hAnsi="Times New Roman" w:cs="Times New Roman"/>
          <w:sz w:val="20"/>
          <w:szCs w:val="20"/>
        </w:rPr>
        <w:br/>
      </w:r>
    </w:p>
    <w:p w14:paraId="404CE552" w14:textId="52E2C4E6" w:rsidR="00AA1EE6" w:rsidRPr="005D24BD" w:rsidRDefault="00AA1EE6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Możliwość uzyskania dostępu do urządzenia przez SSHv2,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Kerberos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i SNMPv3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484EAB2B" w14:textId="60A89919" w:rsidR="00AA1EE6" w:rsidRPr="005D24BD" w:rsidRDefault="00AA1EE6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Możliwość autoryzacji prób logowania do urządzenia za pomocą serwerów RADIUS i TACACS+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0D095DF3" w14:textId="6E52A36B" w:rsidR="00AA1EE6" w:rsidRPr="005D24BD" w:rsidRDefault="00AA1EE6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Autoryzacja użytkowników w oparciu o IEEE 802.1X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7E4E278A" w14:textId="7DF21B46" w:rsidR="00AA1EE6" w:rsidRPr="005D24BD" w:rsidRDefault="00AA1EE6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Monitorowanie zapytań DHCP i odpowiedzi, tzw.: DHCP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Snooping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>.</w:t>
      </w:r>
    </w:p>
    <w:p w14:paraId="7B9B8D46" w14:textId="4C0D3BD9" w:rsidR="00AA1EE6" w:rsidRPr="005D24BD" w:rsidRDefault="00AA1EE6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Funkcja tworzenia portów monitorujących, pozwalających na kopiowanie na port</w:t>
      </w:r>
      <w:r w:rsidR="00BB69FB" w:rsidRPr="005D24BD">
        <w:rPr>
          <w:rFonts w:ascii="Times New Roman" w:hAnsi="Times New Roman" w:cs="Times New Roman"/>
          <w:sz w:val="20"/>
          <w:szCs w:val="20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</w:rPr>
        <w:t>monitorujący ruchu z innego dowolnie wskazanego portu lub sieci VLAN z lokalnego</w:t>
      </w:r>
      <w:r w:rsidR="00BB69FB" w:rsidRPr="005D24BD">
        <w:rPr>
          <w:rFonts w:ascii="Times New Roman" w:hAnsi="Times New Roman" w:cs="Times New Roman"/>
          <w:sz w:val="20"/>
          <w:szCs w:val="20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</w:rPr>
        <w:t>przełącznika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1DD5FE08" w14:textId="6F352B4F" w:rsidR="00AA1EE6" w:rsidRPr="005D24BD" w:rsidRDefault="00EE035A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AA1EE6" w:rsidRPr="005D24BD">
        <w:rPr>
          <w:rFonts w:ascii="Times New Roman" w:hAnsi="Times New Roman" w:cs="Times New Roman"/>
          <w:sz w:val="20"/>
          <w:szCs w:val="20"/>
        </w:rPr>
        <w:t xml:space="preserve">chrona przed rekonfiguracją struktury topologii </w:t>
      </w:r>
      <w:proofErr w:type="spellStart"/>
      <w:r w:rsidR="00AA1EE6" w:rsidRPr="005D24BD">
        <w:rPr>
          <w:rFonts w:ascii="Times New Roman" w:hAnsi="Times New Roman" w:cs="Times New Roman"/>
          <w:sz w:val="20"/>
          <w:szCs w:val="20"/>
        </w:rPr>
        <w:t>Spanning</w:t>
      </w:r>
      <w:proofErr w:type="spellEnd"/>
      <w:r w:rsidR="00AA1EE6" w:rsidRPr="005D2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1EE6" w:rsidRPr="005D24BD">
        <w:rPr>
          <w:rFonts w:ascii="Times New Roman" w:hAnsi="Times New Roman" w:cs="Times New Roman"/>
          <w:sz w:val="20"/>
          <w:szCs w:val="20"/>
        </w:rPr>
        <w:t>Tree</w:t>
      </w:r>
      <w:proofErr w:type="spellEnd"/>
      <w:r w:rsidR="00AA1EE6" w:rsidRPr="005D24BD">
        <w:rPr>
          <w:rFonts w:ascii="Times New Roman" w:hAnsi="Times New Roman" w:cs="Times New Roman"/>
          <w:sz w:val="20"/>
          <w:szCs w:val="20"/>
        </w:rPr>
        <w:t xml:space="preserve"> spowodowana przez niepowołane i nieautoryzowane urządzenie sieciowe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8297F21" w14:textId="223713F0" w:rsidR="00AA1EE6" w:rsidRPr="005D24BD" w:rsidRDefault="0021388A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AA1EE6" w:rsidRPr="005D24BD">
        <w:rPr>
          <w:rFonts w:ascii="Times New Roman" w:hAnsi="Times New Roman" w:cs="Times New Roman"/>
          <w:sz w:val="20"/>
          <w:szCs w:val="20"/>
        </w:rPr>
        <w:t>bsługa list kontroli dostępu (ACL) z uwzględnieniem adresów MAC i IP, portów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2AFEF739" w14:textId="77777777" w:rsidR="00AA1EE6" w:rsidRPr="005D24BD" w:rsidRDefault="00AA1EE6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TCP/UDP bez spadku wydajności urządzenia. Możliwość uwierzytelniania urządzeń na</w:t>
      </w:r>
    </w:p>
    <w:p w14:paraId="5F1777E9" w14:textId="0354873D" w:rsidR="00AA1EE6" w:rsidRPr="005D24BD" w:rsidRDefault="00AA1EE6" w:rsidP="00EE035A">
      <w:pPr>
        <w:pStyle w:val="Akapitzlist"/>
        <w:ind w:left="1134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porcie w oparciu o adres MAC</w:t>
      </w:r>
      <w:r w:rsidR="00EE035A">
        <w:rPr>
          <w:rFonts w:ascii="Times New Roman" w:hAnsi="Times New Roman" w:cs="Times New Roman"/>
          <w:sz w:val="20"/>
          <w:szCs w:val="20"/>
        </w:rPr>
        <w:t>.</w:t>
      </w:r>
    </w:p>
    <w:p w14:paraId="11DC9C74" w14:textId="43A280CA" w:rsidR="00AA1EE6" w:rsidRPr="005D24BD" w:rsidRDefault="00AA1EE6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Możliwość uwierzytelniania użytkowników w oparciu o portal www dla klientów bez suplikanta 802.1X</w:t>
      </w:r>
      <w:r w:rsidR="005A02E2">
        <w:rPr>
          <w:rFonts w:ascii="Times New Roman" w:hAnsi="Times New Roman" w:cs="Times New Roman"/>
          <w:sz w:val="20"/>
          <w:szCs w:val="20"/>
        </w:rPr>
        <w:t>.</w:t>
      </w:r>
    </w:p>
    <w:p w14:paraId="0EB8E5E9" w14:textId="77777777" w:rsidR="00AA1EE6" w:rsidRPr="005D24BD" w:rsidRDefault="00AA1EE6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Przełącznik musi umożliwiać elastyczność w zakresie przeprowadzania mechanizmu</w:t>
      </w:r>
    </w:p>
    <w:p w14:paraId="6658CCF2" w14:textId="24C2A65B" w:rsidR="00AA1EE6" w:rsidRPr="005D24BD" w:rsidRDefault="0021388A" w:rsidP="0021388A">
      <w:pPr>
        <w:pStyle w:val="Akapitzlist"/>
        <w:ind w:left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u</w:t>
      </w:r>
      <w:r w:rsidR="00AA1EE6" w:rsidRPr="005D24BD">
        <w:rPr>
          <w:rFonts w:ascii="Times New Roman" w:hAnsi="Times New Roman" w:cs="Times New Roman"/>
          <w:sz w:val="20"/>
          <w:szCs w:val="20"/>
        </w:rPr>
        <w:t>wierzytelniania na porcie. Wymagane jest zapewnienie jednoczesnego uruchomienia</w:t>
      </w:r>
    </w:p>
    <w:p w14:paraId="77BB4DAE" w14:textId="77777777" w:rsidR="00AA1EE6" w:rsidRPr="005D24BD" w:rsidRDefault="00AA1EE6" w:rsidP="0021388A">
      <w:pPr>
        <w:pStyle w:val="Akapitzlist"/>
        <w:ind w:left="1134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na porcie zarówno mechanizmów 802.1X, jak i uwierzytelniania per MAC oraz</w:t>
      </w:r>
    </w:p>
    <w:p w14:paraId="67A01062" w14:textId="4C33A538" w:rsidR="00AA1EE6" w:rsidRPr="005D24BD" w:rsidRDefault="00AA1EE6" w:rsidP="0021388A">
      <w:pPr>
        <w:pStyle w:val="Akapitzlist"/>
        <w:ind w:left="1134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uwierzytelniania w oparciu o www oraz zapewniać wsparcie dla Network Edge Access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Topology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(NEAT)</w:t>
      </w:r>
      <w:r w:rsidR="005A02E2">
        <w:rPr>
          <w:rFonts w:ascii="Times New Roman" w:hAnsi="Times New Roman" w:cs="Times New Roman"/>
          <w:sz w:val="20"/>
          <w:szCs w:val="20"/>
        </w:rPr>
        <w:t>.</w:t>
      </w:r>
    </w:p>
    <w:p w14:paraId="40594B34" w14:textId="74562C08" w:rsidR="00AA1EE6" w:rsidRPr="005D24BD" w:rsidRDefault="00AA1EE6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Możliwość uwierzytelniania wielu użytkowników na jednym porcie</w:t>
      </w:r>
      <w:r w:rsidR="005A02E2">
        <w:rPr>
          <w:rFonts w:ascii="Times New Roman" w:hAnsi="Times New Roman" w:cs="Times New Roman"/>
          <w:sz w:val="20"/>
          <w:szCs w:val="20"/>
        </w:rPr>
        <w:t>.</w:t>
      </w:r>
    </w:p>
    <w:p w14:paraId="6877B80E" w14:textId="29B6F0C9" w:rsidR="00AA1EE6" w:rsidRPr="005D24BD" w:rsidRDefault="00AA1EE6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Obsługa list kontroli dostępu (ACL) – dla portów (PACL) i interfejsów SVI (RACL) –</w:t>
      </w:r>
    </w:p>
    <w:p w14:paraId="53DCCE25" w14:textId="28E4352E" w:rsidR="00AA1EE6" w:rsidRPr="005D24BD" w:rsidRDefault="00AA1EE6" w:rsidP="00EA44FF">
      <w:pPr>
        <w:pStyle w:val="Akapitzlist"/>
        <w:ind w:left="1134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zarówno dla IPv4 jak i IPv6</w:t>
      </w:r>
      <w:r w:rsidR="005A02E2">
        <w:rPr>
          <w:rFonts w:ascii="Times New Roman" w:hAnsi="Times New Roman" w:cs="Times New Roman"/>
          <w:sz w:val="20"/>
          <w:szCs w:val="20"/>
        </w:rPr>
        <w:t>.</w:t>
      </w:r>
    </w:p>
    <w:p w14:paraId="1E2C445E" w14:textId="7DF0B700" w:rsidR="00AA1EE6" w:rsidRPr="005D24BD" w:rsidRDefault="00AA1EE6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D24BD">
        <w:rPr>
          <w:rFonts w:ascii="Times New Roman" w:hAnsi="Times New Roman" w:cs="Times New Roman"/>
          <w:sz w:val="20"/>
          <w:szCs w:val="20"/>
          <w:lang w:val="en-US"/>
        </w:rPr>
        <w:t>Obsługa</w:t>
      </w:r>
      <w:proofErr w:type="spellEnd"/>
      <w:r w:rsidRPr="005D24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  <w:lang w:val="en-US"/>
        </w:rPr>
        <w:t>mechanizmów</w:t>
      </w:r>
      <w:proofErr w:type="spellEnd"/>
      <w:r w:rsidRPr="005D24BD">
        <w:rPr>
          <w:rFonts w:ascii="Times New Roman" w:hAnsi="Times New Roman" w:cs="Times New Roman"/>
          <w:sz w:val="20"/>
          <w:szCs w:val="20"/>
          <w:lang w:val="en-US"/>
        </w:rPr>
        <w:t xml:space="preserve"> Port Security, DHCP Snooping, Dynamic ARP Inspection, IP</w:t>
      </w:r>
    </w:p>
    <w:p w14:paraId="23478292" w14:textId="16A96793" w:rsidR="00AA1EE6" w:rsidRPr="005D24BD" w:rsidRDefault="00AA1EE6" w:rsidP="005A02E2">
      <w:pPr>
        <w:pStyle w:val="Akapitzlist"/>
        <w:ind w:left="1134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Source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Guard</w:t>
      </w:r>
      <w:proofErr w:type="spellEnd"/>
      <w:r w:rsidR="005A02E2">
        <w:rPr>
          <w:rFonts w:ascii="Times New Roman" w:hAnsi="Times New Roman" w:cs="Times New Roman"/>
          <w:sz w:val="20"/>
          <w:szCs w:val="20"/>
        </w:rPr>
        <w:t>.</w:t>
      </w:r>
    </w:p>
    <w:p w14:paraId="31CB5083" w14:textId="77777777" w:rsidR="00AA1EE6" w:rsidRPr="005D24BD" w:rsidRDefault="00AA1EE6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Możliwość blokowania ruchu pomiędzy portami w obrębie jednego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VLANu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(tzw.</w:t>
      </w:r>
    </w:p>
    <w:p w14:paraId="5FDC7EC4" w14:textId="7BF72D84" w:rsidR="00AA1EE6" w:rsidRPr="005D24BD" w:rsidRDefault="00AA1EE6" w:rsidP="00EA44FF">
      <w:pPr>
        <w:pStyle w:val="Akapitzlist"/>
        <w:ind w:left="1134"/>
        <w:rPr>
          <w:rFonts w:ascii="Times New Roman" w:hAnsi="Times New Roman" w:cs="Times New Roman"/>
          <w:sz w:val="20"/>
          <w:szCs w:val="20"/>
        </w:rPr>
      </w:pPr>
      <w:proofErr w:type="spellStart"/>
      <w:r w:rsidRPr="005D24BD">
        <w:rPr>
          <w:rFonts w:ascii="Times New Roman" w:hAnsi="Times New Roman" w:cs="Times New Roman"/>
          <w:sz w:val="20"/>
          <w:szCs w:val="20"/>
        </w:rPr>
        <w:t>protected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ports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>)</w:t>
      </w:r>
      <w:r w:rsidR="005A02E2">
        <w:rPr>
          <w:rFonts w:ascii="Times New Roman" w:hAnsi="Times New Roman" w:cs="Times New Roman"/>
          <w:sz w:val="20"/>
          <w:szCs w:val="20"/>
        </w:rPr>
        <w:t>.</w:t>
      </w:r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F28BCB" w14:textId="33F805F8" w:rsidR="00AA1EE6" w:rsidRPr="005D24BD" w:rsidRDefault="00AA1EE6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Obsługa funkcjonalności Voice VLAN umożliwiającej odseparowanie ruchu danych </w:t>
      </w:r>
    </w:p>
    <w:p w14:paraId="48E9D55E" w14:textId="549A2D38" w:rsidR="00AA1EE6" w:rsidRPr="005D24BD" w:rsidRDefault="007A35B5" w:rsidP="00246B97">
      <w:pPr>
        <w:pStyle w:val="Akapitzlist"/>
        <w:ind w:left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</w:t>
      </w:r>
      <w:r w:rsidR="00AA1EE6" w:rsidRPr="005D24BD">
        <w:rPr>
          <w:rFonts w:ascii="Times New Roman" w:hAnsi="Times New Roman" w:cs="Times New Roman"/>
          <w:sz w:val="20"/>
          <w:szCs w:val="20"/>
        </w:rPr>
        <w:t>ruchu głosowego</w:t>
      </w:r>
      <w:r w:rsidR="005A02E2">
        <w:rPr>
          <w:rFonts w:ascii="Times New Roman" w:hAnsi="Times New Roman" w:cs="Times New Roman"/>
          <w:sz w:val="20"/>
          <w:szCs w:val="20"/>
        </w:rPr>
        <w:t>.</w:t>
      </w:r>
    </w:p>
    <w:p w14:paraId="7F569CB2" w14:textId="39C59862" w:rsidR="00AA1EE6" w:rsidRPr="005D24BD" w:rsidRDefault="00AA1EE6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Możliwość próbkowania i eksportu statystyk ruchu do zewnętrznych kolektorów danych (mechanizmy typu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sFlow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NetFlow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>, J-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Flow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lub równoważne)</w:t>
      </w:r>
      <w:r w:rsidR="005A02E2">
        <w:rPr>
          <w:rFonts w:ascii="Times New Roman" w:hAnsi="Times New Roman" w:cs="Times New Roman"/>
          <w:sz w:val="20"/>
          <w:szCs w:val="20"/>
        </w:rPr>
        <w:t>.</w:t>
      </w:r>
    </w:p>
    <w:p w14:paraId="4A602B90" w14:textId="5D4F5E4A" w:rsidR="00AA1EE6" w:rsidRPr="005D24BD" w:rsidRDefault="00AA1EE6" w:rsidP="008E0EDC">
      <w:pPr>
        <w:pStyle w:val="Akapitzlist"/>
        <w:numPr>
          <w:ilvl w:val="0"/>
          <w:numId w:val="12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min. 5 poziomów uprawnień do zarządzania urządzeniem (z możliwością konfiguracji zakresu dostępnych funkcjonalności i komend)</w:t>
      </w:r>
      <w:r w:rsidR="005A02E2">
        <w:rPr>
          <w:rFonts w:ascii="Times New Roman" w:hAnsi="Times New Roman" w:cs="Times New Roman"/>
          <w:sz w:val="20"/>
          <w:szCs w:val="20"/>
        </w:rPr>
        <w:t>.</w:t>
      </w:r>
      <w:r w:rsidR="00246B97">
        <w:rPr>
          <w:rFonts w:ascii="Times New Roman" w:hAnsi="Times New Roman" w:cs="Times New Roman"/>
          <w:sz w:val="20"/>
          <w:szCs w:val="20"/>
        </w:rPr>
        <w:br/>
      </w:r>
      <w:r w:rsidR="00246B97">
        <w:rPr>
          <w:rFonts w:ascii="Times New Roman" w:hAnsi="Times New Roman" w:cs="Times New Roman"/>
          <w:sz w:val="20"/>
          <w:szCs w:val="20"/>
        </w:rPr>
        <w:br/>
      </w:r>
    </w:p>
    <w:p w14:paraId="1A10E7A0" w14:textId="3623BEC6" w:rsidR="00AA1EE6" w:rsidRPr="005D24BD" w:rsidRDefault="00597194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Przełącznik musi wspierać następujące mechanizmy związane z zapewnieniem jakości usług w sieci:</w:t>
      </w:r>
      <w:r w:rsidR="00246B97">
        <w:rPr>
          <w:rFonts w:ascii="Times New Roman" w:hAnsi="Times New Roman" w:cs="Times New Roman"/>
          <w:sz w:val="20"/>
          <w:szCs w:val="20"/>
        </w:rPr>
        <w:br/>
      </w:r>
    </w:p>
    <w:p w14:paraId="4CB7D14E" w14:textId="362875FE" w:rsidR="00597194" w:rsidRPr="005D24BD" w:rsidRDefault="00597194" w:rsidP="008E0EDC">
      <w:pPr>
        <w:pStyle w:val="Akapitzlist"/>
        <w:numPr>
          <w:ilvl w:val="0"/>
          <w:numId w:val="10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Klasyfikacja ruchu do klas różnej jakości obsługi (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QoS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>) poprzez wykorzystanie następujących parametrów: źródłowy/docelowy adres MAC, źródłowy/docelowy adres IP, źródłowy/docelowy port TCP</w:t>
      </w:r>
    </w:p>
    <w:p w14:paraId="42E583EA" w14:textId="4B3C578E" w:rsidR="00597194" w:rsidRPr="005D24BD" w:rsidRDefault="00597194" w:rsidP="008E0EDC">
      <w:pPr>
        <w:pStyle w:val="Akapitzlist"/>
        <w:numPr>
          <w:ilvl w:val="0"/>
          <w:numId w:val="10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Implementacja co najmniej czterech kolejek sprzętowych na każdym porcie wyjściowym dla obsługi ruchu o różnej klasie obsługi. Implementacja algorytmu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Shaped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Round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Robin lub podobnego dla obsługi tych kolejek</w:t>
      </w:r>
    </w:p>
    <w:p w14:paraId="7A027508" w14:textId="58DAB6F2" w:rsidR="00597194" w:rsidRPr="005D24BD" w:rsidRDefault="00597194" w:rsidP="008E0EDC">
      <w:pPr>
        <w:pStyle w:val="Akapitzlist"/>
        <w:numPr>
          <w:ilvl w:val="0"/>
          <w:numId w:val="10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Możliwość obsługi jednej z powyżej wspomnianych kolejek z bezwzględnym priorytetem</w:t>
      </w:r>
      <w:r w:rsidR="007A35B5">
        <w:rPr>
          <w:rFonts w:ascii="Times New Roman" w:hAnsi="Times New Roman" w:cs="Times New Roman"/>
          <w:sz w:val="20"/>
          <w:szCs w:val="20"/>
        </w:rPr>
        <w:br/>
      </w:r>
      <w:r w:rsidRPr="005D24BD">
        <w:rPr>
          <w:rFonts w:ascii="Times New Roman" w:hAnsi="Times New Roman" w:cs="Times New Roman"/>
          <w:sz w:val="20"/>
          <w:szCs w:val="20"/>
        </w:rPr>
        <w:t>w stosunku do innych (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Strict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Priority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>)</w:t>
      </w:r>
    </w:p>
    <w:p w14:paraId="3CF4E80A" w14:textId="145A70B9" w:rsidR="00597194" w:rsidRPr="005D24BD" w:rsidRDefault="00597194" w:rsidP="008E0EDC">
      <w:pPr>
        <w:pStyle w:val="Akapitzlist"/>
        <w:numPr>
          <w:ilvl w:val="0"/>
          <w:numId w:val="10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Możliwość ograniczania pasma dostępnego na danym porcie dla ruchu o danej klasie obsługi.</w:t>
      </w:r>
      <w:r w:rsidR="00246B97">
        <w:rPr>
          <w:rFonts w:ascii="Times New Roman" w:hAnsi="Times New Roman" w:cs="Times New Roman"/>
          <w:sz w:val="20"/>
          <w:szCs w:val="20"/>
        </w:rPr>
        <w:br/>
      </w:r>
    </w:p>
    <w:p w14:paraId="69709184" w14:textId="77777777" w:rsidR="00597194" w:rsidRPr="005D24BD" w:rsidRDefault="00597194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musi posiadać wbudowane funkcje zarządzania energią:</w:t>
      </w:r>
    </w:p>
    <w:p w14:paraId="763BE973" w14:textId="5248A61C" w:rsidR="004465E1" w:rsidRPr="005D24BD" w:rsidRDefault="00597194" w:rsidP="00B02029">
      <w:pPr>
        <w:pStyle w:val="Akapitzlist"/>
        <w:numPr>
          <w:ilvl w:val="0"/>
          <w:numId w:val="11"/>
        </w:numPr>
        <w:ind w:left="1701" w:hanging="567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Zgodność ze standardem IEEE 802.3az EEE (Energy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Efficient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Ethernet)</w:t>
      </w:r>
    </w:p>
    <w:p w14:paraId="481958A9" w14:textId="0EE3E370" w:rsidR="004465E1" w:rsidRPr="005D24BD" w:rsidRDefault="004465E1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Funkcjonalność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Layer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2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traceroute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umożliwiająca śledzenie fizycznej trasy pakietu o</w:t>
      </w:r>
      <w:r w:rsidR="00BB69FB" w:rsidRPr="005D24BD">
        <w:rPr>
          <w:rFonts w:ascii="Times New Roman" w:hAnsi="Times New Roman" w:cs="Times New Roman"/>
          <w:sz w:val="20"/>
          <w:szCs w:val="20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</w:rPr>
        <w:t>zadany</w:t>
      </w:r>
      <w:r w:rsidR="00D82917">
        <w:rPr>
          <w:rFonts w:ascii="Times New Roman" w:hAnsi="Times New Roman" w:cs="Times New Roman"/>
          <w:sz w:val="20"/>
          <w:szCs w:val="20"/>
        </w:rPr>
        <w:t>m</w:t>
      </w:r>
      <w:r w:rsidR="00BB69FB" w:rsidRPr="005D24BD">
        <w:rPr>
          <w:rFonts w:ascii="Times New Roman" w:hAnsi="Times New Roman" w:cs="Times New Roman"/>
          <w:sz w:val="20"/>
          <w:szCs w:val="20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</w:rPr>
        <w:t>źródłowym i docelowym adresie MAC</w:t>
      </w:r>
    </w:p>
    <w:p w14:paraId="0E292D94" w14:textId="6BA6B4A5" w:rsidR="004465E1" w:rsidRPr="005D24BD" w:rsidRDefault="004465E1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Obsługa połączeń link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aggregation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zgodnie z IEEE 802.3ad. Obsługa mechanizmów</w:t>
      </w:r>
      <w:r w:rsidR="00BB69FB" w:rsidRPr="005D24BD">
        <w:rPr>
          <w:rFonts w:ascii="Times New Roman" w:hAnsi="Times New Roman" w:cs="Times New Roman"/>
          <w:sz w:val="20"/>
          <w:szCs w:val="20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</w:rPr>
        <w:t xml:space="preserve">bezpieczeństwa typu Port Security i IP Source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Guard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na interfejsach link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aggregation</w:t>
      </w:r>
      <w:proofErr w:type="spellEnd"/>
    </w:p>
    <w:p w14:paraId="3FB5872F" w14:textId="6E933C91" w:rsidR="004465E1" w:rsidRPr="005D24BD" w:rsidRDefault="004465E1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musi mieć możliwość zarządzania poprzez interfejs CLI z poziomu portu konsoli</w:t>
      </w:r>
    </w:p>
    <w:p w14:paraId="21876F0E" w14:textId="6CB8FA4F" w:rsidR="004465E1" w:rsidRPr="005D24BD" w:rsidRDefault="004465E1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Urządzenie musi być wyposażone w port USB umożliwiający podłączenie pamięci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flash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>.</w:t>
      </w:r>
    </w:p>
    <w:p w14:paraId="0F67A8AE" w14:textId="7D68EF6C" w:rsidR="004465E1" w:rsidRPr="005D24BD" w:rsidRDefault="004465E1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wyposażone w zasilacz 230V AC, 50Hz</w:t>
      </w:r>
    </w:p>
    <w:p w14:paraId="3DB5F9BF" w14:textId="5A4AB304" w:rsidR="004465E1" w:rsidRPr="005D24BD" w:rsidRDefault="004465E1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Możliwość zarządzania urządzeniem za pomocą bezpiecznego interfejsu (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https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>) www</w:t>
      </w:r>
    </w:p>
    <w:p w14:paraId="7EC28C6C" w14:textId="4C9EBFF8" w:rsidR="004465E1" w:rsidRPr="005D24BD" w:rsidRDefault="004465E1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Zapewnia dostęp do konsoli CLI za pomocą urządzenia Bluetooth wpiętego do portu USB-A</w:t>
      </w:r>
    </w:p>
    <w:p w14:paraId="01376DFB" w14:textId="47C033C9" w:rsidR="004465E1" w:rsidRPr="005D24BD" w:rsidRDefault="004465E1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Dedykowany port IP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Managment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służący do zarządzania do 8 urządzeń na jednym adresie IP</w:t>
      </w:r>
    </w:p>
    <w:p w14:paraId="0D897347" w14:textId="0BE5F3CC" w:rsidR="004465E1" w:rsidRPr="005D24BD" w:rsidRDefault="004465E1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Obsługę VLAN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Trunking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Protocol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(VTP)</w:t>
      </w:r>
    </w:p>
    <w:p w14:paraId="0FC69CC6" w14:textId="74C2F36D" w:rsidR="004465E1" w:rsidRPr="005D24BD" w:rsidRDefault="004465E1" w:rsidP="007C2F08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Wykrywa broadcast, </w:t>
      </w:r>
      <w:proofErr w:type="spellStart"/>
      <w:proofErr w:type="gramStart"/>
      <w:r w:rsidRPr="005D24BD">
        <w:rPr>
          <w:rFonts w:ascii="Times New Roman" w:hAnsi="Times New Roman" w:cs="Times New Roman"/>
          <w:sz w:val="20"/>
          <w:szCs w:val="20"/>
        </w:rPr>
        <w:t>multicast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unicast</w:t>
      </w:r>
      <w:proofErr w:type="spellEnd"/>
      <w:proofErr w:type="gramEnd"/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storm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i zapobiega na poziomie portu przeciążeniu stacji</w:t>
      </w:r>
      <w:r w:rsidR="00BB69FB" w:rsidRPr="005D24BD">
        <w:rPr>
          <w:rFonts w:ascii="Times New Roman" w:hAnsi="Times New Roman" w:cs="Times New Roman"/>
          <w:sz w:val="20"/>
          <w:szCs w:val="20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</w:rPr>
        <w:t>roboczych</w:t>
      </w:r>
    </w:p>
    <w:p w14:paraId="000D120D" w14:textId="3DFE9E6D" w:rsidR="004F6946" w:rsidRDefault="004465E1" w:rsidP="004F6946">
      <w:pPr>
        <w:pStyle w:val="Akapitzlist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CC3CBB">
        <w:rPr>
          <w:rFonts w:ascii="Times New Roman" w:hAnsi="Times New Roman" w:cs="Times New Roman"/>
          <w:sz w:val="20"/>
          <w:szCs w:val="20"/>
        </w:rPr>
        <w:t>Deklaracja producenta okresu bezawaryjnej pracy (MTBF) – min 1400000 godz</w:t>
      </w:r>
      <w:r w:rsidR="009C642B">
        <w:rPr>
          <w:rFonts w:ascii="Times New Roman" w:hAnsi="Times New Roman" w:cs="Times New Roman"/>
          <w:sz w:val="20"/>
          <w:szCs w:val="20"/>
        </w:rPr>
        <w:t>.</w:t>
      </w:r>
      <w:r w:rsidR="007F5DFB" w:rsidRPr="00CC3C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01FAC8" w14:textId="77777777" w:rsidR="009C642B" w:rsidRPr="009C642B" w:rsidRDefault="009C642B" w:rsidP="009C642B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</w:p>
    <w:p w14:paraId="4EE46DDE" w14:textId="5BBF5DDB" w:rsidR="004F6946" w:rsidRDefault="004F6946" w:rsidP="004F6946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005D24BD">
        <w:rPr>
          <w:rFonts w:ascii="Times New Roman" w:hAnsi="Times New Roman" w:cs="Times New Roman"/>
          <w:b/>
          <w:bCs/>
          <w:sz w:val="20"/>
          <w:szCs w:val="20"/>
        </w:rPr>
        <w:t xml:space="preserve">Przełączniki dostępowy </w:t>
      </w:r>
      <w:r w:rsidR="00D00D27">
        <w:rPr>
          <w:rFonts w:ascii="Times New Roman" w:hAnsi="Times New Roman" w:cs="Times New Roman"/>
          <w:b/>
          <w:bCs/>
          <w:sz w:val="20"/>
          <w:szCs w:val="20"/>
        </w:rPr>
        <w:t>48</w:t>
      </w:r>
      <w:r w:rsidRPr="005D24BD">
        <w:rPr>
          <w:rFonts w:ascii="Times New Roman" w:hAnsi="Times New Roman" w:cs="Times New Roman"/>
          <w:b/>
          <w:bCs/>
          <w:sz w:val="20"/>
          <w:szCs w:val="20"/>
        </w:rPr>
        <w:t xml:space="preserve"> portowy </w:t>
      </w:r>
      <w:r w:rsidR="003921C6">
        <w:rPr>
          <w:rFonts w:ascii="Times New Roman" w:hAnsi="Times New Roman" w:cs="Times New Roman"/>
          <w:b/>
          <w:bCs/>
          <w:sz w:val="20"/>
          <w:szCs w:val="20"/>
        </w:rPr>
        <w:t>(1 szt.)</w:t>
      </w:r>
    </w:p>
    <w:p w14:paraId="3BD23EA3" w14:textId="77777777" w:rsidR="006624F6" w:rsidRPr="006624F6" w:rsidRDefault="006624F6" w:rsidP="006624F6">
      <w:pPr>
        <w:rPr>
          <w:rFonts w:ascii="Times New Roman" w:hAnsi="Times New Roman" w:cs="Times New Roman"/>
          <w:sz w:val="20"/>
          <w:szCs w:val="20"/>
        </w:rPr>
      </w:pPr>
      <w:r w:rsidRPr="006624F6">
        <w:rPr>
          <w:rFonts w:ascii="Times New Roman" w:hAnsi="Times New Roman" w:cs="Times New Roman"/>
          <w:sz w:val="20"/>
          <w:szCs w:val="20"/>
        </w:rPr>
        <w:t xml:space="preserve">Urządzenie musi być w pełni obsługiwane przez system zarządzania infrastrukturą sieciową (pkt 2. Niniejszego przedmiotu zamówienia) </w:t>
      </w:r>
    </w:p>
    <w:p w14:paraId="545C1E50" w14:textId="16510E35" w:rsidR="00C75D6D" w:rsidRPr="006624F6" w:rsidRDefault="006624F6" w:rsidP="006624F6">
      <w:pPr>
        <w:rPr>
          <w:rFonts w:ascii="Times New Roman" w:hAnsi="Times New Roman" w:cs="Times New Roman"/>
          <w:sz w:val="20"/>
          <w:szCs w:val="20"/>
        </w:rPr>
      </w:pPr>
      <w:r w:rsidRPr="006624F6">
        <w:rPr>
          <w:rFonts w:ascii="Times New Roman" w:hAnsi="Times New Roman" w:cs="Times New Roman"/>
          <w:sz w:val="20"/>
          <w:szCs w:val="20"/>
        </w:rPr>
        <w:t>Wymagania minimalne:</w:t>
      </w:r>
    </w:p>
    <w:p w14:paraId="569FE36B" w14:textId="1F5FE0D0" w:rsidR="004F6946" w:rsidRPr="005D24BD" w:rsidRDefault="004F6946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Urządzenie posiadające min. </w:t>
      </w:r>
      <w:r w:rsidR="00E9519F">
        <w:rPr>
          <w:rFonts w:ascii="Times New Roman" w:hAnsi="Times New Roman" w:cs="Times New Roman"/>
          <w:sz w:val="20"/>
          <w:szCs w:val="20"/>
        </w:rPr>
        <w:t>48</w:t>
      </w:r>
      <w:r w:rsidRPr="005D24BD">
        <w:rPr>
          <w:rFonts w:ascii="Times New Roman" w:hAnsi="Times New Roman" w:cs="Times New Roman"/>
          <w:sz w:val="20"/>
          <w:szCs w:val="20"/>
        </w:rPr>
        <w:t xml:space="preserve"> portów dostępowych Ethernet 10/100/1000Base-T MDIX</w:t>
      </w:r>
    </w:p>
    <w:p w14:paraId="12053AFA" w14:textId="089E14A8" w:rsidR="004F6946" w:rsidRPr="005D24BD" w:rsidRDefault="004F6946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lastRenderedPageBreak/>
        <w:t>Urządzenie posiadające gniazda na interfejsy światłowodowe 4*1Gb/s w standardzie SFP. Porty SFP powinny wspierać następujące typy wkładek: minimum 1000BaseT, 1000Base-SX, 1000BaseLH, 1000Base-BX-D/U i modułami CWDM.</w:t>
      </w:r>
    </w:p>
    <w:p w14:paraId="338B1E5D" w14:textId="568A665E" w:rsidR="004F6946" w:rsidRPr="005D24BD" w:rsidRDefault="004F6946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o wysokości 1U przystosowane do montażu w szafie telekomunikacyjnej 19’’ (zapewnienie pełnego wyposażenia montażowego).</w:t>
      </w:r>
    </w:p>
    <w:p w14:paraId="16860DF3" w14:textId="4454833A" w:rsidR="004F6946" w:rsidRPr="005D24BD" w:rsidRDefault="004F6946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Wydajność wewnętrzna przełącznika (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Switching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bandwidth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) na poziomie </w:t>
      </w:r>
      <w:r w:rsidR="00E9519F">
        <w:rPr>
          <w:rFonts w:ascii="Times New Roman" w:hAnsi="Times New Roman" w:cs="Times New Roman"/>
          <w:sz w:val="20"/>
          <w:szCs w:val="20"/>
        </w:rPr>
        <w:t>104</w:t>
      </w:r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Gbps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dla pakietów 64-bajtowych. Przepustowość przełącznika (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Forwarding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bandwidth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) minimum </w:t>
      </w:r>
      <w:r w:rsidR="00E9519F">
        <w:rPr>
          <w:rFonts w:ascii="Times New Roman" w:hAnsi="Times New Roman" w:cs="Times New Roman"/>
          <w:sz w:val="20"/>
          <w:szCs w:val="20"/>
        </w:rPr>
        <w:t>52</w:t>
      </w:r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Gbps</w:t>
      </w:r>
      <w:proofErr w:type="spellEnd"/>
    </w:p>
    <w:p w14:paraId="0D7BDBAE" w14:textId="7EEEE256" w:rsidR="004F6946" w:rsidRPr="005D24BD" w:rsidRDefault="004F6946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musi posiadać minimum 512MB DRAM i 256MB Flash</w:t>
      </w:r>
    </w:p>
    <w:p w14:paraId="2D6DF4FB" w14:textId="3676A3A4" w:rsidR="004F6946" w:rsidRPr="005D24BD" w:rsidRDefault="004F6946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posiadające możliwość obsługi co najmniej 16000 adresów MAC</w:t>
      </w:r>
    </w:p>
    <w:p w14:paraId="0070AE76" w14:textId="0ACE95B5" w:rsidR="004F6946" w:rsidRPr="005D24BD" w:rsidRDefault="004F6946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musi wspierać min. 256 aktywnych VLAN z puli 4094 dostępnych</w:t>
      </w:r>
    </w:p>
    <w:p w14:paraId="3251EADD" w14:textId="4CF2EF68" w:rsidR="00455811" w:rsidRPr="005D24BD" w:rsidRDefault="00455811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obsługujące protokoły 802.1w (RSTP) i 802.1s (MSTP)</w:t>
      </w:r>
    </w:p>
    <w:p w14:paraId="1ED746BE" w14:textId="659736B4" w:rsidR="00455811" w:rsidRPr="005D24BD" w:rsidRDefault="00455811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Wsparcie dla protokołu NTP zapewniająca możliwość synchronizacji czasu z serwerami NTP</w:t>
      </w:r>
    </w:p>
    <w:p w14:paraId="751A79EB" w14:textId="51C137D9" w:rsidR="00455811" w:rsidRPr="005D24BD" w:rsidRDefault="009C642B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55811" w:rsidRPr="005D24BD">
        <w:rPr>
          <w:rFonts w:ascii="Times New Roman" w:hAnsi="Times New Roman" w:cs="Times New Roman"/>
          <w:sz w:val="20"/>
          <w:szCs w:val="20"/>
          <w:lang w:val="en-US"/>
        </w:rPr>
        <w:t>O</w:t>
      </w:r>
      <w:r>
        <w:rPr>
          <w:rFonts w:ascii="Times New Roman" w:hAnsi="Times New Roman" w:cs="Times New Roman"/>
          <w:sz w:val="20"/>
          <w:szCs w:val="20"/>
          <w:lang w:val="en-US"/>
        </w:rPr>
        <w:t>bsługę</w:t>
      </w:r>
      <w:proofErr w:type="spellEnd"/>
      <w:r w:rsidR="00455811" w:rsidRPr="005D24BD">
        <w:rPr>
          <w:rFonts w:ascii="Times New Roman" w:hAnsi="Times New Roman" w:cs="Times New Roman"/>
          <w:sz w:val="20"/>
          <w:szCs w:val="20"/>
          <w:lang w:val="en-US"/>
        </w:rPr>
        <w:t xml:space="preserve"> Trivial File Transfer Protocol (TFTP)</w:t>
      </w:r>
    </w:p>
    <w:p w14:paraId="08C7E774" w14:textId="53AEF672" w:rsidR="00455811" w:rsidRPr="005D24BD" w:rsidRDefault="009C642B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55811" w:rsidRPr="005D24BD">
        <w:rPr>
          <w:rFonts w:ascii="Times New Roman" w:hAnsi="Times New Roman" w:cs="Times New Roman"/>
          <w:sz w:val="20"/>
          <w:szCs w:val="20"/>
        </w:rPr>
        <w:t xml:space="preserve">Urządzenie musi posiadać wsparcie dla IPv6 w zakresie IPv6 host, IPv6 DHCP </w:t>
      </w:r>
      <w:proofErr w:type="spellStart"/>
      <w:r w:rsidR="00455811" w:rsidRPr="005D24BD">
        <w:rPr>
          <w:rFonts w:ascii="Times New Roman" w:hAnsi="Times New Roman" w:cs="Times New Roman"/>
          <w:sz w:val="20"/>
          <w:szCs w:val="20"/>
        </w:rPr>
        <w:t>client</w:t>
      </w:r>
      <w:proofErr w:type="spellEnd"/>
    </w:p>
    <w:p w14:paraId="532F825B" w14:textId="7A3149A7" w:rsidR="00455811" w:rsidRPr="005D24BD" w:rsidRDefault="009C642B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55811" w:rsidRPr="005D24BD">
        <w:rPr>
          <w:rFonts w:ascii="Times New Roman" w:hAnsi="Times New Roman" w:cs="Times New Roman"/>
          <w:sz w:val="20"/>
          <w:szCs w:val="20"/>
        </w:rPr>
        <w:t>Urządzenie musi mieć wsparcie protokołów sieciowych zgodnie ze standardami</w:t>
      </w:r>
      <w:r w:rsidR="00CE46CD">
        <w:rPr>
          <w:rFonts w:ascii="Times New Roman" w:hAnsi="Times New Roman" w:cs="Times New Roman"/>
          <w:sz w:val="20"/>
          <w:szCs w:val="20"/>
        </w:rPr>
        <w:t>:</w:t>
      </w:r>
      <w:r w:rsidR="00455811" w:rsidRPr="005D24BD">
        <w:rPr>
          <w:rFonts w:ascii="Times New Roman" w:hAnsi="Times New Roman" w:cs="Times New Roman"/>
          <w:sz w:val="20"/>
          <w:szCs w:val="20"/>
        </w:rPr>
        <w:t xml:space="preserve"> </w:t>
      </w:r>
      <w:r w:rsidR="00455811" w:rsidRPr="005D24BD">
        <w:rPr>
          <w:rFonts w:ascii="Times New Roman" w:hAnsi="Times New Roman" w:cs="Times New Roman"/>
          <w:sz w:val="20"/>
          <w:szCs w:val="20"/>
        </w:rPr>
        <w:br/>
      </w:r>
    </w:p>
    <w:p w14:paraId="67BA4C2C" w14:textId="2FFBFF3E" w:rsidR="00455811" w:rsidRPr="005D24BD" w:rsidRDefault="00455811" w:rsidP="008E0EDC">
      <w:pPr>
        <w:pStyle w:val="Akapitzlist"/>
        <w:numPr>
          <w:ilvl w:val="4"/>
          <w:numId w:val="14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802.1s</w:t>
      </w:r>
    </w:p>
    <w:p w14:paraId="710929FE" w14:textId="3299839C" w:rsidR="00455811" w:rsidRPr="005D24BD" w:rsidRDefault="00455811" w:rsidP="008E0EDC">
      <w:pPr>
        <w:pStyle w:val="Akapitzlist"/>
        <w:numPr>
          <w:ilvl w:val="4"/>
          <w:numId w:val="14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802.1w</w:t>
      </w:r>
    </w:p>
    <w:p w14:paraId="079CF8B4" w14:textId="20A693FF" w:rsidR="00455811" w:rsidRPr="005D24BD" w:rsidRDefault="00455811" w:rsidP="008E0EDC">
      <w:pPr>
        <w:pStyle w:val="Akapitzlist"/>
        <w:numPr>
          <w:ilvl w:val="4"/>
          <w:numId w:val="14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802.3ad</w:t>
      </w:r>
    </w:p>
    <w:p w14:paraId="2BFDB595" w14:textId="555D5A0D" w:rsidR="00455811" w:rsidRPr="005D24BD" w:rsidRDefault="00455811" w:rsidP="008E0EDC">
      <w:pPr>
        <w:pStyle w:val="Akapitzlist"/>
        <w:numPr>
          <w:ilvl w:val="4"/>
          <w:numId w:val="14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802.1D STP</w:t>
      </w:r>
    </w:p>
    <w:p w14:paraId="3F2BE4B4" w14:textId="3B8D94B5" w:rsidR="00455811" w:rsidRPr="005D24BD" w:rsidRDefault="00455811" w:rsidP="008E0EDC">
      <w:pPr>
        <w:pStyle w:val="Akapitzlist"/>
        <w:numPr>
          <w:ilvl w:val="4"/>
          <w:numId w:val="14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802.1p</w:t>
      </w:r>
    </w:p>
    <w:p w14:paraId="11F1A37D" w14:textId="1A1258A8" w:rsidR="00455811" w:rsidRPr="005D24BD" w:rsidRDefault="00455811" w:rsidP="008E0EDC">
      <w:pPr>
        <w:pStyle w:val="Akapitzlist"/>
        <w:numPr>
          <w:ilvl w:val="4"/>
          <w:numId w:val="14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802.1Q</w:t>
      </w:r>
    </w:p>
    <w:p w14:paraId="7E199A91" w14:textId="41E68BE2" w:rsidR="00455811" w:rsidRPr="005D24BD" w:rsidRDefault="00455811" w:rsidP="008E0EDC">
      <w:pPr>
        <w:pStyle w:val="Akapitzlist"/>
        <w:numPr>
          <w:ilvl w:val="4"/>
          <w:numId w:val="14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802.3 10BASE-T</w:t>
      </w:r>
    </w:p>
    <w:p w14:paraId="374BBAAA" w14:textId="10BF1B31" w:rsidR="00455811" w:rsidRPr="005D24BD" w:rsidRDefault="00455811" w:rsidP="008E0EDC">
      <w:pPr>
        <w:pStyle w:val="Akapitzlist"/>
        <w:numPr>
          <w:ilvl w:val="4"/>
          <w:numId w:val="14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802.3u 100BASE-TX</w:t>
      </w:r>
    </w:p>
    <w:p w14:paraId="6F44EDB0" w14:textId="30B11A8E" w:rsidR="00455811" w:rsidRPr="005D24BD" w:rsidRDefault="00455811" w:rsidP="008E0EDC">
      <w:pPr>
        <w:pStyle w:val="Akapitzlist"/>
        <w:numPr>
          <w:ilvl w:val="4"/>
          <w:numId w:val="14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IEEE 802.3z 1000BASE-X </w:t>
      </w:r>
    </w:p>
    <w:p w14:paraId="425F6249" w14:textId="694C66E5" w:rsidR="00455811" w:rsidRPr="005D24BD" w:rsidRDefault="00455811" w:rsidP="008E0EDC">
      <w:pPr>
        <w:pStyle w:val="Akapitzlist"/>
        <w:numPr>
          <w:ilvl w:val="4"/>
          <w:numId w:val="14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802.3ab 100BASE-T</w:t>
      </w:r>
    </w:p>
    <w:p w14:paraId="14055DC5" w14:textId="23E1F686" w:rsidR="00455811" w:rsidRPr="005D24BD" w:rsidRDefault="00455811" w:rsidP="008E0EDC">
      <w:pPr>
        <w:pStyle w:val="Akapitzlist"/>
        <w:numPr>
          <w:ilvl w:val="4"/>
          <w:numId w:val="14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IEEE 802.3z 1000BASE-X</w:t>
      </w:r>
      <w:r w:rsidR="00F719A7">
        <w:rPr>
          <w:rFonts w:ascii="Times New Roman" w:hAnsi="Times New Roman" w:cs="Times New Roman"/>
          <w:sz w:val="20"/>
          <w:szCs w:val="20"/>
        </w:rPr>
        <w:br/>
      </w:r>
    </w:p>
    <w:p w14:paraId="4437B056" w14:textId="77777777" w:rsidR="00455811" w:rsidRPr="005D24BD" w:rsidRDefault="00455811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musi posiadać wsparcie dla 10,240-bajtowych ramek Jumbo</w:t>
      </w:r>
    </w:p>
    <w:p w14:paraId="1E35950C" w14:textId="15C86E35" w:rsidR="00DF16F7" w:rsidRPr="00DD1E1C" w:rsidRDefault="00455811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musi</w:t>
      </w:r>
      <w:r w:rsidR="00BA0C87">
        <w:rPr>
          <w:rFonts w:ascii="Times New Roman" w:hAnsi="Times New Roman" w:cs="Times New Roman"/>
          <w:sz w:val="20"/>
          <w:szCs w:val="20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</w:rPr>
        <w:t>wspierać następujące mechanizmy związane z zapewnieniem bezpieczeństwa sieci:</w:t>
      </w:r>
      <w:r w:rsidR="00DD1E1C">
        <w:rPr>
          <w:rFonts w:ascii="Times New Roman" w:hAnsi="Times New Roman" w:cs="Times New Roman"/>
          <w:sz w:val="20"/>
          <w:szCs w:val="20"/>
        </w:rPr>
        <w:br/>
      </w:r>
    </w:p>
    <w:p w14:paraId="50967E5B" w14:textId="69CC31B6" w:rsidR="00B00AE4" w:rsidRDefault="00B00AE4" w:rsidP="00FF39A4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Możliwość autoryzacji prób logowania do urządzenia za pomocą serwerów RADIUS i TACACS+</w:t>
      </w:r>
    </w:p>
    <w:p w14:paraId="599C029C" w14:textId="7508C2EE" w:rsidR="00DF16F7" w:rsidRPr="00DF16F7" w:rsidRDefault="00DF16F7" w:rsidP="00FF39A4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DF16F7">
        <w:rPr>
          <w:rFonts w:ascii="Times New Roman" w:hAnsi="Times New Roman" w:cs="Times New Roman"/>
          <w:sz w:val="20"/>
          <w:szCs w:val="20"/>
        </w:rPr>
        <w:t xml:space="preserve">Możliwość uzyskania dostępu do urządzenia przez SSHv2, </w:t>
      </w:r>
      <w:proofErr w:type="spellStart"/>
      <w:r w:rsidRPr="00DF16F7">
        <w:rPr>
          <w:rFonts w:ascii="Times New Roman" w:hAnsi="Times New Roman" w:cs="Times New Roman"/>
          <w:sz w:val="20"/>
          <w:szCs w:val="20"/>
        </w:rPr>
        <w:t>Kerberos</w:t>
      </w:r>
      <w:proofErr w:type="spellEnd"/>
      <w:r w:rsidRPr="00DF16F7">
        <w:rPr>
          <w:rFonts w:ascii="Times New Roman" w:hAnsi="Times New Roman" w:cs="Times New Roman"/>
          <w:sz w:val="20"/>
          <w:szCs w:val="20"/>
        </w:rPr>
        <w:t xml:space="preserve"> i SNMPv3</w:t>
      </w:r>
    </w:p>
    <w:p w14:paraId="387A4C31" w14:textId="2BB69F72" w:rsidR="00B00AE4" w:rsidRPr="005D24BD" w:rsidRDefault="00B00AE4" w:rsidP="00FF39A4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Autoryzacja użytkowników w oparciu o IEEE 802.1X </w:t>
      </w:r>
    </w:p>
    <w:p w14:paraId="46C9B331" w14:textId="180FAD29" w:rsidR="00B00AE4" w:rsidRPr="005D24BD" w:rsidRDefault="00B00AE4" w:rsidP="00FF39A4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Monitorowanie zapytań DHCP i odpowiedzi, tzw.: DHCP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Snooping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>.</w:t>
      </w:r>
    </w:p>
    <w:p w14:paraId="42EC2BE7" w14:textId="2C72C215" w:rsidR="00B00AE4" w:rsidRPr="005D24BD" w:rsidRDefault="00B00AE4" w:rsidP="00FF39A4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Funkcja tworzenia portów monitorujących, pozwalających na kopiowanie na port monitorujący ruchu z innego dowolnie wskazanego portu lub sieci VLAN z lokalnego przełącznika</w:t>
      </w:r>
    </w:p>
    <w:p w14:paraId="795D133B" w14:textId="4BDFF9E3" w:rsidR="00B00AE4" w:rsidRPr="005D24BD" w:rsidRDefault="00DF16F7" w:rsidP="00FF39A4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B00AE4" w:rsidRPr="005D24BD">
        <w:rPr>
          <w:rFonts w:ascii="Times New Roman" w:hAnsi="Times New Roman" w:cs="Times New Roman"/>
          <w:sz w:val="20"/>
          <w:szCs w:val="20"/>
        </w:rPr>
        <w:t xml:space="preserve">chrona przed rekonfiguracją struktury topologii </w:t>
      </w:r>
      <w:proofErr w:type="spellStart"/>
      <w:r w:rsidR="00B00AE4" w:rsidRPr="005D24BD">
        <w:rPr>
          <w:rFonts w:ascii="Times New Roman" w:hAnsi="Times New Roman" w:cs="Times New Roman"/>
          <w:sz w:val="20"/>
          <w:szCs w:val="20"/>
        </w:rPr>
        <w:t>Spanning</w:t>
      </w:r>
      <w:proofErr w:type="spellEnd"/>
      <w:r w:rsidR="00B00AE4" w:rsidRPr="005D2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0AE4" w:rsidRPr="005D24BD">
        <w:rPr>
          <w:rFonts w:ascii="Times New Roman" w:hAnsi="Times New Roman" w:cs="Times New Roman"/>
          <w:sz w:val="20"/>
          <w:szCs w:val="20"/>
        </w:rPr>
        <w:t>Tree</w:t>
      </w:r>
      <w:proofErr w:type="spellEnd"/>
      <w:r w:rsidR="00B00AE4" w:rsidRPr="005D24BD">
        <w:rPr>
          <w:rFonts w:ascii="Times New Roman" w:hAnsi="Times New Roman" w:cs="Times New Roman"/>
          <w:sz w:val="20"/>
          <w:szCs w:val="20"/>
        </w:rPr>
        <w:t xml:space="preserve"> spowodowana przez niepowołane i nieautoryzowane urządzenie sieciowe</w:t>
      </w:r>
    </w:p>
    <w:p w14:paraId="02B7C83B" w14:textId="25412352" w:rsidR="00B00AE4" w:rsidRPr="005D24BD" w:rsidRDefault="00DF16F7" w:rsidP="00FF39A4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B00AE4" w:rsidRPr="005D24BD">
        <w:rPr>
          <w:rFonts w:ascii="Times New Roman" w:hAnsi="Times New Roman" w:cs="Times New Roman"/>
          <w:sz w:val="20"/>
          <w:szCs w:val="20"/>
        </w:rPr>
        <w:t>bsługa list kontroli dostępu (ACL) z uwzględnieniem adresów MAC i IP, portów TCP/UDP bez spadku wydajności urządzenia. Możliwość uwierzytelniania urządzeń na porcie w oparciu o adres MAC</w:t>
      </w:r>
    </w:p>
    <w:p w14:paraId="5F893468" w14:textId="53C3C7AC" w:rsidR="00B00AE4" w:rsidRPr="005D24BD" w:rsidRDefault="00B00AE4" w:rsidP="00FF39A4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Możliwość uwierzytelniania użytkowników w oparciu o portal www dla klientów bez suplikanta</w:t>
      </w:r>
      <w:r w:rsidR="00DF16F7">
        <w:rPr>
          <w:rFonts w:ascii="Times New Roman" w:hAnsi="Times New Roman" w:cs="Times New Roman"/>
          <w:sz w:val="20"/>
          <w:szCs w:val="20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</w:rPr>
        <w:t>802.1X</w:t>
      </w:r>
    </w:p>
    <w:p w14:paraId="2DAC63BC" w14:textId="18CFF18C" w:rsidR="00B00AE4" w:rsidRPr="005D24BD" w:rsidRDefault="00B00AE4" w:rsidP="00FF39A4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Przełącznik musi umożliwiać elastyczność w zakresie przeprowadzania mechanizmu uwierzytelniania na porcie. Wymagane jest zapewnienie jednoczesnego uruchomienia na porcie zarówno mechanizmów 802.1X, jak i uwierzytelniania per MAC oraz uwierzytelniania w oparciu o www oraz zapewniać wsparcie dla Network Edge Access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Topology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(NEAT)</w:t>
      </w:r>
    </w:p>
    <w:p w14:paraId="497AE7A2" w14:textId="7C723616" w:rsidR="00B00AE4" w:rsidRPr="005D24BD" w:rsidRDefault="00B00AE4" w:rsidP="00FF39A4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Możliwość uwierzytelniania wielu użytkowników na jednym porcie</w:t>
      </w:r>
    </w:p>
    <w:p w14:paraId="0B14FE82" w14:textId="4491ECF8" w:rsidR="00B00AE4" w:rsidRPr="005D24BD" w:rsidRDefault="00B00AE4" w:rsidP="00FF39A4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Obsługa list kontroli dostępu (ACL) – dla portów (PACL) i interfejsów SVI (RACL) – zarówno dla IPv4 jak i IPv6</w:t>
      </w:r>
    </w:p>
    <w:p w14:paraId="3F746DBC" w14:textId="2D3CAD0D" w:rsidR="00B00AE4" w:rsidRPr="005D24BD" w:rsidRDefault="00B00AE4" w:rsidP="00FF39A4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D24BD">
        <w:rPr>
          <w:rFonts w:ascii="Times New Roman" w:hAnsi="Times New Roman" w:cs="Times New Roman"/>
          <w:sz w:val="20"/>
          <w:szCs w:val="20"/>
          <w:lang w:val="en-US"/>
        </w:rPr>
        <w:t>Obsługa</w:t>
      </w:r>
      <w:proofErr w:type="spellEnd"/>
      <w:r w:rsidRPr="005D24B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  <w:lang w:val="en-US"/>
        </w:rPr>
        <w:t>mechanizmów</w:t>
      </w:r>
      <w:proofErr w:type="spellEnd"/>
      <w:r w:rsidRPr="005D24BD">
        <w:rPr>
          <w:rFonts w:ascii="Times New Roman" w:hAnsi="Times New Roman" w:cs="Times New Roman"/>
          <w:sz w:val="20"/>
          <w:szCs w:val="20"/>
          <w:lang w:val="en-US"/>
        </w:rPr>
        <w:t xml:space="preserve"> Port Security, DHCP Snooping, Dynamic ARP Inspection, IP Source Guard</w:t>
      </w:r>
    </w:p>
    <w:p w14:paraId="70A29B16" w14:textId="0BC7A617" w:rsidR="00B00AE4" w:rsidRPr="005D24BD" w:rsidRDefault="00B00AE4" w:rsidP="00FF39A4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Możliwość blokowania ruchu pomiędzy portami w obrębie jednego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VLANu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(tzw.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protected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ports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29249A5F" w14:textId="053B7615" w:rsidR="00B00AE4" w:rsidRPr="005D24BD" w:rsidRDefault="00B00AE4" w:rsidP="00FF39A4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Obsługa funkcjonalności Voice VLAN umożliwiającej odseparowanie ruchu danych i ruchu głosowego</w:t>
      </w:r>
    </w:p>
    <w:p w14:paraId="7C430041" w14:textId="552DC02C" w:rsidR="00B00AE4" w:rsidRPr="005D24BD" w:rsidRDefault="00B00AE4" w:rsidP="00FF39A4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lastRenderedPageBreak/>
        <w:t xml:space="preserve">Możliwość próbkowania i eksportu statystyk ruchu do zewnętrznych kolektorów danych (mechanizmy typu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sFlow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NetFlow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>, J-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Flow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lub równoważne)</w:t>
      </w:r>
    </w:p>
    <w:p w14:paraId="3A806BE6" w14:textId="7C67F4B8" w:rsidR="00E9519F" w:rsidRPr="00E9519F" w:rsidRDefault="00B00AE4" w:rsidP="00E9519F">
      <w:pPr>
        <w:pStyle w:val="Akapitzlist"/>
        <w:numPr>
          <w:ilvl w:val="0"/>
          <w:numId w:val="13"/>
        </w:numPr>
        <w:ind w:left="1134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min. 5 poziomów uprawnień do zarządzania urządzeniem (z możliwością konfiguracji zakresu dostępnych funkcjonalności i komend)</w:t>
      </w:r>
      <w:r w:rsidR="00246B97">
        <w:rPr>
          <w:rFonts w:ascii="Times New Roman" w:hAnsi="Times New Roman" w:cs="Times New Roman"/>
          <w:sz w:val="20"/>
          <w:szCs w:val="20"/>
        </w:rPr>
        <w:br/>
      </w:r>
    </w:p>
    <w:p w14:paraId="602DAE40" w14:textId="3B242A29" w:rsidR="00C620EE" w:rsidRDefault="00B00AE4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Przełącznik musi wspierać następujące mechanizmy związane z zapewnieniem jakości usług w sieci:</w:t>
      </w:r>
    </w:p>
    <w:p w14:paraId="75722F59" w14:textId="77777777" w:rsidR="00E9519F" w:rsidRDefault="00E9519F" w:rsidP="00E9519F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</w:p>
    <w:p w14:paraId="6F201BD4" w14:textId="13E40A68" w:rsidR="00E9519F" w:rsidRDefault="00E9519F" w:rsidP="00E9519F">
      <w:pPr>
        <w:pStyle w:val="Akapitzlist"/>
        <w:numPr>
          <w:ilvl w:val="0"/>
          <w:numId w:val="46"/>
        </w:numPr>
        <w:ind w:hanging="2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Klasyfikacja ruchu do klas różnej jakości obsługi (</w:t>
      </w:r>
      <w:proofErr w:type="spellStart"/>
      <w:r>
        <w:rPr>
          <w:rFonts w:ascii="Times New Roman" w:hAnsi="Times New Roman" w:cs="Times New Roman"/>
          <w:sz w:val="20"/>
          <w:szCs w:val="20"/>
        </w:rPr>
        <w:t>QoS</w:t>
      </w:r>
      <w:proofErr w:type="spellEnd"/>
      <w:r>
        <w:rPr>
          <w:rFonts w:ascii="Times New Roman" w:hAnsi="Times New Roman" w:cs="Times New Roman"/>
          <w:sz w:val="20"/>
          <w:szCs w:val="20"/>
        </w:rPr>
        <w:t>) poprzez wykorzystanie następujących parametrów: źródłowy/docelowy adres MAC, źródłowy/docelowy adres IP, źródłowy/</w:t>
      </w:r>
      <w:proofErr w:type="spellStart"/>
      <w:r>
        <w:rPr>
          <w:rFonts w:ascii="Times New Roman" w:hAnsi="Times New Roman" w:cs="Times New Roman"/>
          <w:sz w:val="20"/>
          <w:szCs w:val="20"/>
        </w:rPr>
        <w:t>docelowyt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port TCP</w:t>
      </w:r>
    </w:p>
    <w:p w14:paraId="2E6FF706" w14:textId="43E9A140" w:rsidR="00E9519F" w:rsidRDefault="00E9519F" w:rsidP="00E9519F">
      <w:pPr>
        <w:pStyle w:val="Akapitzlist"/>
        <w:numPr>
          <w:ilvl w:val="0"/>
          <w:numId w:val="46"/>
        </w:numPr>
        <w:ind w:hanging="2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Implementacja co najmniej czterech kolejek sprzętowych na każdym porcie wyjściowym do obsługi ruchu o różnej klasie obsługi. Implementacja algorytmu </w:t>
      </w:r>
      <w:proofErr w:type="spellStart"/>
      <w:r>
        <w:rPr>
          <w:rFonts w:ascii="Times New Roman" w:hAnsi="Times New Roman" w:cs="Times New Roman"/>
          <w:sz w:val="20"/>
          <w:szCs w:val="20"/>
        </w:rPr>
        <w:t>Shaped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Round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Robin lub podobnego dla obsługi tych kolejek.</w:t>
      </w:r>
    </w:p>
    <w:p w14:paraId="74DBFAC0" w14:textId="79D2E513" w:rsidR="00E9519F" w:rsidRDefault="00E9519F" w:rsidP="00E9519F">
      <w:pPr>
        <w:pStyle w:val="Akapitzlist"/>
        <w:numPr>
          <w:ilvl w:val="0"/>
          <w:numId w:val="46"/>
        </w:numPr>
        <w:ind w:hanging="2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Możliwości obsługi jednej z powyżej wspomnianych kolejek z bezwzględnym priorytetem w stosunku do innych (</w:t>
      </w:r>
      <w:proofErr w:type="spellStart"/>
      <w:r>
        <w:rPr>
          <w:rFonts w:ascii="Times New Roman" w:hAnsi="Times New Roman" w:cs="Times New Roman"/>
          <w:sz w:val="20"/>
          <w:szCs w:val="20"/>
        </w:rPr>
        <w:t>Strict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Priority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1D49C525" w14:textId="77777777" w:rsidR="00E9519F" w:rsidRDefault="00E9519F" w:rsidP="00E9519F">
      <w:pPr>
        <w:pStyle w:val="Akapitzlist"/>
        <w:numPr>
          <w:ilvl w:val="0"/>
          <w:numId w:val="46"/>
        </w:numPr>
        <w:ind w:hanging="2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Możliwość ograniczania pasma dostępnego na danym porcie dla ruchu o danej klasie obsługi.</w:t>
      </w:r>
    </w:p>
    <w:p w14:paraId="2AAAFDBE" w14:textId="6EC835FF" w:rsidR="00E9519F" w:rsidRPr="005D24BD" w:rsidRDefault="00E9519F" w:rsidP="00E9519F">
      <w:pPr>
        <w:pStyle w:val="Akapitzlist"/>
        <w:ind w:left="927"/>
        <w:rPr>
          <w:rFonts w:ascii="Times New Roman" w:hAnsi="Times New Roman" w:cs="Times New Roman"/>
          <w:sz w:val="20"/>
          <w:szCs w:val="20"/>
        </w:rPr>
      </w:pPr>
    </w:p>
    <w:p w14:paraId="427DCC76" w14:textId="77777777" w:rsidR="00FF39A4" w:rsidRDefault="00C620EE" w:rsidP="00FF39A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musi posiadać wbudowane funkcje zarządzania energią:</w:t>
      </w:r>
    </w:p>
    <w:p w14:paraId="17F8C580" w14:textId="29057650" w:rsidR="00C620EE" w:rsidRPr="00FF39A4" w:rsidRDefault="00FF39A4" w:rsidP="00FF39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A75F5" w:rsidRPr="00FF39A4">
        <w:rPr>
          <w:rFonts w:ascii="Times New Roman" w:hAnsi="Times New Roman" w:cs="Times New Roman"/>
          <w:sz w:val="20"/>
          <w:szCs w:val="20"/>
        </w:rPr>
        <w:t xml:space="preserve"> </w:t>
      </w:r>
      <w:r w:rsidR="00C620EE" w:rsidRPr="00FF39A4">
        <w:rPr>
          <w:rFonts w:ascii="Times New Roman" w:hAnsi="Times New Roman" w:cs="Times New Roman"/>
          <w:sz w:val="20"/>
          <w:szCs w:val="20"/>
        </w:rPr>
        <w:t>a</w:t>
      </w:r>
      <w:r w:rsidR="007A75F5" w:rsidRPr="00FF39A4">
        <w:rPr>
          <w:rFonts w:ascii="Times New Roman" w:hAnsi="Times New Roman" w:cs="Times New Roman"/>
          <w:sz w:val="20"/>
          <w:szCs w:val="20"/>
        </w:rPr>
        <w:t xml:space="preserve">) </w:t>
      </w:r>
      <w:r w:rsidR="00C620EE" w:rsidRPr="00FF39A4">
        <w:rPr>
          <w:rFonts w:ascii="Times New Roman" w:hAnsi="Times New Roman" w:cs="Times New Roman"/>
          <w:sz w:val="20"/>
          <w:szCs w:val="20"/>
        </w:rPr>
        <w:t xml:space="preserve">Zgodność ze standardem IEEE 802.3az EEE (Energy </w:t>
      </w:r>
      <w:proofErr w:type="spellStart"/>
      <w:r w:rsidR="00C620EE" w:rsidRPr="00FF39A4">
        <w:rPr>
          <w:rFonts w:ascii="Times New Roman" w:hAnsi="Times New Roman" w:cs="Times New Roman"/>
          <w:sz w:val="20"/>
          <w:szCs w:val="20"/>
        </w:rPr>
        <w:t>Efficient</w:t>
      </w:r>
      <w:proofErr w:type="spellEnd"/>
      <w:r w:rsidR="00C620EE" w:rsidRPr="00FF39A4">
        <w:rPr>
          <w:rFonts w:ascii="Times New Roman" w:hAnsi="Times New Roman" w:cs="Times New Roman"/>
          <w:sz w:val="20"/>
          <w:szCs w:val="20"/>
        </w:rPr>
        <w:t xml:space="preserve"> Ethernet)</w:t>
      </w:r>
    </w:p>
    <w:p w14:paraId="654EADC6" w14:textId="69180BC9" w:rsidR="00C620EE" w:rsidRPr="005D24BD" w:rsidRDefault="00C620EE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Funkcjonalność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Layer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2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traceroute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umożliwiająca śledzenie fizycznej trasy pakietu o zadanym źródłowym i docelowym adresie MAC</w:t>
      </w:r>
    </w:p>
    <w:p w14:paraId="5A890964" w14:textId="3EB8C4A7" w:rsidR="00C620EE" w:rsidRPr="005D24BD" w:rsidRDefault="00C620EE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Obsługa połączeń link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aggregation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zgodnie z IEEE 802.3ad. Obsługa mechanizmów bezpieczeństwa typu Port Security i IP Source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Guard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na interfejsach link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aggregation</w:t>
      </w:r>
      <w:proofErr w:type="spellEnd"/>
    </w:p>
    <w:p w14:paraId="0CECEA89" w14:textId="6077BE5D" w:rsidR="00C620EE" w:rsidRPr="005D24BD" w:rsidRDefault="00C620EE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musi mieć możliwość zarządzania poprzez interfejs CLI z poziomu portu konsoli</w:t>
      </w:r>
    </w:p>
    <w:p w14:paraId="6CCECE47" w14:textId="5B439619" w:rsidR="00C620EE" w:rsidRPr="005D24BD" w:rsidRDefault="00C620EE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Urządzenie musi być wyposażone w port USB umożliwiający podłączenie pamięci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flash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>.</w:t>
      </w:r>
    </w:p>
    <w:p w14:paraId="4AE22D19" w14:textId="19B15C65" w:rsidR="00273242" w:rsidRPr="005D24BD" w:rsidRDefault="00273242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Urządzenie wyposażone w zasilacz 230V AC, 50Hz</w:t>
      </w:r>
    </w:p>
    <w:p w14:paraId="4432598C" w14:textId="5A49DF6A" w:rsidR="00273242" w:rsidRPr="005D24BD" w:rsidRDefault="00273242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Możliwość zarządzania urządzeniem za pomocą bezpiecznego interfejsu (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https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>) www</w:t>
      </w:r>
    </w:p>
    <w:p w14:paraId="5F0CCABC" w14:textId="391BFF49" w:rsidR="00273242" w:rsidRPr="005D24BD" w:rsidRDefault="00273242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>Zapewnia dostęp do konsoli CLI za pomocą urządzenia Bluetooth wpiętego do portu USB-A</w:t>
      </w:r>
    </w:p>
    <w:p w14:paraId="004304DA" w14:textId="08E723B0" w:rsidR="00273242" w:rsidRPr="00410C14" w:rsidRDefault="00273242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Dedykowany port IP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Managment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służący do zarządzania do 8 urządzeń na jednym adresie IP</w:t>
      </w:r>
    </w:p>
    <w:p w14:paraId="0EB82E9C" w14:textId="1CBCFF99" w:rsidR="00273242" w:rsidRPr="005D24BD" w:rsidRDefault="00273242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Obsługę VLAN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Trunking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Protocol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(VTP)</w:t>
      </w:r>
    </w:p>
    <w:p w14:paraId="19A65EE2" w14:textId="714E45F8" w:rsidR="00273242" w:rsidRPr="005D24BD" w:rsidRDefault="00273242" w:rsidP="004E7584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5D24BD">
        <w:rPr>
          <w:rFonts w:ascii="Times New Roman" w:hAnsi="Times New Roman" w:cs="Times New Roman"/>
          <w:sz w:val="20"/>
          <w:szCs w:val="20"/>
        </w:rPr>
        <w:t xml:space="preserve">Wykrywa broadcast, </w:t>
      </w:r>
      <w:proofErr w:type="spellStart"/>
      <w:proofErr w:type="gramStart"/>
      <w:r w:rsidRPr="005D24BD">
        <w:rPr>
          <w:rFonts w:ascii="Times New Roman" w:hAnsi="Times New Roman" w:cs="Times New Roman"/>
          <w:sz w:val="20"/>
          <w:szCs w:val="20"/>
        </w:rPr>
        <w:t>multicast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unicast</w:t>
      </w:r>
      <w:proofErr w:type="spellEnd"/>
      <w:proofErr w:type="gramEnd"/>
      <w:r w:rsidRPr="005D24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4BD">
        <w:rPr>
          <w:rFonts w:ascii="Times New Roman" w:hAnsi="Times New Roman" w:cs="Times New Roman"/>
          <w:sz w:val="20"/>
          <w:szCs w:val="20"/>
        </w:rPr>
        <w:t>storm</w:t>
      </w:r>
      <w:proofErr w:type="spellEnd"/>
      <w:r w:rsidRPr="005D24BD">
        <w:rPr>
          <w:rFonts w:ascii="Times New Roman" w:hAnsi="Times New Roman" w:cs="Times New Roman"/>
          <w:sz w:val="20"/>
          <w:szCs w:val="20"/>
        </w:rPr>
        <w:t xml:space="preserve"> i zapobiega na poziomie portu przeciążeniu stacji</w:t>
      </w:r>
      <w:r w:rsidR="007A75F5">
        <w:rPr>
          <w:rFonts w:ascii="Times New Roman" w:hAnsi="Times New Roman" w:cs="Times New Roman"/>
          <w:sz w:val="20"/>
          <w:szCs w:val="20"/>
        </w:rPr>
        <w:t xml:space="preserve"> </w:t>
      </w:r>
      <w:r w:rsidRPr="005D24BD">
        <w:rPr>
          <w:rFonts w:ascii="Times New Roman" w:hAnsi="Times New Roman" w:cs="Times New Roman"/>
          <w:sz w:val="20"/>
          <w:szCs w:val="20"/>
        </w:rPr>
        <w:t>roboczych</w:t>
      </w:r>
    </w:p>
    <w:p w14:paraId="7E7F7801" w14:textId="1DC54734" w:rsidR="00485D9B" w:rsidRPr="009C642B" w:rsidRDefault="00273242" w:rsidP="009C642B">
      <w:pPr>
        <w:pStyle w:val="Akapitzlist"/>
        <w:numPr>
          <w:ilvl w:val="3"/>
          <w:numId w:val="4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CC3CBB">
        <w:rPr>
          <w:rFonts w:ascii="Times New Roman" w:hAnsi="Times New Roman" w:cs="Times New Roman"/>
          <w:sz w:val="20"/>
          <w:szCs w:val="20"/>
        </w:rPr>
        <w:t xml:space="preserve">Deklaracja producenta okresu bezawaryjnej pracy (MTBF) – min </w:t>
      </w:r>
      <w:r w:rsidR="00E9519F" w:rsidRPr="005D24BD">
        <w:rPr>
          <w:rFonts w:ascii="Times New Roman" w:hAnsi="Times New Roman" w:cs="Times New Roman"/>
          <w:sz w:val="20"/>
          <w:szCs w:val="20"/>
        </w:rPr>
        <w:t>1400000</w:t>
      </w:r>
      <w:r w:rsidRPr="00CC3CBB">
        <w:rPr>
          <w:rFonts w:ascii="Times New Roman" w:hAnsi="Times New Roman" w:cs="Times New Roman"/>
          <w:sz w:val="20"/>
          <w:szCs w:val="20"/>
        </w:rPr>
        <w:t xml:space="preserve"> godz.</w:t>
      </w:r>
      <w:bookmarkStart w:id="1" w:name="_GoBack"/>
      <w:bookmarkEnd w:id="1"/>
    </w:p>
    <w:p w14:paraId="58B34CFD" w14:textId="77777777" w:rsidR="00485D9B" w:rsidRDefault="00485D9B" w:rsidP="00410C14">
      <w:pPr>
        <w:pStyle w:val="Akapitzlist"/>
        <w:ind w:left="1134"/>
        <w:rPr>
          <w:rFonts w:ascii="Times New Roman" w:hAnsi="Times New Roman" w:cs="Times New Roman"/>
          <w:sz w:val="20"/>
          <w:szCs w:val="20"/>
        </w:rPr>
      </w:pPr>
    </w:p>
    <w:p w14:paraId="6A7238B3" w14:textId="0934AF09" w:rsidR="00FC7084" w:rsidRDefault="00410C14" w:rsidP="00FC7084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00410C14">
        <w:rPr>
          <w:rFonts w:ascii="Times New Roman" w:hAnsi="Times New Roman" w:cs="Times New Roman"/>
          <w:b/>
          <w:bCs/>
          <w:sz w:val="20"/>
          <w:szCs w:val="20"/>
        </w:rPr>
        <w:t xml:space="preserve">Moduły światłowodowe </w:t>
      </w:r>
      <w:r>
        <w:rPr>
          <w:rFonts w:ascii="Times New Roman" w:hAnsi="Times New Roman" w:cs="Times New Roman"/>
          <w:b/>
          <w:bCs/>
          <w:sz w:val="20"/>
          <w:szCs w:val="20"/>
        </w:rPr>
        <w:t>SFP+</w:t>
      </w:r>
      <w:r w:rsidR="004275E3">
        <w:rPr>
          <w:rFonts w:ascii="Times New Roman" w:hAnsi="Times New Roman" w:cs="Times New Roman"/>
          <w:b/>
          <w:bCs/>
          <w:sz w:val="20"/>
          <w:szCs w:val="20"/>
        </w:rPr>
        <w:t xml:space="preserve"> (8 sztuk)</w:t>
      </w:r>
    </w:p>
    <w:p w14:paraId="28ECE389" w14:textId="39495297" w:rsidR="00321317" w:rsidRDefault="00485D9B" w:rsidP="00321317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  <w:r w:rsidRPr="00485D9B">
        <w:rPr>
          <w:rFonts w:ascii="Times New Roman" w:hAnsi="Times New Roman" w:cs="Times New Roman"/>
          <w:sz w:val="20"/>
          <w:szCs w:val="20"/>
        </w:rPr>
        <w:t>Wymagania minimalne:</w:t>
      </w:r>
    </w:p>
    <w:p w14:paraId="4CF24D50" w14:textId="77777777" w:rsidR="00321317" w:rsidRPr="00321317" w:rsidRDefault="00321317" w:rsidP="00321317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</w:p>
    <w:p w14:paraId="2D026B59" w14:textId="76A4D45C" w:rsidR="00FC7084" w:rsidRDefault="00FC7084" w:rsidP="004E7584">
      <w:pPr>
        <w:pStyle w:val="Akapitzlist"/>
        <w:numPr>
          <w:ilvl w:val="1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 w:rsidRPr="00FC7084">
        <w:rPr>
          <w:rFonts w:ascii="Times New Roman" w:hAnsi="Times New Roman" w:cs="Times New Roman"/>
          <w:sz w:val="20"/>
          <w:szCs w:val="20"/>
        </w:rPr>
        <w:t>Port</w:t>
      </w:r>
      <w:r w:rsidR="00485D9B">
        <w:rPr>
          <w:rFonts w:ascii="Times New Roman" w:hAnsi="Times New Roman" w:cs="Times New Roman"/>
          <w:sz w:val="20"/>
          <w:szCs w:val="20"/>
        </w:rPr>
        <w:t>y:</w:t>
      </w:r>
      <w:r w:rsidRPr="00FC7084">
        <w:rPr>
          <w:rFonts w:ascii="Times New Roman" w:hAnsi="Times New Roman" w:cs="Times New Roman"/>
          <w:sz w:val="20"/>
          <w:szCs w:val="20"/>
        </w:rPr>
        <w:t xml:space="preserve"> 2x 10 </w:t>
      </w:r>
      <w:proofErr w:type="spellStart"/>
      <w:r w:rsidRPr="00FC7084">
        <w:rPr>
          <w:rFonts w:ascii="Times New Roman" w:hAnsi="Times New Roman" w:cs="Times New Roman"/>
          <w:sz w:val="20"/>
          <w:szCs w:val="20"/>
        </w:rPr>
        <w:t>Gbps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LC</w:t>
      </w:r>
    </w:p>
    <w:p w14:paraId="72DD4253" w14:textId="4A340294" w:rsidR="00FC7084" w:rsidRDefault="00485D9B" w:rsidP="004E7584">
      <w:pPr>
        <w:pStyle w:val="Akapitzlist"/>
        <w:numPr>
          <w:ilvl w:val="1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Przesył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sygnału: </w:t>
      </w:r>
      <w:r w:rsidR="00FC7084">
        <w:rPr>
          <w:rFonts w:ascii="Times New Roman" w:hAnsi="Times New Roman" w:cs="Times New Roman"/>
          <w:sz w:val="20"/>
          <w:szCs w:val="20"/>
        </w:rPr>
        <w:t xml:space="preserve">Single </w:t>
      </w:r>
      <w:proofErr w:type="spellStart"/>
      <w:r w:rsidR="00FC7084">
        <w:rPr>
          <w:rFonts w:ascii="Times New Roman" w:hAnsi="Times New Roman" w:cs="Times New Roman"/>
          <w:sz w:val="20"/>
          <w:szCs w:val="20"/>
        </w:rPr>
        <w:t>Mode</w:t>
      </w:r>
      <w:proofErr w:type="spellEnd"/>
    </w:p>
    <w:p w14:paraId="4D2D8AAE" w14:textId="46C48FDB" w:rsidR="00FC7084" w:rsidRDefault="00FC7084" w:rsidP="004E7584">
      <w:pPr>
        <w:pStyle w:val="Akapitzlist"/>
        <w:numPr>
          <w:ilvl w:val="1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Długość fali TX: 1310</w:t>
      </w:r>
    </w:p>
    <w:p w14:paraId="7DCFA344" w14:textId="7FB7DDF8" w:rsidR="00FC7084" w:rsidRDefault="00FC7084" w:rsidP="004E7584">
      <w:pPr>
        <w:pStyle w:val="Akapitzlist"/>
        <w:numPr>
          <w:ilvl w:val="1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Długość fali RX: 1310</w:t>
      </w:r>
    </w:p>
    <w:p w14:paraId="4BCB5D31" w14:textId="2BF45128" w:rsidR="00FC7084" w:rsidRDefault="00FC7084" w:rsidP="004E7584">
      <w:pPr>
        <w:pStyle w:val="Akapitzlist"/>
        <w:numPr>
          <w:ilvl w:val="1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Zasięg portu: 2km</w:t>
      </w:r>
    </w:p>
    <w:p w14:paraId="56DA4837" w14:textId="391CD0A2" w:rsidR="00485D9B" w:rsidRDefault="00485D9B" w:rsidP="004E7584">
      <w:pPr>
        <w:pStyle w:val="Akapitzlist"/>
        <w:numPr>
          <w:ilvl w:val="1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Prędkość transmisji: 10Gb/s</w:t>
      </w:r>
    </w:p>
    <w:p w14:paraId="7AB3568E" w14:textId="49FC6ED1" w:rsidR="00485D9B" w:rsidRDefault="00FC7084" w:rsidP="004E7584">
      <w:pPr>
        <w:pStyle w:val="Akapitzlist"/>
        <w:numPr>
          <w:ilvl w:val="1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Obsługa </w:t>
      </w:r>
      <w:r w:rsidR="004275E3">
        <w:rPr>
          <w:rFonts w:ascii="Times New Roman" w:hAnsi="Times New Roman" w:cs="Times New Roman"/>
          <w:sz w:val="20"/>
          <w:szCs w:val="20"/>
        </w:rPr>
        <w:t xml:space="preserve">funkcji diagnostycznych </w:t>
      </w:r>
      <w:r>
        <w:rPr>
          <w:rFonts w:ascii="Times New Roman" w:hAnsi="Times New Roman" w:cs="Times New Roman"/>
          <w:sz w:val="20"/>
          <w:szCs w:val="20"/>
        </w:rPr>
        <w:t>DDM</w:t>
      </w:r>
    </w:p>
    <w:p w14:paraId="74342296" w14:textId="5110D1E5" w:rsidR="004275E3" w:rsidRDefault="004275E3" w:rsidP="004E7584">
      <w:pPr>
        <w:pStyle w:val="Akapitzlist"/>
        <w:numPr>
          <w:ilvl w:val="1"/>
          <w:numId w:val="2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Kompatybilność z przełącznikami Cisco</w:t>
      </w:r>
    </w:p>
    <w:p w14:paraId="0D51170F" w14:textId="77777777" w:rsidR="00D75CF8" w:rsidRDefault="00D75CF8" w:rsidP="00D75CF8">
      <w:pPr>
        <w:pStyle w:val="Akapitzlist"/>
        <w:ind w:left="1770"/>
        <w:rPr>
          <w:rFonts w:ascii="Times New Roman" w:hAnsi="Times New Roman" w:cs="Times New Roman"/>
          <w:sz w:val="20"/>
          <w:szCs w:val="20"/>
        </w:rPr>
      </w:pPr>
    </w:p>
    <w:p w14:paraId="33189848" w14:textId="18ADC9EB" w:rsidR="00485D9B" w:rsidRPr="00D75CF8" w:rsidRDefault="00485D9B" w:rsidP="00485D9B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D75CF8">
        <w:rPr>
          <w:rFonts w:ascii="Times New Roman" w:hAnsi="Times New Roman" w:cs="Times New Roman"/>
          <w:b/>
          <w:bCs/>
          <w:sz w:val="20"/>
          <w:szCs w:val="20"/>
        </w:rPr>
        <w:t>Patchcordy</w:t>
      </w:r>
      <w:proofErr w:type="spellEnd"/>
      <w:r w:rsidRPr="00D75CF8">
        <w:rPr>
          <w:rFonts w:ascii="Times New Roman" w:hAnsi="Times New Roman" w:cs="Times New Roman"/>
          <w:b/>
          <w:bCs/>
          <w:sz w:val="20"/>
          <w:szCs w:val="20"/>
        </w:rPr>
        <w:t xml:space="preserve"> światłowodowe</w:t>
      </w:r>
      <w:r w:rsidR="00D75CF8" w:rsidRPr="00D75CF8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867214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D75CF8" w:rsidRPr="00D75CF8">
        <w:rPr>
          <w:rFonts w:ascii="Times New Roman" w:hAnsi="Times New Roman" w:cs="Times New Roman"/>
          <w:b/>
          <w:bCs/>
          <w:sz w:val="20"/>
          <w:szCs w:val="20"/>
        </w:rPr>
        <w:t xml:space="preserve"> sztuk)</w:t>
      </w:r>
    </w:p>
    <w:p w14:paraId="24C3F547" w14:textId="0234BAF1" w:rsidR="00D75CF8" w:rsidRDefault="00D75CF8" w:rsidP="00D75CF8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Wymagania minimalne:</w:t>
      </w:r>
    </w:p>
    <w:p w14:paraId="3BF44F3F" w14:textId="2690F75C" w:rsidR="00D75CF8" w:rsidRDefault="00D75CF8" w:rsidP="00D75CF8">
      <w:pPr>
        <w:pStyle w:val="Akapitzlist"/>
        <w:ind w:left="567"/>
        <w:rPr>
          <w:rFonts w:ascii="Times New Roman" w:hAnsi="Times New Roman" w:cs="Times New Roman"/>
          <w:sz w:val="20"/>
          <w:szCs w:val="20"/>
        </w:rPr>
      </w:pPr>
    </w:p>
    <w:p w14:paraId="07C364AE" w14:textId="0DEDE0FE" w:rsidR="00321317" w:rsidRDefault="00321317" w:rsidP="004E7584">
      <w:pPr>
        <w:pStyle w:val="Akapitzlist"/>
        <w:numPr>
          <w:ilvl w:val="0"/>
          <w:numId w:val="15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Rodzaj: Single </w:t>
      </w:r>
      <w:proofErr w:type="spellStart"/>
      <w:r>
        <w:rPr>
          <w:rFonts w:ascii="Times New Roman" w:hAnsi="Times New Roman" w:cs="Times New Roman"/>
          <w:sz w:val="20"/>
          <w:szCs w:val="20"/>
        </w:rPr>
        <w:t>Mode</w:t>
      </w:r>
      <w:proofErr w:type="spellEnd"/>
    </w:p>
    <w:p w14:paraId="404FE53A" w14:textId="4BF6C1D5" w:rsidR="00321317" w:rsidRDefault="00867214" w:rsidP="004E7584">
      <w:pPr>
        <w:pStyle w:val="Akapitzlist"/>
        <w:numPr>
          <w:ilvl w:val="0"/>
          <w:numId w:val="15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Złącz</w:t>
      </w:r>
      <w:r w:rsidR="00321317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: LC</w:t>
      </w:r>
      <w:r w:rsidR="00321317">
        <w:rPr>
          <w:rFonts w:ascii="Times New Roman" w:hAnsi="Times New Roman" w:cs="Times New Roman"/>
          <w:sz w:val="20"/>
          <w:szCs w:val="20"/>
        </w:rPr>
        <w:t>/UPC-LC/UPC duplex</w:t>
      </w:r>
    </w:p>
    <w:p w14:paraId="5183ACA2" w14:textId="5476ED02" w:rsidR="00321317" w:rsidRDefault="00321317" w:rsidP="004E7584">
      <w:pPr>
        <w:pStyle w:val="Akapitzlist"/>
        <w:numPr>
          <w:ilvl w:val="0"/>
          <w:numId w:val="15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Standard włókna: G652D</w:t>
      </w:r>
    </w:p>
    <w:p w14:paraId="47D0E173" w14:textId="04F6DC4D" w:rsidR="00410C14" w:rsidRPr="00D919F2" w:rsidRDefault="00321317" w:rsidP="00410C14">
      <w:pPr>
        <w:pStyle w:val="Akapitzlist"/>
        <w:numPr>
          <w:ilvl w:val="0"/>
          <w:numId w:val="15"/>
        </w:numPr>
        <w:ind w:left="567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Długość: 2m</w:t>
      </w:r>
    </w:p>
    <w:sectPr w:rsidR="00410C14" w:rsidRPr="00D919F2" w:rsidSect="000114A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59F1A" w14:textId="77777777" w:rsidR="00424E4B" w:rsidRDefault="00424E4B" w:rsidP="00491A69">
      <w:pPr>
        <w:spacing w:after="0" w:line="240" w:lineRule="auto"/>
      </w:pPr>
      <w:r>
        <w:separator/>
      </w:r>
    </w:p>
  </w:endnote>
  <w:endnote w:type="continuationSeparator" w:id="0">
    <w:p w14:paraId="462E4B41" w14:textId="77777777" w:rsidR="00424E4B" w:rsidRDefault="00424E4B" w:rsidP="0049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46587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B0499E" w14:textId="250FD03A" w:rsidR="00907A12" w:rsidRDefault="00907A1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7F8FB4" w14:textId="77777777" w:rsidR="00907A12" w:rsidRDefault="00907A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4FBB6" w14:textId="77777777" w:rsidR="00424E4B" w:rsidRDefault="00424E4B" w:rsidP="00491A69">
      <w:pPr>
        <w:spacing w:after="0" w:line="240" w:lineRule="auto"/>
      </w:pPr>
      <w:r>
        <w:separator/>
      </w:r>
    </w:p>
  </w:footnote>
  <w:footnote w:type="continuationSeparator" w:id="0">
    <w:p w14:paraId="757952B8" w14:textId="77777777" w:rsidR="00424E4B" w:rsidRDefault="00424E4B" w:rsidP="00491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FC6"/>
    <w:multiLevelType w:val="multilevel"/>
    <w:tmpl w:val="A08E0EE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4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EB7237"/>
    <w:multiLevelType w:val="hybridMultilevel"/>
    <w:tmpl w:val="73D88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42C79"/>
    <w:multiLevelType w:val="hybridMultilevel"/>
    <w:tmpl w:val="640ECFE4"/>
    <w:lvl w:ilvl="0" w:tplc="AB0A3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C4223"/>
    <w:multiLevelType w:val="hybridMultilevel"/>
    <w:tmpl w:val="98BAC10E"/>
    <w:lvl w:ilvl="0" w:tplc="9BE06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78F27C0"/>
    <w:multiLevelType w:val="multilevel"/>
    <w:tmpl w:val="867A9220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ED6627"/>
    <w:multiLevelType w:val="hybridMultilevel"/>
    <w:tmpl w:val="735CFB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C76E0E"/>
    <w:multiLevelType w:val="hybridMultilevel"/>
    <w:tmpl w:val="D5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977A6"/>
    <w:multiLevelType w:val="hybridMultilevel"/>
    <w:tmpl w:val="5F408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010FF"/>
    <w:multiLevelType w:val="hybridMultilevel"/>
    <w:tmpl w:val="24EE1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008F2"/>
    <w:multiLevelType w:val="hybridMultilevel"/>
    <w:tmpl w:val="AD30C0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E42B88"/>
    <w:multiLevelType w:val="hybridMultilevel"/>
    <w:tmpl w:val="68282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92B8E"/>
    <w:multiLevelType w:val="multilevel"/>
    <w:tmpl w:val="568CC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B7B725E"/>
    <w:multiLevelType w:val="hybridMultilevel"/>
    <w:tmpl w:val="0FEE9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906ED"/>
    <w:multiLevelType w:val="hybridMultilevel"/>
    <w:tmpl w:val="A18889E0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1DC25494"/>
    <w:multiLevelType w:val="hybridMultilevel"/>
    <w:tmpl w:val="4D788C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86673E"/>
    <w:multiLevelType w:val="multilevel"/>
    <w:tmpl w:val="867A9220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E84222"/>
    <w:multiLevelType w:val="hybridMultilevel"/>
    <w:tmpl w:val="7C9CF4AC"/>
    <w:lvl w:ilvl="0" w:tplc="70862B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0E49CF"/>
    <w:multiLevelType w:val="hybridMultilevel"/>
    <w:tmpl w:val="96D2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A8EF5A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B5220"/>
    <w:multiLevelType w:val="hybridMultilevel"/>
    <w:tmpl w:val="AFF03BC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B58628E"/>
    <w:multiLevelType w:val="hybridMultilevel"/>
    <w:tmpl w:val="8E06145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C3742ED"/>
    <w:multiLevelType w:val="hybridMultilevel"/>
    <w:tmpl w:val="66C6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74726"/>
    <w:multiLevelType w:val="hybridMultilevel"/>
    <w:tmpl w:val="99748AE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4A41403"/>
    <w:multiLevelType w:val="hybridMultilevel"/>
    <w:tmpl w:val="5FB87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97B81"/>
    <w:multiLevelType w:val="hybridMultilevel"/>
    <w:tmpl w:val="D738068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4" w15:restartNumberingAfterBreak="0">
    <w:nsid w:val="469D36B9"/>
    <w:multiLevelType w:val="hybridMultilevel"/>
    <w:tmpl w:val="49E4F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83D76"/>
    <w:multiLevelType w:val="multilevel"/>
    <w:tmpl w:val="C3FC4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5.%2."/>
      <w:lvlJc w:val="left"/>
      <w:pPr>
        <w:ind w:left="1770" w:hanging="69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9423B70"/>
    <w:multiLevelType w:val="hybridMultilevel"/>
    <w:tmpl w:val="64A818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C71D40"/>
    <w:multiLevelType w:val="multilevel"/>
    <w:tmpl w:val="E9B0BC1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E45709"/>
    <w:multiLevelType w:val="hybridMultilevel"/>
    <w:tmpl w:val="678CF13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B0F0828"/>
    <w:multiLevelType w:val="hybridMultilevel"/>
    <w:tmpl w:val="2E8C2C0E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0" w15:restartNumberingAfterBreak="0">
    <w:nsid w:val="5C364B90"/>
    <w:multiLevelType w:val="hybridMultilevel"/>
    <w:tmpl w:val="54D62F5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5FD36B59"/>
    <w:multiLevelType w:val="hybridMultilevel"/>
    <w:tmpl w:val="EEE2E028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336546F"/>
    <w:multiLevelType w:val="hybridMultilevel"/>
    <w:tmpl w:val="98848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95D74"/>
    <w:multiLevelType w:val="hybridMultilevel"/>
    <w:tmpl w:val="F952420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B2B16A2"/>
    <w:multiLevelType w:val="hybridMultilevel"/>
    <w:tmpl w:val="AA0292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0568"/>
    <w:multiLevelType w:val="hybridMultilevel"/>
    <w:tmpl w:val="7632E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84DE0"/>
    <w:multiLevelType w:val="hybridMultilevel"/>
    <w:tmpl w:val="F52AF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364E0"/>
    <w:multiLevelType w:val="hybridMultilevel"/>
    <w:tmpl w:val="57862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C1DCB"/>
    <w:multiLevelType w:val="hybridMultilevel"/>
    <w:tmpl w:val="B67AD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E4F56"/>
    <w:multiLevelType w:val="hybridMultilevel"/>
    <w:tmpl w:val="426A3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B393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B276ABB"/>
    <w:multiLevelType w:val="hybridMultilevel"/>
    <w:tmpl w:val="84122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E0861"/>
    <w:multiLevelType w:val="multilevel"/>
    <w:tmpl w:val="BFE0653A"/>
    <w:lvl w:ilvl="0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43" w15:restartNumberingAfterBreak="0">
    <w:nsid w:val="7C9358F1"/>
    <w:multiLevelType w:val="multilevel"/>
    <w:tmpl w:val="B6927B7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5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D1B4509"/>
    <w:multiLevelType w:val="hybridMultilevel"/>
    <w:tmpl w:val="66D8F43E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7E8B004A"/>
    <w:multiLevelType w:val="hybridMultilevel"/>
    <w:tmpl w:val="DBE47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39"/>
  </w:num>
  <w:num w:numId="4">
    <w:abstractNumId w:val="0"/>
  </w:num>
  <w:num w:numId="5">
    <w:abstractNumId w:val="2"/>
  </w:num>
  <w:num w:numId="6">
    <w:abstractNumId w:val="18"/>
  </w:num>
  <w:num w:numId="7">
    <w:abstractNumId w:val="16"/>
  </w:num>
  <w:num w:numId="8">
    <w:abstractNumId w:val="37"/>
  </w:num>
  <w:num w:numId="9">
    <w:abstractNumId w:val="27"/>
  </w:num>
  <w:num w:numId="10">
    <w:abstractNumId w:val="26"/>
  </w:num>
  <w:num w:numId="11">
    <w:abstractNumId w:val="29"/>
  </w:num>
  <w:num w:numId="12">
    <w:abstractNumId w:val="44"/>
  </w:num>
  <w:num w:numId="13">
    <w:abstractNumId w:val="31"/>
  </w:num>
  <w:num w:numId="14">
    <w:abstractNumId w:val="43"/>
  </w:num>
  <w:num w:numId="15">
    <w:abstractNumId w:val="42"/>
  </w:num>
  <w:num w:numId="16">
    <w:abstractNumId w:val="11"/>
  </w:num>
  <w:num w:numId="17">
    <w:abstractNumId w:val="45"/>
  </w:num>
  <w:num w:numId="18">
    <w:abstractNumId w:val="17"/>
  </w:num>
  <w:num w:numId="19">
    <w:abstractNumId w:val="7"/>
  </w:num>
  <w:num w:numId="20">
    <w:abstractNumId w:val="12"/>
  </w:num>
  <w:num w:numId="21">
    <w:abstractNumId w:val="32"/>
  </w:num>
  <w:num w:numId="22">
    <w:abstractNumId w:val="14"/>
  </w:num>
  <w:num w:numId="23">
    <w:abstractNumId w:val="23"/>
  </w:num>
  <w:num w:numId="24">
    <w:abstractNumId w:val="10"/>
  </w:num>
  <w:num w:numId="25">
    <w:abstractNumId w:val="9"/>
  </w:num>
  <w:num w:numId="26">
    <w:abstractNumId w:val="19"/>
  </w:num>
  <w:num w:numId="27">
    <w:abstractNumId w:val="28"/>
  </w:num>
  <w:num w:numId="28">
    <w:abstractNumId w:val="1"/>
  </w:num>
  <w:num w:numId="29">
    <w:abstractNumId w:val="36"/>
  </w:num>
  <w:num w:numId="30">
    <w:abstractNumId w:val="41"/>
  </w:num>
  <w:num w:numId="31">
    <w:abstractNumId w:val="24"/>
  </w:num>
  <w:num w:numId="32">
    <w:abstractNumId w:val="8"/>
  </w:num>
  <w:num w:numId="33">
    <w:abstractNumId w:val="34"/>
  </w:num>
  <w:num w:numId="34">
    <w:abstractNumId w:val="35"/>
  </w:num>
  <w:num w:numId="35">
    <w:abstractNumId w:val="22"/>
  </w:num>
  <w:num w:numId="36">
    <w:abstractNumId w:val="38"/>
  </w:num>
  <w:num w:numId="37">
    <w:abstractNumId w:val="6"/>
  </w:num>
  <w:num w:numId="38">
    <w:abstractNumId w:val="5"/>
  </w:num>
  <w:num w:numId="39">
    <w:abstractNumId w:val="20"/>
  </w:num>
  <w:num w:numId="40">
    <w:abstractNumId w:val="21"/>
  </w:num>
  <w:num w:numId="41">
    <w:abstractNumId w:val="13"/>
  </w:num>
  <w:num w:numId="42">
    <w:abstractNumId w:val="4"/>
  </w:num>
  <w:num w:numId="43">
    <w:abstractNumId w:val="15"/>
  </w:num>
  <w:num w:numId="44">
    <w:abstractNumId w:val="33"/>
  </w:num>
  <w:num w:numId="45">
    <w:abstractNumId w:val="30"/>
  </w:num>
  <w:num w:numId="46">
    <w:abstractNumId w:val="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69"/>
    <w:rsid w:val="00010567"/>
    <w:rsid w:val="000114AB"/>
    <w:rsid w:val="00017C81"/>
    <w:rsid w:val="000221CB"/>
    <w:rsid w:val="00022232"/>
    <w:rsid w:val="00026067"/>
    <w:rsid w:val="00035A17"/>
    <w:rsid w:val="0006471E"/>
    <w:rsid w:val="00066ED1"/>
    <w:rsid w:val="00067972"/>
    <w:rsid w:val="0007024E"/>
    <w:rsid w:val="000827E1"/>
    <w:rsid w:val="00086450"/>
    <w:rsid w:val="000914B9"/>
    <w:rsid w:val="000A3520"/>
    <w:rsid w:val="000A72D2"/>
    <w:rsid w:val="000C3585"/>
    <w:rsid w:val="000C6865"/>
    <w:rsid w:val="000C6FB6"/>
    <w:rsid w:val="000C7781"/>
    <w:rsid w:val="0012492F"/>
    <w:rsid w:val="0013558E"/>
    <w:rsid w:val="0014568F"/>
    <w:rsid w:val="00157010"/>
    <w:rsid w:val="00173A58"/>
    <w:rsid w:val="001760CC"/>
    <w:rsid w:val="001858C4"/>
    <w:rsid w:val="0019762C"/>
    <w:rsid w:val="001C465D"/>
    <w:rsid w:val="001D4F02"/>
    <w:rsid w:val="001D537A"/>
    <w:rsid w:val="001F0BB7"/>
    <w:rsid w:val="001F3A6F"/>
    <w:rsid w:val="00212AFC"/>
    <w:rsid w:val="0021388A"/>
    <w:rsid w:val="00216C07"/>
    <w:rsid w:val="00227F6E"/>
    <w:rsid w:val="002303E8"/>
    <w:rsid w:val="00231F7B"/>
    <w:rsid w:val="00246B97"/>
    <w:rsid w:val="00254369"/>
    <w:rsid w:val="00263232"/>
    <w:rsid w:val="002646AC"/>
    <w:rsid w:val="00270261"/>
    <w:rsid w:val="00273242"/>
    <w:rsid w:val="0028303F"/>
    <w:rsid w:val="002B07D7"/>
    <w:rsid w:val="002B1753"/>
    <w:rsid w:val="002C2AC6"/>
    <w:rsid w:val="002D5E0F"/>
    <w:rsid w:val="002E2FEC"/>
    <w:rsid w:val="002E344F"/>
    <w:rsid w:val="002E6758"/>
    <w:rsid w:val="002F5116"/>
    <w:rsid w:val="00304758"/>
    <w:rsid w:val="00305C23"/>
    <w:rsid w:val="003167D1"/>
    <w:rsid w:val="00321317"/>
    <w:rsid w:val="00335016"/>
    <w:rsid w:val="003714E8"/>
    <w:rsid w:val="003806CE"/>
    <w:rsid w:val="003812C6"/>
    <w:rsid w:val="003921C6"/>
    <w:rsid w:val="00396685"/>
    <w:rsid w:val="003A4CD7"/>
    <w:rsid w:val="003C1176"/>
    <w:rsid w:val="003C289F"/>
    <w:rsid w:val="003C7A81"/>
    <w:rsid w:val="003E5934"/>
    <w:rsid w:val="003F1E24"/>
    <w:rsid w:val="003F4F81"/>
    <w:rsid w:val="003F55D4"/>
    <w:rsid w:val="0040103F"/>
    <w:rsid w:val="00406A25"/>
    <w:rsid w:val="00410C14"/>
    <w:rsid w:val="00412CE0"/>
    <w:rsid w:val="0041362E"/>
    <w:rsid w:val="004175C8"/>
    <w:rsid w:val="00424E4B"/>
    <w:rsid w:val="004275E3"/>
    <w:rsid w:val="004465E1"/>
    <w:rsid w:val="00455811"/>
    <w:rsid w:val="00461832"/>
    <w:rsid w:val="00464D02"/>
    <w:rsid w:val="00471F57"/>
    <w:rsid w:val="004843EB"/>
    <w:rsid w:val="00485D9B"/>
    <w:rsid w:val="00491007"/>
    <w:rsid w:val="00491A69"/>
    <w:rsid w:val="004B2A69"/>
    <w:rsid w:val="004C4FF9"/>
    <w:rsid w:val="004E1D70"/>
    <w:rsid w:val="004E222D"/>
    <w:rsid w:val="004E7584"/>
    <w:rsid w:val="004F20B2"/>
    <w:rsid w:val="004F30C8"/>
    <w:rsid w:val="004F6946"/>
    <w:rsid w:val="0050000A"/>
    <w:rsid w:val="00506D59"/>
    <w:rsid w:val="00514912"/>
    <w:rsid w:val="005206D8"/>
    <w:rsid w:val="00524791"/>
    <w:rsid w:val="00524F75"/>
    <w:rsid w:val="005528AC"/>
    <w:rsid w:val="0056272F"/>
    <w:rsid w:val="005777D5"/>
    <w:rsid w:val="0058705A"/>
    <w:rsid w:val="00593174"/>
    <w:rsid w:val="00597194"/>
    <w:rsid w:val="005A02E2"/>
    <w:rsid w:val="005A6A40"/>
    <w:rsid w:val="005B2201"/>
    <w:rsid w:val="005D24BD"/>
    <w:rsid w:val="005D297D"/>
    <w:rsid w:val="005F168D"/>
    <w:rsid w:val="006070A8"/>
    <w:rsid w:val="00607EB1"/>
    <w:rsid w:val="00635F19"/>
    <w:rsid w:val="0065176F"/>
    <w:rsid w:val="0065245E"/>
    <w:rsid w:val="006624F6"/>
    <w:rsid w:val="0067453D"/>
    <w:rsid w:val="006907BF"/>
    <w:rsid w:val="006A0325"/>
    <w:rsid w:val="006B39C8"/>
    <w:rsid w:val="006B656F"/>
    <w:rsid w:val="006C07BC"/>
    <w:rsid w:val="006D3EFF"/>
    <w:rsid w:val="00714EAE"/>
    <w:rsid w:val="0071517C"/>
    <w:rsid w:val="007159F3"/>
    <w:rsid w:val="00720561"/>
    <w:rsid w:val="00731265"/>
    <w:rsid w:val="007338BA"/>
    <w:rsid w:val="00742761"/>
    <w:rsid w:val="0074679D"/>
    <w:rsid w:val="00754F67"/>
    <w:rsid w:val="00764F5C"/>
    <w:rsid w:val="00773B42"/>
    <w:rsid w:val="00791232"/>
    <w:rsid w:val="00793A65"/>
    <w:rsid w:val="00794EDF"/>
    <w:rsid w:val="007A35B5"/>
    <w:rsid w:val="007A75F5"/>
    <w:rsid w:val="007C2F08"/>
    <w:rsid w:val="007D2C35"/>
    <w:rsid w:val="007E11B3"/>
    <w:rsid w:val="007E3C38"/>
    <w:rsid w:val="007F5DFB"/>
    <w:rsid w:val="00815B2D"/>
    <w:rsid w:val="008433CA"/>
    <w:rsid w:val="00862315"/>
    <w:rsid w:val="00864DD0"/>
    <w:rsid w:val="00867214"/>
    <w:rsid w:val="0086727D"/>
    <w:rsid w:val="00880862"/>
    <w:rsid w:val="00891153"/>
    <w:rsid w:val="008951E9"/>
    <w:rsid w:val="008B103C"/>
    <w:rsid w:val="008B4E4E"/>
    <w:rsid w:val="008E0EDC"/>
    <w:rsid w:val="008E30DF"/>
    <w:rsid w:val="008E3292"/>
    <w:rsid w:val="008F695A"/>
    <w:rsid w:val="00901A31"/>
    <w:rsid w:val="00907A12"/>
    <w:rsid w:val="00927098"/>
    <w:rsid w:val="00933BB2"/>
    <w:rsid w:val="009518CB"/>
    <w:rsid w:val="00954595"/>
    <w:rsid w:val="00957F4F"/>
    <w:rsid w:val="00974099"/>
    <w:rsid w:val="00977CDF"/>
    <w:rsid w:val="0098543A"/>
    <w:rsid w:val="0099074D"/>
    <w:rsid w:val="0099384E"/>
    <w:rsid w:val="00994366"/>
    <w:rsid w:val="009A6819"/>
    <w:rsid w:val="009B27AA"/>
    <w:rsid w:val="009B284F"/>
    <w:rsid w:val="009C642B"/>
    <w:rsid w:val="009C6439"/>
    <w:rsid w:val="009E0913"/>
    <w:rsid w:val="009F02DB"/>
    <w:rsid w:val="00A13658"/>
    <w:rsid w:val="00A24D0E"/>
    <w:rsid w:val="00A6236A"/>
    <w:rsid w:val="00A818B5"/>
    <w:rsid w:val="00A96C9E"/>
    <w:rsid w:val="00AA1EE6"/>
    <w:rsid w:val="00AA2DAB"/>
    <w:rsid w:val="00AB5E5B"/>
    <w:rsid w:val="00AC5AA4"/>
    <w:rsid w:val="00AF3283"/>
    <w:rsid w:val="00AF4524"/>
    <w:rsid w:val="00AF52FF"/>
    <w:rsid w:val="00B00AE4"/>
    <w:rsid w:val="00B02029"/>
    <w:rsid w:val="00B0780F"/>
    <w:rsid w:val="00B11150"/>
    <w:rsid w:val="00B159AB"/>
    <w:rsid w:val="00B175E5"/>
    <w:rsid w:val="00B36ACD"/>
    <w:rsid w:val="00B41537"/>
    <w:rsid w:val="00B41D6A"/>
    <w:rsid w:val="00B442FC"/>
    <w:rsid w:val="00B57D72"/>
    <w:rsid w:val="00B618A1"/>
    <w:rsid w:val="00B805DE"/>
    <w:rsid w:val="00B82195"/>
    <w:rsid w:val="00B82483"/>
    <w:rsid w:val="00B84F08"/>
    <w:rsid w:val="00B911CF"/>
    <w:rsid w:val="00B95758"/>
    <w:rsid w:val="00BA0C87"/>
    <w:rsid w:val="00BA386D"/>
    <w:rsid w:val="00BB69DF"/>
    <w:rsid w:val="00BB69FB"/>
    <w:rsid w:val="00BE42FE"/>
    <w:rsid w:val="00BF3E11"/>
    <w:rsid w:val="00C07950"/>
    <w:rsid w:val="00C079B2"/>
    <w:rsid w:val="00C302F3"/>
    <w:rsid w:val="00C47EBA"/>
    <w:rsid w:val="00C55689"/>
    <w:rsid w:val="00C60610"/>
    <w:rsid w:val="00C620EE"/>
    <w:rsid w:val="00C75D6D"/>
    <w:rsid w:val="00C94AC2"/>
    <w:rsid w:val="00CB34F1"/>
    <w:rsid w:val="00CC3084"/>
    <w:rsid w:val="00CC3CBB"/>
    <w:rsid w:val="00CE46CD"/>
    <w:rsid w:val="00CF47FD"/>
    <w:rsid w:val="00D00D27"/>
    <w:rsid w:val="00D05C52"/>
    <w:rsid w:val="00D11B95"/>
    <w:rsid w:val="00D14FB9"/>
    <w:rsid w:val="00D349DA"/>
    <w:rsid w:val="00D37BAD"/>
    <w:rsid w:val="00D40146"/>
    <w:rsid w:val="00D40FC2"/>
    <w:rsid w:val="00D451E5"/>
    <w:rsid w:val="00D52071"/>
    <w:rsid w:val="00D64711"/>
    <w:rsid w:val="00D7195B"/>
    <w:rsid w:val="00D75CF8"/>
    <w:rsid w:val="00D82917"/>
    <w:rsid w:val="00D919F2"/>
    <w:rsid w:val="00DA3EBB"/>
    <w:rsid w:val="00DB55A1"/>
    <w:rsid w:val="00DC5C4F"/>
    <w:rsid w:val="00DD1E1C"/>
    <w:rsid w:val="00DD5F09"/>
    <w:rsid w:val="00DF16F7"/>
    <w:rsid w:val="00DF470B"/>
    <w:rsid w:val="00DF55A7"/>
    <w:rsid w:val="00E03B8A"/>
    <w:rsid w:val="00E2754A"/>
    <w:rsid w:val="00E42302"/>
    <w:rsid w:val="00E44C9E"/>
    <w:rsid w:val="00E510D3"/>
    <w:rsid w:val="00E7162A"/>
    <w:rsid w:val="00E92650"/>
    <w:rsid w:val="00E9519F"/>
    <w:rsid w:val="00EA1042"/>
    <w:rsid w:val="00EA44FF"/>
    <w:rsid w:val="00EB5D87"/>
    <w:rsid w:val="00EB6A2F"/>
    <w:rsid w:val="00EC71D8"/>
    <w:rsid w:val="00ED7772"/>
    <w:rsid w:val="00EE035A"/>
    <w:rsid w:val="00EE199B"/>
    <w:rsid w:val="00EE699D"/>
    <w:rsid w:val="00F061AD"/>
    <w:rsid w:val="00F2213F"/>
    <w:rsid w:val="00F31A71"/>
    <w:rsid w:val="00F453C3"/>
    <w:rsid w:val="00F46D82"/>
    <w:rsid w:val="00F6294D"/>
    <w:rsid w:val="00F62DFC"/>
    <w:rsid w:val="00F64856"/>
    <w:rsid w:val="00F719A7"/>
    <w:rsid w:val="00F7243A"/>
    <w:rsid w:val="00FA043B"/>
    <w:rsid w:val="00FC3951"/>
    <w:rsid w:val="00FC7084"/>
    <w:rsid w:val="00FD1152"/>
    <w:rsid w:val="00FE45BB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2943"/>
  <w15:chartTrackingRefBased/>
  <w15:docId w15:val="{1E473C9D-D279-4566-B674-CCADF332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20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17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2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7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A69"/>
  </w:style>
  <w:style w:type="paragraph" w:styleId="Stopka">
    <w:name w:val="footer"/>
    <w:basedOn w:val="Normalny"/>
    <w:link w:val="StopkaZnak"/>
    <w:uiPriority w:val="99"/>
    <w:unhideWhenUsed/>
    <w:rsid w:val="0049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A69"/>
  </w:style>
  <w:style w:type="character" w:styleId="Odwoaniedokomentarza">
    <w:name w:val="annotation reference"/>
    <w:basedOn w:val="Domylnaczcionkaakapitu"/>
    <w:uiPriority w:val="99"/>
    <w:semiHidden/>
    <w:unhideWhenUsed/>
    <w:rsid w:val="00DF4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70B"/>
    <w:rPr>
      <w:b/>
      <w:bCs/>
      <w:sz w:val="20"/>
      <w:szCs w:val="20"/>
    </w:rPr>
  </w:style>
  <w:style w:type="paragraph" w:styleId="Bezodstpw">
    <w:name w:val="No Spacing"/>
    <w:uiPriority w:val="1"/>
    <w:qFormat/>
    <w:rsid w:val="00B36AC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6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10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9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1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1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3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42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11</Pages>
  <Words>4584</Words>
  <Characters>27508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Wędzony</dc:creator>
  <cp:keywords/>
  <dc:description/>
  <cp:lastModifiedBy>Izabela Kańkowska</cp:lastModifiedBy>
  <cp:revision>18</cp:revision>
  <cp:lastPrinted>2020-10-13T09:36:00Z</cp:lastPrinted>
  <dcterms:created xsi:type="dcterms:W3CDTF">2020-09-04T06:38:00Z</dcterms:created>
  <dcterms:modified xsi:type="dcterms:W3CDTF">2020-12-15T17:46:00Z</dcterms:modified>
</cp:coreProperties>
</file>